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p>
    <w:p w:rsidR="0093445D" w:rsidRPr="00356324" w:rsidP="00356324">
      <w:pPr>
        <w:spacing w:after="0" w:line="480" w:lineRule="auto"/>
        <w:jc w:val="center"/>
        <w:rPr>
          <w:rFonts w:ascii="Times New Roman" w:hAnsi="Times New Roman" w:cs="Times New Roman"/>
          <w:b/>
          <w:color w:val="353740"/>
          <w:sz w:val="24"/>
          <w:szCs w:val="24"/>
        </w:rPr>
      </w:pPr>
      <w:r w:rsidRPr="00356324">
        <w:rPr>
          <w:rFonts w:ascii="Times New Roman" w:hAnsi="Times New Roman" w:cs="Times New Roman"/>
          <w:b/>
          <w:color w:val="353740"/>
          <w:sz w:val="24"/>
          <w:szCs w:val="24"/>
        </w:rPr>
        <w:t>The World is Getting Better</w:t>
      </w:r>
    </w:p>
    <w:p w:rsidR="00D7450D" w:rsidRPr="00356324" w:rsidP="00356324">
      <w:pPr>
        <w:spacing w:after="0" w:line="480" w:lineRule="auto"/>
        <w:jc w:val="center"/>
        <w:rPr>
          <w:rFonts w:ascii="Times New Roman" w:hAnsi="Times New Roman" w:cs="Times New Roman"/>
          <w:color w:val="353740"/>
          <w:sz w:val="24"/>
          <w:szCs w:val="24"/>
        </w:rPr>
      </w:pPr>
      <w:r w:rsidRPr="00356324">
        <w:rPr>
          <w:rFonts w:ascii="Times New Roman" w:hAnsi="Times New Roman" w:cs="Times New Roman"/>
          <w:color w:val="353740"/>
          <w:sz w:val="24"/>
          <w:szCs w:val="24"/>
        </w:rPr>
        <w:t>Student’s name</w:t>
      </w:r>
    </w:p>
    <w:p w:rsidR="00D7450D" w:rsidRPr="00356324" w:rsidP="00356324">
      <w:pPr>
        <w:spacing w:after="0" w:line="480" w:lineRule="auto"/>
        <w:jc w:val="center"/>
        <w:rPr>
          <w:rFonts w:ascii="Times New Roman" w:hAnsi="Times New Roman" w:cs="Times New Roman"/>
          <w:color w:val="353740"/>
          <w:sz w:val="24"/>
          <w:szCs w:val="24"/>
        </w:rPr>
      </w:pPr>
      <w:r w:rsidRPr="00356324">
        <w:rPr>
          <w:rFonts w:ascii="Times New Roman" w:hAnsi="Times New Roman" w:cs="Times New Roman"/>
          <w:color w:val="353740"/>
          <w:sz w:val="24"/>
          <w:szCs w:val="24"/>
        </w:rPr>
        <w:t>Professor</w:t>
      </w:r>
    </w:p>
    <w:p w:rsidR="0093445D" w:rsidRPr="00356324" w:rsidP="00356324">
      <w:pPr>
        <w:spacing w:after="0" w:line="480" w:lineRule="auto"/>
        <w:jc w:val="center"/>
        <w:rPr>
          <w:rFonts w:ascii="Times New Roman" w:hAnsi="Times New Roman" w:cs="Times New Roman"/>
          <w:color w:val="353740"/>
          <w:sz w:val="24"/>
          <w:szCs w:val="24"/>
        </w:rPr>
      </w:pPr>
      <w:r w:rsidRPr="00356324">
        <w:rPr>
          <w:rFonts w:ascii="Times New Roman" w:hAnsi="Times New Roman" w:cs="Times New Roman"/>
          <w:color w:val="353740"/>
          <w:sz w:val="24"/>
          <w:szCs w:val="24"/>
        </w:rPr>
        <w:t>Institutional affiliation</w:t>
      </w:r>
    </w:p>
    <w:p w:rsidR="0093445D" w:rsidRPr="00356324" w:rsidP="00356324">
      <w:pPr>
        <w:spacing w:after="0" w:line="480" w:lineRule="auto"/>
        <w:jc w:val="center"/>
        <w:rPr>
          <w:rFonts w:ascii="Times New Roman" w:hAnsi="Times New Roman" w:cs="Times New Roman"/>
          <w:color w:val="353740"/>
          <w:sz w:val="24"/>
          <w:szCs w:val="24"/>
        </w:rPr>
      </w:pPr>
      <w:r w:rsidRPr="00356324">
        <w:rPr>
          <w:rFonts w:ascii="Times New Roman" w:hAnsi="Times New Roman" w:cs="Times New Roman"/>
          <w:color w:val="353740"/>
          <w:sz w:val="24"/>
          <w:szCs w:val="24"/>
        </w:rPr>
        <w:t>Course</w:t>
      </w:r>
    </w:p>
    <w:p w:rsidR="00D7450D" w:rsidRPr="00356324" w:rsidP="00356324">
      <w:pPr>
        <w:spacing w:after="0" w:line="480" w:lineRule="auto"/>
        <w:jc w:val="center"/>
        <w:rPr>
          <w:rFonts w:ascii="Times New Roman" w:hAnsi="Times New Roman" w:cs="Times New Roman"/>
          <w:color w:val="353740"/>
          <w:sz w:val="24"/>
          <w:szCs w:val="24"/>
        </w:rPr>
      </w:pPr>
      <w:r w:rsidRPr="00356324">
        <w:rPr>
          <w:rFonts w:ascii="Times New Roman" w:hAnsi="Times New Roman" w:cs="Times New Roman"/>
          <w:color w:val="353740"/>
          <w:sz w:val="24"/>
          <w:szCs w:val="24"/>
        </w:rPr>
        <w:t>Date</w:t>
      </w:r>
    </w:p>
    <w:p w:rsidR="0093445D" w:rsidRPr="00356324" w:rsidP="00356324">
      <w:pPr>
        <w:spacing w:after="0" w:line="480" w:lineRule="auto"/>
        <w:jc w:val="center"/>
        <w:rPr>
          <w:rFonts w:ascii="Times New Roman" w:hAnsi="Times New Roman" w:cs="Times New Roman"/>
          <w:color w:val="353740"/>
          <w:sz w:val="24"/>
          <w:szCs w:val="24"/>
        </w:rPr>
      </w:pPr>
    </w:p>
    <w:p w:rsidR="00D7450D" w:rsidRPr="00356324" w:rsidP="00356324">
      <w:pPr>
        <w:spacing w:after="0" w:line="480" w:lineRule="auto"/>
        <w:rPr>
          <w:rFonts w:ascii="Times New Roman" w:hAnsi="Times New Roman" w:cs="Times New Roman"/>
          <w:color w:val="353740"/>
          <w:sz w:val="24"/>
          <w:szCs w:val="24"/>
        </w:rPr>
      </w:pPr>
    </w:p>
    <w:p w:rsidR="00D7450D" w:rsidRPr="00356324" w:rsidP="00356324">
      <w:pPr>
        <w:spacing w:after="0" w:line="480" w:lineRule="auto"/>
        <w:rPr>
          <w:rFonts w:ascii="Times New Roman" w:hAnsi="Times New Roman" w:cs="Times New Roman"/>
          <w:color w:val="353740"/>
          <w:sz w:val="24"/>
          <w:szCs w:val="24"/>
        </w:rPr>
      </w:pPr>
    </w:p>
    <w:p w:rsidR="00D7450D" w:rsidRPr="00356324" w:rsidP="00356324">
      <w:pPr>
        <w:spacing w:after="0" w:line="480" w:lineRule="auto"/>
        <w:rPr>
          <w:rFonts w:ascii="Times New Roman" w:hAnsi="Times New Roman" w:cs="Times New Roman"/>
          <w:color w:val="353740"/>
          <w:sz w:val="24"/>
          <w:szCs w:val="24"/>
        </w:rPr>
      </w:pPr>
    </w:p>
    <w:p w:rsidR="00D7450D" w:rsidRPr="00356324" w:rsidP="00356324">
      <w:pPr>
        <w:spacing w:after="0" w:line="480" w:lineRule="auto"/>
        <w:rPr>
          <w:rFonts w:ascii="Times New Roman" w:hAnsi="Times New Roman" w:cs="Times New Roman"/>
          <w:color w:val="353740"/>
          <w:sz w:val="24"/>
          <w:szCs w:val="24"/>
        </w:rPr>
      </w:pPr>
    </w:p>
    <w:p w:rsidR="00356324" w:rsidRPr="00356324" w:rsidP="00107CD1">
      <w:pPr>
        <w:spacing w:after="0" w:line="480" w:lineRule="auto"/>
        <w:ind w:firstLine="720"/>
        <w:jc w:val="both"/>
        <w:rPr>
          <w:rFonts w:ascii="Times New Roman" w:hAnsi="Times New Roman" w:cs="Times New Roman"/>
          <w:color w:val="353740"/>
          <w:sz w:val="24"/>
          <w:szCs w:val="24"/>
          <w:shd w:val="clear" w:color="auto" w:fill="FFFFFF"/>
        </w:rPr>
      </w:pPr>
      <w:r w:rsidRPr="00356324">
        <w:rPr>
          <w:rFonts w:ascii="Times New Roman" w:hAnsi="Times New Roman" w:cs="Times New Roman"/>
          <w:color w:val="353740"/>
          <w:sz w:val="24"/>
          <w:szCs w:val="24"/>
        </w:rPr>
        <w:t>The video discusses the different aspects of global development and how it has changed over time. It discusses how the world has become more unequal, with some countries progressing more than others. It also discusses how global health has improved, but many areas still need improvement. The video ends with a discussion of the future of global development and how it will continue to improve.</w:t>
      </w:r>
      <w:r w:rsidRPr="00356324" w:rsidR="00E53768">
        <w:rPr>
          <w:rFonts w:ascii="Times New Roman" w:hAnsi="Times New Roman" w:cs="Times New Roman"/>
          <w:color w:val="353740"/>
          <w:sz w:val="24"/>
          <w:szCs w:val="24"/>
        </w:rPr>
        <w:t xml:space="preserve"> </w:t>
      </w:r>
      <w:r w:rsidRPr="00356324">
        <w:rPr>
          <w:rFonts w:ascii="Times New Roman" w:hAnsi="Times New Roman" w:cs="Times New Roman"/>
          <w:color w:val="353740"/>
          <w:sz w:val="24"/>
          <w:szCs w:val="24"/>
          <w:shd w:val="clear" w:color="auto" w:fill="FFFFFF"/>
        </w:rPr>
        <w:t xml:space="preserve">While Rosling's video provides </w:t>
      </w:r>
      <w:r w:rsidRPr="00356324">
        <w:rPr>
          <w:rFonts w:ascii="Times New Roman" w:hAnsi="Times New Roman" w:cs="Times New Roman"/>
          <w:color w:val="353740"/>
          <w:sz w:val="24"/>
          <w:szCs w:val="24"/>
          <w:shd w:val="clear" w:color="auto" w:fill="FFFFFF"/>
        </w:rPr>
        <w:t>a</w:t>
      </w:r>
      <w:r w:rsidRPr="00356324">
        <w:rPr>
          <w:rFonts w:ascii="Times New Roman" w:hAnsi="Times New Roman" w:cs="Times New Roman"/>
          <w:color w:val="353740"/>
          <w:sz w:val="24"/>
          <w:szCs w:val="24"/>
          <w:shd w:val="clear" w:color="auto" w:fill="FFFFFF"/>
        </w:rPr>
        <w:t>n optimistic view of the world, it is important to remember that not everyone has benefited from the world's progress.</w:t>
      </w:r>
    </w:p>
    <w:p w:rsidR="00356324" w:rsidRPr="00356324" w:rsidP="00107CD1">
      <w:pPr>
        <w:spacing w:after="0" w:line="480" w:lineRule="auto"/>
        <w:ind w:firstLine="720"/>
        <w:jc w:val="both"/>
        <w:rPr>
          <w:rFonts w:ascii="Times New Roman" w:hAnsi="Times New Roman" w:cs="Times New Roman"/>
          <w:color w:val="353740"/>
          <w:sz w:val="24"/>
          <w:szCs w:val="24"/>
        </w:rPr>
      </w:pPr>
      <w:r w:rsidRPr="00356324">
        <w:rPr>
          <w:rFonts w:ascii="Times New Roman" w:hAnsi="Times New Roman" w:cs="Times New Roman"/>
          <w:color w:val="353740"/>
          <w:sz w:val="24"/>
          <w:szCs w:val="24"/>
          <w:shd w:val="clear" w:color="auto" w:fill="FFFFFF"/>
        </w:rPr>
        <w:t xml:space="preserve"> For example, while life expectancy has increased, this is not the case for everyone. In some parts of the world, life expectancy has decreased. Additionally, while poverty has decreased overall, many people still live in poverty. Therefore, it is important to remember that the world </w:t>
      </w:r>
      <w:r w:rsidRPr="00356324">
        <w:rPr>
          <w:rFonts w:ascii="Times New Roman" w:hAnsi="Times New Roman" w:cs="Times New Roman"/>
          <w:color w:val="353740"/>
          <w:sz w:val="24"/>
          <w:szCs w:val="24"/>
          <w:shd w:val="clear" w:color="auto" w:fill="FFFFFF"/>
        </w:rPr>
        <w:t xml:space="preserve">still needs improvement. </w:t>
      </w:r>
      <w:r w:rsidRPr="00356324" w:rsidR="00D7450D">
        <w:rPr>
          <w:rFonts w:ascii="Times New Roman" w:hAnsi="Times New Roman" w:cs="Times New Roman"/>
          <w:color w:val="353740"/>
          <w:sz w:val="24"/>
          <w:szCs w:val="24"/>
        </w:rPr>
        <w:t xml:space="preserve">Hans Rosling's video discusses the misconceptions that people have about the world. He uses data to show how the world is improving in many ways. </w:t>
      </w:r>
      <w:r w:rsidRPr="00356324" w:rsidR="00E53768">
        <w:rPr>
          <w:rFonts w:ascii="Times New Roman" w:hAnsi="Times New Roman" w:cs="Times New Roman"/>
          <w:color w:val="353740"/>
          <w:sz w:val="24"/>
          <w:szCs w:val="24"/>
        </w:rPr>
        <w:t>One misconception that Rosling debunks is the idea that the world is getting worse. He argues that the world is getting better in many ways.</w:t>
      </w:r>
    </w:p>
    <w:p w:rsidR="00356324" w:rsidRPr="00356324" w:rsidP="00107CD1">
      <w:pPr>
        <w:spacing w:after="0" w:line="480" w:lineRule="auto"/>
        <w:ind w:firstLine="720"/>
        <w:jc w:val="both"/>
        <w:rPr>
          <w:rFonts w:ascii="Times New Roman" w:hAnsi="Times New Roman" w:cs="Times New Roman"/>
          <w:color w:val="353740"/>
          <w:sz w:val="24"/>
          <w:szCs w:val="24"/>
        </w:rPr>
      </w:pPr>
      <w:r w:rsidRPr="00356324">
        <w:rPr>
          <w:rFonts w:ascii="Times New Roman" w:hAnsi="Times New Roman" w:cs="Times New Roman"/>
          <w:color w:val="353740"/>
          <w:sz w:val="24"/>
          <w:szCs w:val="24"/>
        </w:rPr>
        <w:t xml:space="preserve"> He cites life expectancy, child mortality, and poverty data to show that the world is progressing. He also argues that the world is becoming more peaceful. He argues that the world is not as dangerous as people think. Another misconception that Rosling debunks is the idea that the world is flat. He argues that the world is getting unequal. He cites income and wealth inequality data to show that the world is becoming more unequal. He argues that the world is not as equal as people think it is. Rosling's talk is eye-opening and informative. He dispels common misconceptions about the world that people often believe in.</w:t>
      </w:r>
    </w:p>
    <w:p w:rsidR="00927220" w:rsidRPr="00356324" w:rsidP="00107CD1">
      <w:pPr>
        <w:spacing w:after="0" w:line="480" w:lineRule="auto"/>
        <w:ind w:firstLine="720"/>
        <w:jc w:val="both"/>
        <w:rPr>
          <w:rFonts w:ascii="Times New Roman" w:hAnsi="Times New Roman" w:cs="Times New Roman"/>
          <w:color w:val="353740"/>
          <w:sz w:val="24"/>
          <w:szCs w:val="24"/>
          <w:shd w:val="clear" w:color="auto" w:fill="FFFFFF"/>
        </w:rPr>
      </w:pPr>
      <w:r w:rsidRPr="00356324">
        <w:rPr>
          <w:rFonts w:ascii="Times New Roman" w:hAnsi="Times New Roman" w:cs="Times New Roman"/>
          <w:color w:val="353740"/>
          <w:sz w:val="24"/>
          <w:szCs w:val="24"/>
        </w:rPr>
        <w:t xml:space="preserve"> He</w:t>
      </w:r>
      <w:r w:rsidRPr="00356324">
        <w:rPr>
          <w:rFonts w:ascii="Times New Roman" w:hAnsi="Times New Roman" w:cs="Times New Roman"/>
          <w:color w:val="353740"/>
          <w:sz w:val="24"/>
          <w:szCs w:val="24"/>
          <w:shd w:val="clear" w:color="auto" w:fill="FFFFFF"/>
        </w:rPr>
        <w:t xml:space="preserve"> uses data</w:t>
      </w:r>
      <w:r w:rsidRPr="00356324">
        <w:rPr>
          <w:rFonts w:ascii="Times New Roman" w:hAnsi="Times New Roman" w:cs="Times New Roman"/>
          <w:color w:val="353740"/>
          <w:sz w:val="24"/>
          <w:szCs w:val="24"/>
        </w:rPr>
        <w:t xml:space="preserve"> and statistics to show that the world is not as bad as people think. He argues that the world is getting better in many</w:t>
      </w:r>
      <w:r w:rsidRPr="00356324">
        <w:rPr>
          <w:rFonts w:ascii="Times New Roman" w:hAnsi="Times New Roman" w:cs="Times New Roman"/>
          <w:color w:val="353740"/>
          <w:sz w:val="24"/>
          <w:szCs w:val="24"/>
          <w:shd w:val="clear" w:color="auto" w:fill="FFFFFF"/>
        </w:rPr>
        <w:t xml:space="preserve"> ways.</w:t>
      </w:r>
      <w:r w:rsidRPr="00356324" w:rsidR="00356324">
        <w:rPr>
          <w:rFonts w:ascii="Times New Roman" w:hAnsi="Times New Roman" w:cs="Times New Roman"/>
          <w:color w:val="353740"/>
          <w:sz w:val="24"/>
          <w:szCs w:val="24"/>
          <w:shd w:val="clear" w:color="auto" w:fill="FFFFFF"/>
        </w:rPr>
        <w:t xml:space="preserve"> </w:t>
      </w:r>
      <w:r w:rsidRPr="00356324">
        <w:rPr>
          <w:rFonts w:ascii="Times New Roman" w:hAnsi="Times New Roman" w:cs="Times New Roman"/>
          <w:color w:val="353740"/>
          <w:sz w:val="24"/>
          <w:szCs w:val="24"/>
        </w:rPr>
        <w:t xml:space="preserve">"The world is becoming more unequal. That's one of the big stories of our time. The richest countries are getting richer, and the poorest countries are getting poorer." </w:t>
      </w:r>
      <w:r w:rsidRPr="00356324">
        <w:rPr>
          <w:rFonts w:ascii="Times New Roman" w:hAnsi="Times New Roman" w:cs="Times New Roman"/>
          <w:color w:val="353740"/>
          <w:sz w:val="24"/>
          <w:szCs w:val="24"/>
        </w:rPr>
        <w:t>-Hans Rosling. "Global health has improved dramatically over the past few decades.</w:t>
      </w:r>
      <w:r w:rsidRPr="00356324">
        <w:rPr>
          <w:rFonts w:ascii="Times New Roman" w:hAnsi="Times New Roman" w:cs="Times New Roman"/>
          <w:color w:val="353740"/>
          <w:sz w:val="24"/>
          <w:szCs w:val="24"/>
        </w:rPr>
        <w:t xml:space="preserve"> In 1960, life expectancy was just 52 years. Today, it's 72 years." -Hans Rosling</w:t>
      </w:r>
      <w:r w:rsidRPr="00356324" w:rsidR="00356324">
        <w:rPr>
          <w:rFonts w:ascii="Times New Roman" w:hAnsi="Times New Roman" w:cs="Times New Roman"/>
          <w:color w:val="353740"/>
          <w:sz w:val="24"/>
          <w:szCs w:val="24"/>
          <w:shd w:val="clear" w:color="auto" w:fill="FFFFFF"/>
        </w:rPr>
        <w:t>.</w:t>
      </w:r>
      <w:r w:rsidRPr="00356324">
        <w:rPr>
          <w:rFonts w:ascii="Times New Roman" w:hAnsi="Times New Roman" w:cs="Times New Roman"/>
          <w:color w:val="353740"/>
          <w:sz w:val="24"/>
          <w:szCs w:val="24"/>
        </w:rPr>
        <w:t xml:space="preserve"> "The future of global development is very bright. We're making incredible progress, and we're going to continue to make even more progress in the years to come." -Hans Rosling.</w:t>
      </w:r>
    </w:p>
    <w:p w:rsidR="00D7450D" w:rsidRPr="00356324" w:rsidP="00107CD1">
      <w:pPr>
        <w:spacing w:after="0" w:line="480" w:lineRule="auto"/>
        <w:ind w:firstLine="720"/>
        <w:jc w:val="both"/>
        <w:rPr>
          <w:rFonts w:ascii="Times New Roman" w:hAnsi="Times New Roman" w:cs="Times New Roman"/>
          <w:color w:val="353740"/>
          <w:sz w:val="24"/>
          <w:szCs w:val="24"/>
          <w:shd w:val="clear" w:color="auto" w:fill="FFFFFF"/>
        </w:rPr>
      </w:pPr>
      <w:r w:rsidRPr="00356324">
        <w:rPr>
          <w:rFonts w:ascii="Times New Roman" w:hAnsi="Times New Roman" w:cs="Times New Roman"/>
          <w:color w:val="353740"/>
          <w:sz w:val="24"/>
          <w:szCs w:val="24"/>
          <w:shd w:val="clear" w:color="auto" w:fill="FFFFFF"/>
        </w:rPr>
        <w:t>In conclusion, I learned a lot from</w:t>
      </w:r>
      <w:r w:rsidRPr="00356324">
        <w:rPr>
          <w:rFonts w:ascii="Times New Roman" w:hAnsi="Times New Roman" w:cs="Times New Roman"/>
          <w:color w:val="353740"/>
          <w:sz w:val="24"/>
          <w:szCs w:val="24"/>
        </w:rPr>
        <w:t xml:space="preserve"> Hans Rosling's video. I learned that the world is improving in many ways and that many</w:t>
      </w:r>
      <w:r w:rsidRPr="00356324">
        <w:rPr>
          <w:rFonts w:ascii="Times New Roman" w:hAnsi="Times New Roman" w:cs="Times New Roman"/>
          <w:color w:val="353740"/>
          <w:sz w:val="24"/>
          <w:szCs w:val="24"/>
          <w:shd w:val="clear" w:color="auto" w:fill="FFFFFF"/>
        </w:rPr>
        <w:t xml:space="preserve"> misconceptions about the world are false. </w:t>
      </w:r>
      <w:r w:rsidRPr="00356324">
        <w:rPr>
          <w:rFonts w:ascii="Times New Roman" w:hAnsi="Times New Roman" w:cs="Times New Roman"/>
          <w:color w:val="353740"/>
          <w:sz w:val="24"/>
          <w:szCs w:val="24"/>
        </w:rPr>
        <w:t>I agree with Rosling that the world is becoming more unequal. I think this is due to the rise of the global middle class. The middle class is growing, but it is not growing as fast as the rich. This is creating an unequal world.</w:t>
      </w:r>
      <w:r w:rsidRPr="00356324">
        <w:rPr>
          <w:rFonts w:ascii="Times New Roman" w:hAnsi="Times New Roman" w:cs="Times New Roman"/>
          <w:color w:val="353740"/>
          <w:sz w:val="24"/>
          <w:szCs w:val="24"/>
          <w:shd w:val="clear" w:color="auto" w:fill="FFFFFF"/>
        </w:rPr>
        <w:t xml:space="preserve"> I recommend this video to anyone who wants to learn more about the world and how it is changing.</w:t>
      </w:r>
      <w:bookmarkStart w:id="0" w:name="_GoBack"/>
      <w:bookmarkEnd w:id="0"/>
    </w:p>
    <w:p w:rsidR="0093445D" w:rsidRPr="00356324" w:rsidP="00107CD1">
      <w:pPr>
        <w:spacing w:after="0" w:line="480" w:lineRule="auto"/>
        <w:ind w:firstLine="720"/>
        <w:jc w:val="both"/>
        <w:rPr>
          <w:rFonts w:ascii="Times New Roman" w:hAnsi="Times New Roman" w:cs="Times New Roman"/>
          <w:color w:val="353740"/>
          <w:sz w:val="24"/>
          <w:szCs w:val="24"/>
          <w:shd w:val="clear" w:color="auto" w:fill="FFFFFF"/>
        </w:rPr>
      </w:pPr>
    </w:p>
    <w:p w:rsidR="0093445D" w:rsidRPr="00356324" w:rsidP="00107CD1">
      <w:pPr>
        <w:spacing w:after="0" w:line="480" w:lineRule="auto"/>
        <w:ind w:firstLine="720"/>
        <w:jc w:val="both"/>
        <w:rPr>
          <w:rFonts w:ascii="Times New Roman" w:hAnsi="Times New Roman" w:cs="Times New Roman"/>
          <w:color w:val="353740"/>
          <w:sz w:val="24"/>
          <w:szCs w:val="24"/>
          <w:shd w:val="clear" w:color="auto" w:fill="FFFFFF"/>
        </w:rPr>
      </w:pPr>
    </w:p>
    <w:p w:rsidR="0093445D" w:rsidRPr="00356324" w:rsidP="00107CD1">
      <w:pPr>
        <w:spacing w:after="0" w:line="480" w:lineRule="auto"/>
        <w:ind w:firstLine="720"/>
        <w:jc w:val="both"/>
        <w:rPr>
          <w:rFonts w:ascii="Times New Roman" w:hAnsi="Times New Roman" w:cs="Times New Roman"/>
          <w:color w:val="353740"/>
          <w:sz w:val="24"/>
          <w:szCs w:val="24"/>
          <w:shd w:val="clear" w:color="auto" w:fill="FFFFFF"/>
        </w:rPr>
      </w:pPr>
    </w:p>
    <w:p w:rsidR="0093445D" w:rsidRPr="00356324" w:rsidP="00356324">
      <w:pPr>
        <w:spacing w:after="0" w:line="480" w:lineRule="auto"/>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356324" w:rsidP="00356324">
      <w:pPr>
        <w:spacing w:after="0" w:line="480" w:lineRule="auto"/>
        <w:jc w:val="center"/>
        <w:rPr>
          <w:rFonts w:ascii="Times New Roman" w:hAnsi="Times New Roman" w:cs="Times New Roman"/>
          <w:b/>
          <w:color w:val="353740"/>
          <w:sz w:val="24"/>
          <w:szCs w:val="24"/>
          <w:shd w:val="clear" w:color="auto" w:fill="FFFFFF"/>
        </w:rPr>
      </w:pPr>
    </w:p>
    <w:p w:rsidR="0093445D" w:rsidRPr="00356324" w:rsidP="00356324">
      <w:pPr>
        <w:spacing w:after="0" w:line="480" w:lineRule="auto"/>
        <w:jc w:val="center"/>
        <w:rPr>
          <w:rFonts w:ascii="Times New Roman" w:hAnsi="Times New Roman" w:cs="Times New Roman"/>
          <w:color w:val="353740"/>
          <w:sz w:val="24"/>
          <w:szCs w:val="24"/>
          <w:shd w:val="clear" w:color="auto" w:fill="FFFFFF"/>
        </w:rPr>
      </w:pPr>
      <w:r w:rsidRPr="00356324">
        <w:rPr>
          <w:rFonts w:ascii="Times New Roman" w:hAnsi="Times New Roman" w:cs="Times New Roman"/>
          <w:b/>
          <w:color w:val="353740"/>
          <w:sz w:val="24"/>
          <w:szCs w:val="24"/>
          <w:shd w:val="clear" w:color="auto" w:fill="FFFFFF"/>
        </w:rPr>
        <w:t>References</w:t>
      </w:r>
    </w:p>
    <w:p w:rsidR="0093445D" w:rsidRPr="00356324" w:rsidP="00356324">
      <w:pPr>
        <w:spacing w:after="0" w:line="480" w:lineRule="auto"/>
        <w:rPr>
          <w:rFonts w:ascii="Times New Roman" w:hAnsi="Times New Roman" w:cs="Times New Roman"/>
          <w:color w:val="353740"/>
          <w:sz w:val="24"/>
          <w:szCs w:val="24"/>
          <w:shd w:val="clear" w:color="auto" w:fill="FFFFFF"/>
        </w:rPr>
      </w:pPr>
      <w:r w:rsidRPr="00356324">
        <w:rPr>
          <w:rFonts w:ascii="Times New Roman" w:hAnsi="Times New Roman" w:cs="Times New Roman"/>
          <w:color w:val="353740"/>
          <w:sz w:val="24"/>
          <w:szCs w:val="24"/>
          <w:shd w:val="clear" w:color="auto" w:fill="FFFFFF"/>
        </w:rPr>
        <w:t xml:space="preserve">The best stats you've ever seen | are Hans Rosling. (2007, January 16). </w:t>
      </w:r>
      <w:r w:rsidRPr="00356324">
        <w:rPr>
          <w:rFonts w:ascii="Times New Roman" w:hAnsi="Times New Roman" w:cs="Times New Roman"/>
          <w:color w:val="353740"/>
          <w:sz w:val="24"/>
          <w:szCs w:val="24"/>
          <w:shd w:val="clear" w:color="auto" w:fill="FFFFFF"/>
        </w:rPr>
        <w:t>YouTube.</w:t>
      </w:r>
      <w:r w:rsidRPr="00356324">
        <w:rPr>
          <w:rFonts w:ascii="Times New Roman" w:hAnsi="Times New Roman" w:cs="Times New Roman"/>
          <w:color w:val="353740"/>
          <w:sz w:val="24"/>
          <w:szCs w:val="24"/>
          <w:shd w:val="clear" w:color="auto" w:fill="FFFFFF"/>
        </w:rPr>
        <w:t xml:space="preserve"> Retrieved October 4, 2022, from </w:t>
      </w:r>
      <w:hyperlink r:id="rId4" w:history="1">
        <w:r w:rsidRPr="00356324" w:rsidR="00356324">
          <w:rPr>
            <w:rStyle w:val="Hyperlink"/>
            <w:rFonts w:ascii="Times New Roman" w:hAnsi="Times New Roman" w:cs="Times New Roman"/>
            <w:sz w:val="24"/>
            <w:szCs w:val="24"/>
            <w:shd w:val="clear" w:color="auto" w:fill="FFFFFF"/>
          </w:rPr>
          <w:t>https://youtu.be/hVimVzgtD6w</w:t>
        </w:r>
      </w:hyperlink>
    </w:p>
    <w:p w:rsidR="00356324" w:rsidRPr="00356324" w:rsidP="00356324">
      <w:pPr>
        <w:spacing w:after="0" w:line="480" w:lineRule="auto"/>
        <w:rPr>
          <w:rFonts w:ascii="Times New Roman" w:hAnsi="Times New Roman" w:cs="Times New Roman"/>
          <w:color w:val="353740"/>
          <w:sz w:val="24"/>
          <w:szCs w:val="24"/>
          <w:shd w:val="clear" w:color="auto" w:fill="FFFFFF"/>
        </w:rPr>
      </w:pPr>
    </w:p>
    <w:p w:rsidR="0093445D" w:rsidRPr="00356324" w:rsidP="00356324">
      <w:pPr>
        <w:spacing w:after="0" w:line="480" w:lineRule="auto"/>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21"/>
    <w:rsid w:val="00107CD1"/>
    <w:rsid w:val="00356324"/>
    <w:rsid w:val="00647350"/>
    <w:rsid w:val="00781DF2"/>
    <w:rsid w:val="00927220"/>
    <w:rsid w:val="0093445D"/>
    <w:rsid w:val="00A17921"/>
    <w:rsid w:val="00D7450D"/>
    <w:rsid w:val="00E5376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3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youtu.be/hVimVzgtD6w"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2022-10-04T18:48:00Z</dcterms:created>
  <dcterms:modified xsi:type="dcterms:W3CDTF">2022-10-04T20:03:00Z</dcterms:modified>
</cp:coreProperties>
</file>