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10" w:rsidRDefault="00244CD7" w:rsidP="0069125A">
      <w:pPr>
        <w:pStyle w:val="Heading3"/>
      </w:pPr>
      <w:bookmarkStart w:id="0" w:name="_GoBack"/>
      <w:bookmarkEnd w:id="0"/>
      <w:r>
        <w:t>Overview</w:t>
      </w:r>
    </w:p>
    <w:p w:rsidR="00974410" w:rsidRDefault="00244CD7" w:rsidP="0069125A">
      <w:pPr>
        <w:pStyle w:val="Body"/>
      </w:pPr>
      <w:r>
        <w:t xml:space="preserve">The intent of this document is to demonstrate the </w:t>
      </w:r>
      <w:proofErr w:type="spellStart"/>
      <w:r>
        <w:t>DevOps</w:t>
      </w:r>
      <w:proofErr w:type="spellEnd"/>
      <w:r>
        <w:t xml:space="preserve"> processes executed during development of </w:t>
      </w:r>
      <w:proofErr w:type="spellStart"/>
      <w:r>
        <w:t>FDAlerts</w:t>
      </w:r>
      <w:proofErr w:type="spellEnd"/>
      <w:r>
        <w:t xml:space="preserve">. </w:t>
      </w:r>
    </w:p>
    <w:p w:rsidR="00974410" w:rsidRDefault="003004B3" w:rsidP="0069125A">
      <w:pPr>
        <w:pStyle w:val="Heading3"/>
      </w:pPr>
      <w:r>
        <w:t>Continuous</w:t>
      </w:r>
      <w:r w:rsidR="00244CD7">
        <w:t xml:space="preserve"> Integration</w:t>
      </w:r>
    </w:p>
    <w:p w:rsidR="00974410" w:rsidRDefault="00244CD7">
      <w:pPr>
        <w:pStyle w:val="Body"/>
      </w:pPr>
      <w:r>
        <w:t xml:space="preserve">We used Jenkins, an open-source software application to monitor, build, and assist in deployment of </w:t>
      </w:r>
      <w:hyperlink r:id="rId7" w:history="1">
        <w:r>
          <w:rPr>
            <w:rStyle w:val="Hyperlink0"/>
          </w:rPr>
          <w:t>FDAlerts.com</w:t>
        </w:r>
      </w:hyperlink>
      <w:r>
        <w:t xml:space="preserve">. Our Jenkins project is linked to our </w:t>
      </w:r>
      <w:proofErr w:type="spellStart"/>
      <w:r>
        <w:t>Github</w:t>
      </w:r>
      <w:proofErr w:type="spellEnd"/>
      <w:r>
        <w:t xml:space="preserve"> repository build the master branch. Builds are triggered when changes are pushed to </w:t>
      </w:r>
      <w:proofErr w:type="spellStart"/>
      <w:r>
        <w:t>GitHub</w:t>
      </w:r>
      <w:proofErr w:type="spellEnd"/>
      <w:r>
        <w:t>. When triggered, Maven finds the root pom.xml file and runs the goals set by Jenkins. If the build succeeds code is deployed to our EC2 instance through Amazon</w:t>
      </w:r>
      <w:r>
        <w:rPr>
          <w:rFonts w:ascii="Arial Unicode MS" w:hAnsi="Helvetica"/>
        </w:rPr>
        <w:t>’</w:t>
      </w:r>
      <w:r>
        <w:t xml:space="preserve">s Code Deploy plugin, and </w:t>
      </w:r>
      <w:proofErr w:type="spellStart"/>
      <w:r>
        <w:t>SonarQube</w:t>
      </w:r>
      <w:proofErr w:type="spellEnd"/>
      <w:r>
        <w:t xml:space="preserve"> generates an analysis. If the build fails emails are sent to the appropriate members of the team and the build is not published.</w:t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09A36CE9" wp14:editId="5D95C97C">
            <wp:simplePos x="0" y="0"/>
            <wp:positionH relativeFrom="margin">
              <wp:posOffset>-6350</wp:posOffset>
            </wp:positionH>
            <wp:positionV relativeFrom="line">
              <wp:posOffset>318769</wp:posOffset>
            </wp:positionV>
            <wp:extent cx="5943600" cy="3283086"/>
            <wp:effectExtent l="0" t="0" r="0" b="0"/>
            <wp:wrapThrough wrapText="bothSides" distL="152400" distR="152400">
              <wp:wrapPolygon edited="1">
                <wp:start x="0" y="0"/>
                <wp:lineTo x="0" y="21614"/>
                <wp:lineTo x="21621" y="21614"/>
                <wp:lineTo x="21621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5-06-25 at 3.04.11 PM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974410">
      <w:head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DC9" w:rsidRDefault="00FA3DC9">
      <w:r>
        <w:separator/>
      </w:r>
    </w:p>
  </w:endnote>
  <w:endnote w:type="continuationSeparator" w:id="0">
    <w:p w:rsidR="00FA3DC9" w:rsidRDefault="00FA3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DC9" w:rsidRDefault="00FA3DC9">
      <w:r>
        <w:separator/>
      </w:r>
    </w:p>
  </w:footnote>
  <w:footnote w:type="continuationSeparator" w:id="0">
    <w:p w:rsidR="00FA3DC9" w:rsidRDefault="00FA3D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410" w:rsidRDefault="00244CD7">
    <w:pPr>
      <w:pStyle w:val="HeaderFooter"/>
      <w:tabs>
        <w:tab w:val="center" w:pos="4680"/>
        <w:tab w:val="right" w:pos="9360"/>
      </w:tabs>
    </w:pPr>
    <w:r>
      <w:rPr>
        <w:noProof/>
      </w:rPr>
      <w:drawing>
        <wp:inline distT="0" distB="0" distL="0" distR="0">
          <wp:extent cx="3175000" cy="863600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0" cy="86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10"/>
    <w:rsid w:val="00244CD7"/>
    <w:rsid w:val="003004B3"/>
    <w:rsid w:val="003B1825"/>
    <w:rsid w:val="003C07D2"/>
    <w:rsid w:val="0069125A"/>
    <w:rsid w:val="006D3115"/>
    <w:rsid w:val="00712966"/>
    <w:rsid w:val="0072057F"/>
    <w:rsid w:val="008F4A70"/>
    <w:rsid w:val="00941720"/>
    <w:rsid w:val="00974410"/>
    <w:rsid w:val="00A85ACA"/>
    <w:rsid w:val="00B70EA6"/>
    <w:rsid w:val="00B72CB3"/>
    <w:rsid w:val="00BD2425"/>
    <w:rsid w:val="00E14E52"/>
    <w:rsid w:val="00E6294E"/>
    <w:rsid w:val="00FA3DC9"/>
    <w:rsid w:val="00FD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92C2A3-2D36-427D-B038-C6D6CAE8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next w:val="Body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8F4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A7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4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A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FDAlert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73CB-A3F8-49AB-95C5-1FC276F75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Ricky</dc:creator>
  <cp:lastModifiedBy>Ricky</cp:lastModifiedBy>
  <cp:revision>2</cp:revision>
  <dcterms:created xsi:type="dcterms:W3CDTF">2015-07-06T23:18:00Z</dcterms:created>
  <dcterms:modified xsi:type="dcterms:W3CDTF">2015-07-06T23:18:00Z</dcterms:modified>
</cp:coreProperties>
</file>