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8FBE" w14:textId="302AC337" w:rsidR="00EB08FF" w:rsidRPr="00EB08FF" w:rsidRDefault="003D2703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72"/>
          <w:szCs w:val="7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72"/>
          <w:szCs w:val="72"/>
          <w:lang w:eastAsia="zh-CN" w:bidi="hi-IN"/>
          <w14:ligatures w14:val="none"/>
        </w:rPr>
        <w:t>Documentazione progetto</w:t>
      </w:r>
    </w:p>
    <w:p w14:paraId="677928CA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72"/>
          <w:szCs w:val="72"/>
          <w:lang w:eastAsia="zh-CN" w:bidi="hi-IN"/>
          <w14:ligatures w14:val="none"/>
        </w:rPr>
      </w:pPr>
    </w:p>
    <w:p w14:paraId="2E1EB323" w14:textId="7AB99A87" w:rsidR="00EB08FF" w:rsidRPr="00EB08FF" w:rsidRDefault="003D2703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  <w:t xml:space="preserve">Social Network </w:t>
      </w:r>
      <w:proofErr w:type="spellStart"/>
      <w:r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  <w:t>Analisys</w:t>
      </w:r>
      <w:proofErr w:type="spellEnd"/>
    </w:p>
    <w:p w14:paraId="6ACB12D0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0B9DB23F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lang w:eastAsia="zh-CN" w:bidi="hi-IN"/>
          <w14:ligatures w14:val="none"/>
        </w:rPr>
      </w:pPr>
      <w:r w:rsidRPr="00EB08FF">
        <w:rPr>
          <w:rFonts w:ascii="Times New Roman" w:eastAsia="NSimSun" w:hAnsi="Times New Roman" w:cs="Lucida Sans"/>
          <w:noProof/>
          <w:kern w:val="3"/>
          <w:sz w:val="64"/>
          <w:szCs w:val="64"/>
          <w:lang w:eastAsia="zh-CN" w:bidi="hi-IN"/>
          <w14:ligatures w14:val="none"/>
        </w:rPr>
        <w:drawing>
          <wp:anchor distT="0" distB="0" distL="114300" distR="114300" simplePos="0" relativeHeight="251659264" behindDoc="0" locked="0" layoutInCell="1" allowOverlap="1" wp14:anchorId="44E23AC7" wp14:editId="35F5BC2F">
            <wp:simplePos x="0" y="0"/>
            <wp:positionH relativeFrom="column">
              <wp:posOffset>1410836</wp:posOffset>
            </wp:positionH>
            <wp:positionV relativeFrom="paragraph">
              <wp:posOffset>38157</wp:posOffset>
            </wp:positionV>
            <wp:extent cx="3298323" cy="3247921"/>
            <wp:effectExtent l="0" t="0" r="0" b="0"/>
            <wp:wrapSquare wrapText="bothSides"/>
            <wp:docPr id="2042709142" name="Immagine1" descr="Immagine che contiene logo, emblema, simbolo, Marchi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09142" name="Immagine1" descr="Immagine che contiene logo, emblema, simbolo, Marchio&#10;&#10;Descrizione generata automaticamente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 r="1713" b="2940"/>
                    <a:stretch>
                      <a:fillRect/>
                    </a:stretch>
                  </pic:blipFill>
                  <pic:spPr>
                    <a:xfrm>
                      <a:off x="0" y="0"/>
                      <a:ext cx="3298323" cy="32479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CBD7F4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162886E8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2BCC2EE6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5330055F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744AE2DA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77EDC120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7716D33F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41B30402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64"/>
          <w:szCs w:val="64"/>
          <w:lang w:eastAsia="zh-CN" w:bidi="hi-IN"/>
          <w14:ligatures w14:val="none"/>
        </w:rPr>
      </w:pPr>
    </w:p>
    <w:p w14:paraId="0BAD9EC4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  <w:r w:rsidRPr="00EB08FF"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  <w:t>Realizzato da:</w:t>
      </w:r>
    </w:p>
    <w:p w14:paraId="1EB0771C" w14:textId="3C98D712" w:rsid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  <w:r w:rsidRPr="00EB08FF"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  <w:t>Galantini Edoardo</w:t>
      </w:r>
    </w:p>
    <w:p w14:paraId="1427F030" w14:textId="070B5BBB" w:rsidR="003D2703" w:rsidRPr="00EB08FF" w:rsidRDefault="003D2703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  <w:t>Matteo Leopizzi</w:t>
      </w:r>
    </w:p>
    <w:p w14:paraId="72D61F99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</w:p>
    <w:p w14:paraId="1B8713CA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</w:p>
    <w:p w14:paraId="280EF2BE" w14:textId="77777777" w:rsidR="00EB08FF" w:rsidRPr="00EB08FF" w:rsidRDefault="00EB08FF" w:rsidP="00EB08F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</w:p>
    <w:p w14:paraId="233BF90F" w14:textId="77777777" w:rsidR="00EB08FF" w:rsidRDefault="00EB08FF" w:rsidP="003D2703">
      <w:p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</w:p>
    <w:p w14:paraId="53C32F32" w14:textId="77777777" w:rsidR="003D2703" w:rsidRPr="00EB08FF" w:rsidRDefault="003D2703" w:rsidP="003D2703">
      <w:p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kern w:val="3"/>
          <w:sz w:val="48"/>
          <w:szCs w:val="48"/>
          <w:lang w:eastAsia="zh-CN" w:bidi="hi-IN"/>
          <w14:ligatures w14:val="none"/>
        </w:rPr>
      </w:pPr>
    </w:p>
    <w:p w14:paraId="605E964B" w14:textId="17328E01" w:rsidR="00EB08FF" w:rsidRPr="00EB08FF" w:rsidRDefault="00EB08FF" w:rsidP="00EB08F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SimSun" w:hAnsi="Times New Roman" w:cs="Lucida Sans"/>
          <w:kern w:val="3"/>
          <w:sz w:val="36"/>
          <w:szCs w:val="36"/>
          <w:lang w:eastAsia="zh-CN" w:bidi="hi-IN"/>
          <w14:ligatures w14:val="none"/>
        </w:rPr>
      </w:pPr>
      <w:proofErr w:type="spellStart"/>
      <w:r w:rsidRPr="00EB08FF">
        <w:rPr>
          <w:rFonts w:ascii="Times New Roman" w:eastAsia="NSimSun" w:hAnsi="Times New Roman" w:cs="Lucida Sans"/>
          <w:kern w:val="3"/>
          <w:sz w:val="36"/>
          <w:szCs w:val="36"/>
          <w:lang w:eastAsia="zh-CN" w:bidi="hi-IN"/>
          <w14:ligatures w14:val="none"/>
        </w:rPr>
        <w:t>a.a</w:t>
      </w:r>
      <w:proofErr w:type="spellEnd"/>
      <w:r w:rsidRPr="00EB08FF">
        <w:rPr>
          <w:rFonts w:ascii="Times New Roman" w:eastAsia="NSimSun" w:hAnsi="Times New Roman" w:cs="Lucida Sans"/>
          <w:kern w:val="3"/>
          <w:sz w:val="36"/>
          <w:szCs w:val="36"/>
          <w:lang w:eastAsia="zh-CN" w:bidi="hi-IN"/>
          <w14:ligatures w14:val="none"/>
        </w:rPr>
        <w:t>. 202</w:t>
      </w:r>
      <w:r w:rsidR="003D2703">
        <w:rPr>
          <w:rFonts w:ascii="Times New Roman" w:eastAsia="NSimSun" w:hAnsi="Times New Roman" w:cs="Lucida Sans"/>
          <w:kern w:val="3"/>
          <w:sz w:val="36"/>
          <w:szCs w:val="36"/>
          <w:lang w:eastAsia="zh-CN" w:bidi="hi-IN"/>
          <w14:ligatures w14:val="none"/>
        </w:rPr>
        <w:t>4</w:t>
      </w:r>
      <w:r w:rsidRPr="00EB08FF">
        <w:rPr>
          <w:rFonts w:ascii="Times New Roman" w:eastAsia="NSimSun" w:hAnsi="Times New Roman" w:cs="Lucida Sans"/>
          <w:kern w:val="3"/>
          <w:sz w:val="36"/>
          <w:szCs w:val="36"/>
          <w:lang w:eastAsia="zh-CN" w:bidi="hi-IN"/>
          <w14:ligatures w14:val="none"/>
        </w:rPr>
        <w:t>/202</w:t>
      </w:r>
      <w:r w:rsidR="003D2703">
        <w:rPr>
          <w:rFonts w:ascii="Times New Roman" w:eastAsia="NSimSun" w:hAnsi="Times New Roman" w:cs="Lucida Sans"/>
          <w:kern w:val="3"/>
          <w:sz w:val="36"/>
          <w:szCs w:val="36"/>
          <w:lang w:eastAsia="zh-CN" w:bidi="hi-IN"/>
          <w14:ligatures w14:val="none"/>
        </w:rPr>
        <w:t>5</w:t>
      </w:r>
    </w:p>
    <w:p w14:paraId="27B8A01A" w14:textId="77777777" w:rsidR="00EB08FF" w:rsidRPr="00EB08FF" w:rsidRDefault="00EB08FF" w:rsidP="00EB08FF">
      <w:p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</w:p>
    <w:p w14:paraId="22A2BA74" w14:textId="763ECEB4" w:rsidR="0034597F" w:rsidRDefault="0034597F" w:rsidP="0034597F">
      <w:pPr>
        <w:pStyle w:val="ListParagraph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  <w:t>Sinossi</w:t>
      </w:r>
    </w:p>
    <w:p w14:paraId="16CDE080" w14:textId="77777777" w:rsidR="0034597F" w:rsidRDefault="0034597F" w:rsidP="0034597F">
      <w:p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</w:p>
    <w:p w14:paraId="5006C326" w14:textId="77777777" w:rsidR="0034597F" w:rsidRPr="0023177F" w:rsidRDefault="0034597F" w:rsidP="0034597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Nel progetto descritto di seguito si è cercato di migliorare l’efficacia di </w:t>
      </w:r>
      <w:proofErr w:type="spellStart"/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CoorTweet</w:t>
      </w:r>
      <w:proofErr w:type="spellEnd"/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aggiungendo funzionalità specifiche per l’analisi dei dati provenienti dal social TikTok. </w:t>
      </w:r>
    </w:p>
    <w:p w14:paraId="2E79596E" w14:textId="77777777" w:rsidR="0034597F" w:rsidRDefault="0034597F" w:rsidP="0034597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Nello specifico, sono state implementate diverse funzioni allo scopo di arricchire e semplificare l’output ottenuto dall’analisi dei dati. Per questo, partendo dall’ individuazione del comportamento coordinato, già svolto da </w:t>
      </w:r>
      <w:proofErr w:type="spellStart"/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CoorTweet</w:t>
      </w:r>
      <w:proofErr w:type="spellEnd"/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, viene rielaborato per la creazione di due database: </w:t>
      </w:r>
    </w:p>
    <w:p w14:paraId="00689586" w14:textId="77777777" w:rsidR="0034597F" w:rsidRDefault="0034597F" w:rsidP="0034597F">
      <w:pPr>
        <w:pStyle w:val="ListParagraph"/>
        <w:numPr>
          <w:ilvl w:val="0"/>
          <w:numId w:val="3"/>
        </w:num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s</w:t>
      </w:r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ummary_account</w:t>
      </w:r>
      <w:proofErr w:type="spellEnd"/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: tabella relativa agli account che ha</w:t>
      </w: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nno maggiormente contribuito al comportamento coordinato, ricercando maggiori informazioni tramite l’utilizzo di API di TikTok, attraverso la funzione </w:t>
      </w:r>
      <w:proofErr w:type="spellStart"/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tiktok_account_info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.</w:t>
      </w:r>
    </w:p>
    <w:p w14:paraId="473CF0DF" w14:textId="77777777" w:rsidR="0034597F" w:rsidRDefault="0034597F" w:rsidP="0034597F">
      <w:pPr>
        <w:pStyle w:val="ListParagraph"/>
        <w:numPr>
          <w:ilvl w:val="0"/>
          <w:numId w:val="3"/>
        </w:num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proofErr w:type="spellStart"/>
      <w:r w:rsidRPr="002317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summary_entity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: tabella relativa, in base alla decisione dell’utente, all’individuazione dei cluster o dei component sul grafo che ci viene passato da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CoorTweet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, tramite la funzione </w:t>
      </w:r>
      <w:proofErr w:type="spellStart"/>
      <w:r w:rsidRPr="003459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create_entity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.</w:t>
      </w:r>
    </w:p>
    <w:p w14:paraId="07F187E3" w14:textId="77777777" w:rsidR="0034597F" w:rsidRDefault="0034597F" w:rsidP="0034597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Infine, tramite la funzione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generate_label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, viene fatta una richiesta a ChatGPT per semplificare tutte le descrizioni che fanno parte di ciascun cluster o component, generando </w:t>
      </w:r>
      <w:proofErr w:type="spellStart"/>
      <w:r w:rsidRPr="003459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tiktok_</w:t>
      </w:r>
      <w:proofErr w:type="gramStart"/>
      <w:r w:rsidRPr="003459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df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.</w:t>
      </w:r>
      <w:proofErr w:type="gramEnd"/>
    </w:p>
    <w:p w14:paraId="5085F745" w14:textId="77777777" w:rsidR="0034597F" w:rsidRPr="0034597F" w:rsidRDefault="0034597F" w:rsidP="0034597F">
      <w:p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</w:p>
    <w:p w14:paraId="70E2CBA7" w14:textId="46065498" w:rsidR="00EB08FF" w:rsidRDefault="0034597F" w:rsidP="0034597F">
      <w:pPr>
        <w:pStyle w:val="ListParagraph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  <w:t>Scelta di progetto</w:t>
      </w:r>
    </w:p>
    <w:p w14:paraId="5A242364" w14:textId="77777777" w:rsidR="00573C1F" w:rsidRDefault="00573C1F" w:rsidP="00573C1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</w:p>
    <w:p w14:paraId="0C7CF51D" w14:textId="21BC916F" w:rsidR="00573C1F" w:rsidRDefault="00573C1F" w:rsidP="00573C1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 w:rsidRPr="0034597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Nel progetto </w:t>
      </w: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è stato deciso di attuare le seguenti scelte:</w:t>
      </w:r>
    </w:p>
    <w:p w14:paraId="30D411BC" w14:textId="77777777" w:rsidR="00573C1F" w:rsidRDefault="00573C1F" w:rsidP="00573C1F">
      <w:pPr>
        <w:pStyle w:val="ListParagraph"/>
        <w:numPr>
          <w:ilvl w:val="0"/>
          <w:numId w:val="6"/>
        </w:num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Per l’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esecyuzione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del progetto è necessario possedere </w:t>
      </w:r>
      <w:proofErr w:type="gram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la key</w:t>
      </w:r>
      <w:proofErr w:type="gram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per le API di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ChatGTP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(modello </w:t>
      </w:r>
      <w:r w:rsidRPr="00851009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gpt-3.5-turbo</w:t>
      </w: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) e quelle di TikTok.</w:t>
      </w:r>
    </w:p>
    <w:p w14:paraId="52B9159D" w14:textId="77777777" w:rsidR="00573C1F" w:rsidRDefault="00573C1F" w:rsidP="00573C1F">
      <w:pPr>
        <w:pStyle w:val="ListParagraph"/>
        <w:numPr>
          <w:ilvl w:val="0"/>
          <w:numId w:val="6"/>
        </w:num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Per la gestione del comportamento coordinato è stato impostato un intervallo di tempo relativo alla condivisione di un certo post pari a 150 secondi e un numero minimo di partecipanti alla condivisione pari a 2.</w:t>
      </w:r>
    </w:p>
    <w:p w14:paraId="45E85524" w14:textId="2C0D3D85" w:rsidR="00573C1F" w:rsidRDefault="00573C1F" w:rsidP="00573C1F">
      <w:pPr>
        <w:pStyle w:val="ListParagraph"/>
        <w:numPr>
          <w:ilvl w:val="0"/>
          <w:numId w:val="6"/>
        </w:num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lastRenderedPageBreak/>
        <w:t xml:space="preserve">È possibile decidere la tipologia di analisi da effettuare e per fare ciò è necessario impostare il parametro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type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della funzione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create_entity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su TRUE per la ricerca</w:t>
      </w: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dei component o </w:t>
      </w: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FALSE per la ricerca </w:t>
      </w: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dei cluster</w:t>
      </w: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.</w:t>
      </w:r>
    </w:p>
    <w:p w14:paraId="217F0A58" w14:textId="77777777" w:rsidR="00573C1F" w:rsidRDefault="00573C1F" w:rsidP="00573C1F">
      <w:pPr>
        <w:pStyle w:val="ListParagraph"/>
        <w:numPr>
          <w:ilvl w:val="0"/>
          <w:numId w:val="6"/>
        </w:num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Nel caso in cui viene scelto di fare l’analisi dei cluster, l’algoritmo utilizzato è quello descritto dal metodo di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Louvain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, presente nella funzione </w:t>
      </w:r>
      <w:proofErr w:type="spellStart"/>
      <w:r w:rsidRPr="00851009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cluster_louvain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della libreria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igraph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.</w:t>
      </w:r>
    </w:p>
    <w:p w14:paraId="3B57952B" w14:textId="7FCD7C84" w:rsidR="009952F8" w:rsidRDefault="009952F8" w:rsidP="00573C1F">
      <w:pPr>
        <w:pStyle w:val="ListParagraph"/>
        <w:numPr>
          <w:ilvl w:val="0"/>
          <w:numId w:val="6"/>
        </w:num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Sia per i component che per i cluster si è deciso di creare il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datafrmae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summary_entitY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con le seguenti caratteristiche:</w:t>
      </w:r>
    </w:p>
    <w:p w14:paraId="6168F87D" w14:textId="01FB0DAB" w:rsidR="009952F8" w:rsidRPr="009952F8" w:rsidRDefault="009952F8" w:rsidP="009952F8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noProof/>
          <w:kern w:val="3"/>
          <w:sz w:val="32"/>
          <w:szCs w:val="32"/>
          <w:lang w:eastAsia="zh-CN" w:bidi="hi-IN"/>
          <w14:ligatures w14:val="none"/>
        </w:rPr>
        <w:drawing>
          <wp:inline distT="0" distB="0" distL="0" distR="0" wp14:anchorId="4BE23540" wp14:editId="379FA148">
            <wp:extent cx="6115050" cy="1371600"/>
            <wp:effectExtent l="0" t="0" r="0" b="0"/>
            <wp:docPr id="148771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71B9" w14:textId="77777777" w:rsidR="00573C1F" w:rsidRPr="00573C1F" w:rsidRDefault="00573C1F" w:rsidP="00573C1F">
      <w:p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</w:p>
    <w:p w14:paraId="1B0C6671" w14:textId="6B2C78C8" w:rsidR="00573C1F" w:rsidRPr="0034597F" w:rsidRDefault="00573C1F" w:rsidP="0034597F">
      <w:pPr>
        <w:pStyle w:val="ListParagraph"/>
        <w:numPr>
          <w:ilvl w:val="0"/>
          <w:numId w:val="5"/>
        </w:num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  <w:t>Passi da effettuare</w:t>
      </w:r>
    </w:p>
    <w:p w14:paraId="3746D74D" w14:textId="77777777" w:rsidR="0034597F" w:rsidRDefault="0034597F" w:rsidP="0034597F">
      <w:pPr>
        <w:suppressAutoHyphens/>
        <w:autoSpaceDN w:val="0"/>
        <w:spacing w:after="0" w:line="240" w:lineRule="auto"/>
        <w:textAlignment w:val="baseline"/>
        <w:rPr>
          <w:rFonts w:ascii="Times New Roman" w:eastAsia="NSimSun" w:hAnsi="Times New Roman" w:cs="Lucida Sans"/>
          <w:b/>
          <w:bCs/>
          <w:color w:val="C9211E"/>
          <w:kern w:val="3"/>
          <w:sz w:val="36"/>
          <w:szCs w:val="36"/>
          <w:lang w:eastAsia="zh-CN" w:bidi="hi-IN"/>
          <w14:ligatures w14:val="none"/>
        </w:rPr>
      </w:pPr>
    </w:p>
    <w:p w14:paraId="4D2BDA27" w14:textId="14B34D6E" w:rsidR="00851009" w:rsidRDefault="00573C1F" w:rsidP="00573C1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 w:rsidRPr="00573C1F"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Una volta </w:t>
      </w: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utilizzate le funzioni di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CoorTweet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per la creazione del grafo contenente i comportamenti coordinati individuati, vengono eseguite le funzioni nel seguente ordine:</w:t>
      </w:r>
    </w:p>
    <w:p w14:paraId="6093BCDA" w14:textId="4D5321DB" w:rsidR="00573C1F" w:rsidRDefault="00573C1F" w:rsidP="00573C1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noProof/>
          <w:kern w:val="3"/>
          <w:sz w:val="32"/>
          <w:szCs w:val="32"/>
          <w:lang w:eastAsia="zh-CN" w:bidi="hi-IN"/>
          <w14:ligatures w14:val="none"/>
        </w:rPr>
        <w:drawing>
          <wp:inline distT="0" distB="0" distL="0" distR="0" wp14:anchorId="0946B6B6" wp14:editId="12FDEC10">
            <wp:extent cx="6115050" cy="1657350"/>
            <wp:effectExtent l="0" t="0" r="0" b="0"/>
            <wp:docPr id="56006372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6372" name="Picture 1" descr="A blu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C446" w14:textId="42200C52" w:rsidR="00573C1F" w:rsidRPr="00573C1F" w:rsidRDefault="00573C1F" w:rsidP="00573C1F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L’output rilevante consiste nei due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dataframe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denominati rispettivamente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summary_account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 xml:space="preserve"> e </w:t>
      </w:r>
      <w:proofErr w:type="spellStart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tiktok_df</w:t>
      </w:r>
      <w:proofErr w:type="spellEnd"/>
      <w: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  <w:t>.</w:t>
      </w:r>
    </w:p>
    <w:p w14:paraId="5E9FD484" w14:textId="77777777" w:rsidR="007660E2" w:rsidRDefault="007660E2" w:rsidP="007660E2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</w:p>
    <w:p w14:paraId="2B6B7F30" w14:textId="77777777" w:rsidR="00573C1F" w:rsidRPr="007660E2" w:rsidRDefault="00573C1F" w:rsidP="007660E2">
      <w:pPr>
        <w:rPr>
          <w:rFonts w:ascii="Times New Roman" w:eastAsia="NSimSun" w:hAnsi="Times New Roman" w:cs="Lucida Sans"/>
          <w:kern w:val="3"/>
          <w:sz w:val="32"/>
          <w:szCs w:val="32"/>
          <w:lang w:eastAsia="zh-CN" w:bidi="hi-IN"/>
          <w14:ligatures w14:val="none"/>
        </w:rPr>
      </w:pPr>
    </w:p>
    <w:sectPr w:rsidR="00573C1F" w:rsidRPr="007660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A4ACE"/>
    <w:multiLevelType w:val="hybridMultilevel"/>
    <w:tmpl w:val="FC40C7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31D23"/>
    <w:multiLevelType w:val="hybridMultilevel"/>
    <w:tmpl w:val="15CEC9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E4790"/>
    <w:multiLevelType w:val="multilevel"/>
    <w:tmpl w:val="6688F0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1C574A5"/>
    <w:multiLevelType w:val="hybridMultilevel"/>
    <w:tmpl w:val="4F8AF3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D5FB9"/>
    <w:multiLevelType w:val="hybridMultilevel"/>
    <w:tmpl w:val="42702E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A5A82"/>
    <w:multiLevelType w:val="hybridMultilevel"/>
    <w:tmpl w:val="F78AFD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40247">
    <w:abstractNumId w:val="2"/>
  </w:num>
  <w:num w:numId="2" w16cid:durableId="942997782">
    <w:abstractNumId w:val="1"/>
  </w:num>
  <w:num w:numId="3" w16cid:durableId="651833199">
    <w:abstractNumId w:val="5"/>
  </w:num>
  <w:num w:numId="4" w16cid:durableId="374816361">
    <w:abstractNumId w:val="0"/>
  </w:num>
  <w:num w:numId="5" w16cid:durableId="875968556">
    <w:abstractNumId w:val="3"/>
  </w:num>
  <w:num w:numId="6" w16cid:durableId="2147163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FF"/>
    <w:rsid w:val="0023177F"/>
    <w:rsid w:val="0034597F"/>
    <w:rsid w:val="003D2703"/>
    <w:rsid w:val="00573C1F"/>
    <w:rsid w:val="007660E2"/>
    <w:rsid w:val="00851009"/>
    <w:rsid w:val="009952F8"/>
    <w:rsid w:val="00EB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325F"/>
  <w15:chartTrackingRefBased/>
  <w15:docId w15:val="{0FAAD96A-0402-4D1D-BCE9-FF11A03E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Galantini</dc:creator>
  <cp:keywords/>
  <dc:description/>
  <cp:lastModifiedBy>Matteo Leopizzi</cp:lastModifiedBy>
  <cp:revision>4</cp:revision>
  <dcterms:created xsi:type="dcterms:W3CDTF">2024-04-29T09:46:00Z</dcterms:created>
  <dcterms:modified xsi:type="dcterms:W3CDTF">2024-04-29T10:47:00Z</dcterms:modified>
</cp:coreProperties>
</file>