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65A" w:rsidRPr="00ED4F02" w:rsidRDefault="006F70FA" w:rsidP="00ED4F02">
      <w:pPr>
        <w:ind w:left="360" w:hanging="36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Analisis </w:t>
      </w:r>
      <w:r w:rsidR="00BE065A" w:rsidRPr="00ED4F02">
        <w:rPr>
          <w:b/>
          <w:bCs/>
          <w:sz w:val="32"/>
          <w:szCs w:val="32"/>
          <w:lang w:val="en-US"/>
        </w:rPr>
        <w:t>${nama_kasus}</w:t>
      </w:r>
    </w:p>
    <w:p w:rsidR="002B27CB" w:rsidRPr="00FF21AA" w:rsidRDefault="002B27CB" w:rsidP="00FF21AA">
      <w:pPr>
        <w:pStyle w:val="Heading1"/>
        <w:numPr>
          <w:ilvl w:val="0"/>
          <w:numId w:val="5"/>
        </w:numPr>
        <w:rPr>
          <w:rFonts w:eastAsiaTheme="minorEastAsia"/>
          <w:bCs/>
          <w:szCs w:val="22"/>
          <w:lang w:val="en-US"/>
        </w:rPr>
      </w:pPr>
      <w:r w:rsidRPr="00FF21AA">
        <w:rPr>
          <w:rFonts w:eastAsiaTheme="minorEastAsia"/>
          <w:bCs/>
          <w:lang w:val="en-US"/>
        </w:rPr>
        <w:t>Inisialisasi</w:t>
      </w:r>
    </w:p>
    <w:p w:rsidR="00456FC4" w:rsidRDefault="004E4784" w:rsidP="00FF21AA">
      <w:pPr>
        <w:pStyle w:val="ListParagraph"/>
        <w:numPr>
          <w:ilvl w:val="0"/>
          <w:numId w:val="1"/>
        </w:numPr>
        <w:ind w:left="10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456FC4">
        <w:rPr>
          <w:rFonts w:eastAsiaTheme="minorEastAsia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56FC4">
        <w:rPr>
          <w:rFonts w:eastAsiaTheme="minorEastAsia"/>
          <w:lang w:val="en-US"/>
        </w:rPr>
        <w:t xml:space="preserve"> dalam bentuk kalimat:</w:t>
      </w:r>
    </w:p>
    <w:p w:rsidR="00456FC4" w:rsidRDefault="004E4784" w:rsidP="00FF21AA">
      <w:pPr>
        <w:pStyle w:val="ListParagraph"/>
        <w:ind w:left="1560" w:hanging="4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456FC4">
        <w:rPr>
          <w:rFonts w:eastAsiaTheme="minorEastAsia"/>
          <w:lang w:val="en-US"/>
        </w:rPr>
        <w:t xml:space="preserve">: </w:t>
      </w:r>
      <w:r w:rsidR="000E376B">
        <w:rPr>
          <w:rFonts w:eastAsiaTheme="minorEastAsia"/>
          <w:lang w:val="en-US"/>
        </w:rPr>
        <w:t>${h1}</w:t>
      </w:r>
    </w:p>
    <w:p w:rsidR="00456FC4" w:rsidRDefault="004E4784" w:rsidP="00FF21AA">
      <w:pPr>
        <w:pStyle w:val="ListParagraph"/>
        <w:ind w:left="1560" w:hanging="4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56FC4">
        <w:rPr>
          <w:rFonts w:eastAsiaTheme="minorEastAsia"/>
          <w:lang w:val="en-US"/>
        </w:rPr>
        <w:t xml:space="preserve">: </w:t>
      </w:r>
      <w:r w:rsidR="000E376B">
        <w:rPr>
          <w:rFonts w:eastAsiaTheme="minorEastAsia"/>
          <w:lang w:val="en-US"/>
        </w:rPr>
        <w:t>${h0}</w:t>
      </w:r>
    </w:p>
    <w:p w:rsidR="00456FC4" w:rsidRDefault="004E4784" w:rsidP="00FF21AA">
      <w:pPr>
        <w:pStyle w:val="ListParagraph"/>
        <w:numPr>
          <w:ilvl w:val="0"/>
          <w:numId w:val="1"/>
        </w:numPr>
        <w:ind w:left="10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456FC4">
        <w:rPr>
          <w:rFonts w:eastAsiaTheme="minorEastAsia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56FC4">
        <w:rPr>
          <w:rFonts w:eastAsiaTheme="minorEastAsia"/>
          <w:lang w:val="en-US"/>
        </w:rPr>
        <w:t xml:space="preserve"> dalam bentuk statistik:</w:t>
      </w:r>
    </w:p>
    <w:p w:rsidR="00456FC4" w:rsidRDefault="004E4784" w:rsidP="00FF21AA">
      <w:pPr>
        <w:pStyle w:val="ListParagraph"/>
        <w:ind w:left="1080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:r ≠0</m:t>
          </m:r>
        </m:oMath>
      </m:oMathPara>
    </w:p>
    <w:p w:rsidR="005120FB" w:rsidRDefault="004E4784" w:rsidP="00FF21AA">
      <w:pPr>
        <w:pStyle w:val="ListParagraph"/>
        <w:ind w:left="1080" w:firstLin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:r=0</m:t>
        </m:r>
      </m:oMath>
      <w:r w:rsidR="00456FC4">
        <w:rPr>
          <w:rFonts w:eastAsiaTheme="minorEastAsia"/>
          <w:lang w:val="en-US"/>
        </w:rPr>
        <w:t xml:space="preserve"> </w:t>
      </w:r>
    </w:p>
    <w:p w:rsidR="00AA41BB" w:rsidRDefault="00AA41BB" w:rsidP="00FF21AA">
      <w:pPr>
        <w:pStyle w:val="ListParagraph"/>
        <w:numPr>
          <w:ilvl w:val="0"/>
          <w:numId w:val="1"/>
        </w:num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Tabel Penolong Menghitung angka statistik</w:t>
      </w:r>
    </w:p>
    <w:tbl>
      <w:tblPr>
        <w:tblStyle w:val="PlainTable2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7"/>
        <w:gridCol w:w="1087"/>
      </w:tblGrid>
      <w:tr w:rsidR="00493202" w:rsidTr="00FF2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rPr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No</w:t>
            </w:r>
          </w:p>
        </w:tc>
        <w:tc>
          <w:tcPr>
            <w:tcW w:w="1087" w:type="dxa"/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X</w:t>
            </w:r>
          </w:p>
        </w:tc>
        <w:tc>
          <w:tcPr>
            <w:tcW w:w="1087" w:type="dxa"/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Y</w:t>
            </w:r>
          </w:p>
        </w:tc>
        <w:tc>
          <w:tcPr>
            <w:tcW w:w="1087" w:type="dxa"/>
            <w:hideMark/>
          </w:tcPr>
          <w:p w:rsidR="00493202" w:rsidRDefault="004E4784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87" w:type="dxa"/>
            <w:hideMark/>
          </w:tcPr>
          <w:p w:rsidR="00493202" w:rsidRDefault="004E4784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87" w:type="dxa"/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XY</w:t>
            </w:r>
          </w:p>
        </w:tc>
      </w:tr>
      <w:tr w:rsidR="00676AC8" w:rsidTr="00FF2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493202" w:rsidRDefault="00F40A79">
            <w:pPr>
              <w:pStyle w:val="ListParagraph"/>
              <w:spacing w:line="240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${</w:t>
            </w:r>
            <w:r w:rsidR="00102C33">
              <w:rPr>
                <w:sz w:val="21"/>
                <w:szCs w:val="21"/>
                <w:lang w:val="en-US"/>
              </w:rPr>
              <w:t>no</w:t>
            </w:r>
            <w:r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1087" w:type="dxa"/>
          </w:tcPr>
          <w:p w:rsidR="00493202" w:rsidRDefault="006E7C6A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${datax}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${datay}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${datax2}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${datay2}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${dataxy}</w:t>
            </w:r>
          </w:p>
        </w:tc>
      </w:tr>
      <w:tr w:rsidR="00493202" w:rsidTr="00FF21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n</m:t>
                </m:r>
              </m:oMath>
            </m:oMathPara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4E4784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</m:nary>
            </m:oMath>
            <w:r w:rsidR="00493202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4E4784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</m:t>
                  </m:r>
                </m:e>
              </m:nary>
            </m:oMath>
            <w:r w:rsidR="00493202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4E4784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nary>
            </m:oMath>
            <w:r w:rsidR="00493202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4E4784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nary>
            </m:oMath>
            <w:r w:rsidR="00493202">
              <w:rPr>
                <w:rFonts w:eastAsia="Calibri" w:cs="Times New Roman"/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4E4784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XY</m:t>
                  </m:r>
                </m:e>
              </m:nary>
            </m:oMath>
            <w:r w:rsidR="00493202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</w:tr>
      <w:tr w:rsidR="00493202" w:rsidTr="00FF2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tcBorders>
              <w:top w:val="nil"/>
            </w:tcBorders>
            <w:hideMark/>
          </w:tcPr>
          <w:p w:rsidR="00493202" w:rsidRDefault="00964EAC">
            <w:pPr>
              <w:pStyle w:val="ListParagraph"/>
              <w:spacing w:line="240" w:lineRule="auto"/>
              <w:ind w:left="0" w:firstLine="0"/>
              <w:jc w:val="center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${sumno}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FD7F67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${sumx}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E30B14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${sumy}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E30B14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${sumx2}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E30B14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${sumy2}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E30B14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${sumxy}</w:t>
            </w:r>
          </w:p>
        </w:tc>
      </w:tr>
    </w:tbl>
    <w:p w:rsidR="00805D55" w:rsidRPr="00E973D1" w:rsidRDefault="00805D55" w:rsidP="00FF21AA">
      <w:pPr>
        <w:pStyle w:val="ListParagraph"/>
        <w:ind w:left="1080" w:firstLine="0"/>
        <w:rPr>
          <w:rFonts w:eastAsiaTheme="minorEastAsia"/>
          <w:sz w:val="10"/>
          <w:szCs w:val="10"/>
          <w:lang w:val="en-US"/>
        </w:rPr>
      </w:pPr>
    </w:p>
    <w:p w:rsidR="00964EAC" w:rsidRPr="00964EAC" w:rsidRDefault="00964EAC" w:rsidP="00FF21AA">
      <w:pPr>
        <w:pStyle w:val="ListParagraph"/>
        <w:numPr>
          <w:ilvl w:val="0"/>
          <w:numId w:val="1"/>
        </w:num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Menghitung </w:t>
      </w:r>
      <w:r w:rsidRPr="00964EAC">
        <w:rPr>
          <w:rFonts w:eastAsiaTheme="minorEastAsia"/>
          <w:i/>
          <w:iCs/>
          <w:lang w:val="en-US"/>
        </w:rPr>
        <w:t>b</w:t>
      </w:r>
      <w:r>
        <w:rPr>
          <w:rFonts w:eastAsiaTheme="minorEastAsia"/>
          <w:lang w:val="en-US"/>
        </w:rPr>
        <w:t xml:space="preserve"> dan </w:t>
      </w:r>
      <w:r w:rsidRPr="00964EAC">
        <w:rPr>
          <w:rFonts w:eastAsiaTheme="minorEastAsia"/>
          <w:i/>
          <w:iCs/>
          <w:lang w:val="en-US"/>
        </w:rPr>
        <w:t>a</w:t>
      </w:r>
    </w:p>
    <w:p w:rsidR="00964EAC" w:rsidRDefault="00964EAC" w:rsidP="00FF21AA">
      <w:pPr>
        <w:pStyle w:val="ListParagraph"/>
        <w:ind w:left="1440" w:firstLine="0"/>
        <w:rPr>
          <w:b/>
          <w:bCs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b=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n.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XY</m:t>
                </m:r>
              </m:e>
            </m:nary>
            <m:r>
              <w:rPr>
                <w:rFonts w:ascii="Cambria Math" w:eastAsiaTheme="minorEastAsia" w:hAnsi="Cambria Math" w:cs="Times New Roman"/>
                <w:lang w:val="en-US"/>
              </w:rPr>
              <m:t xml:space="preserve">-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nary>
            <m:r>
              <w:rPr>
                <w:rFonts w:ascii="Cambria Math" w:eastAsiaTheme="minorEastAsia" w:hAnsi="Cambria Math" w:cs="Times New Roman"/>
                <w:lang w:val="en-US"/>
              </w:rPr>
              <m:t xml:space="preserve">.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n.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lang w:val="en-US"/>
          </w:rPr>
          <m:t>=${b}</m:t>
        </m:r>
      </m:oMath>
      <w:r w:rsidRPr="00417207">
        <w:rPr>
          <w:rFonts w:ascii="Cambria Math" w:hAnsi="Cambria Math"/>
          <w:b/>
          <w:bCs/>
          <w:lang w:val="en-US"/>
        </w:rPr>
        <w:t xml:space="preserve"> </w:t>
      </w:r>
    </w:p>
    <w:p w:rsidR="00964EAC" w:rsidRDefault="00964EAC" w:rsidP="00FF21AA">
      <w:pPr>
        <w:pStyle w:val="ListParagraph"/>
        <w:ind w:left="1440" w:firstLine="0"/>
        <w:rPr>
          <w:b/>
          <w:bCs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a=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nary>
            <m:r>
              <w:rPr>
                <w:rFonts w:ascii="Cambria Math" w:eastAsiaTheme="minorEastAsia" w:hAnsi="Cambria Math" w:cs="Times New Roman"/>
                <w:lang w:val="en-US"/>
              </w:rPr>
              <m:t>-b.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${a}</m:t>
        </m:r>
      </m:oMath>
      <w:r w:rsidRPr="00417207">
        <w:rPr>
          <w:b/>
          <w:bCs/>
          <w:lang w:val="en-US"/>
        </w:rPr>
        <w:t xml:space="preserve"> </w:t>
      </w:r>
    </w:p>
    <w:p w:rsidR="00FF21AA" w:rsidRPr="00FF21AA" w:rsidRDefault="00FF21AA" w:rsidP="00FF21AA">
      <w:pPr>
        <w:pStyle w:val="Heading1"/>
        <w:numPr>
          <w:ilvl w:val="0"/>
          <w:numId w:val="5"/>
        </w:numPr>
        <w:rPr>
          <w:rFonts w:eastAsiaTheme="minorEastAsia"/>
          <w:bCs/>
          <w:szCs w:val="22"/>
          <w:lang w:val="en-US"/>
        </w:rPr>
      </w:pPr>
      <w:r>
        <w:rPr>
          <w:rFonts w:eastAsiaTheme="minorEastAsia"/>
          <w:bCs/>
          <w:lang w:val="en-US"/>
        </w:rPr>
        <w:t>Linieritas</w:t>
      </w:r>
    </w:p>
    <w:p w:rsidR="00E55A10" w:rsidRDefault="00E55A10" w:rsidP="00E55A10">
      <w:pPr>
        <w:pStyle w:val="ListParagraph"/>
        <w:ind w:left="1080" w:firstLine="0"/>
        <w:rPr>
          <w:rFonts w:eastAsiaTheme="minorEastAsia" w:cs="Times New Roman"/>
          <w:lang w:val="en-US"/>
        </w:rPr>
      </w:pPr>
    </w:p>
    <w:tbl>
      <w:tblPr>
        <w:tblStyle w:val="PlainTable2"/>
        <w:tblW w:w="8129" w:type="dxa"/>
        <w:tblInd w:w="1085" w:type="dxa"/>
        <w:tblLayout w:type="fixed"/>
        <w:tblLook w:val="04A0" w:firstRow="1" w:lastRow="0" w:firstColumn="1" w:lastColumn="0" w:noHBand="0" w:noVBand="1"/>
      </w:tblPr>
      <w:tblGrid>
        <w:gridCol w:w="1354"/>
        <w:gridCol w:w="1355"/>
        <w:gridCol w:w="1355"/>
        <w:gridCol w:w="1355"/>
        <w:gridCol w:w="1355"/>
        <w:gridCol w:w="1355"/>
      </w:tblGrid>
      <w:tr w:rsidR="00AF0BF0" w:rsidRPr="00AF0BF0" w:rsidTr="00236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AF0BF0" w:rsidRPr="00AF0BF0" w:rsidRDefault="00AF0BF0" w:rsidP="00AF0BF0">
            <w:pPr>
              <w:pStyle w:val="ListParagraph"/>
              <w:ind w:left="0" w:firstLine="0"/>
              <w:jc w:val="center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Sumber Variasi</w:t>
            </w:r>
          </w:p>
        </w:tc>
        <w:tc>
          <w:tcPr>
            <w:tcW w:w="1355" w:type="dxa"/>
          </w:tcPr>
          <w:p w:rsidR="00AF0BF0" w:rsidRPr="00AF0BF0" w:rsidRDefault="00AF0BF0" w:rsidP="00AF0BF0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Derajat bebas(db)</w:t>
            </w:r>
          </w:p>
        </w:tc>
        <w:tc>
          <w:tcPr>
            <w:tcW w:w="1355" w:type="dxa"/>
          </w:tcPr>
          <w:p w:rsidR="00AF0BF0" w:rsidRPr="00AF0BF0" w:rsidRDefault="00AF0BF0" w:rsidP="00AF0BF0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Jumlah Kuadrat</w:t>
            </w:r>
          </w:p>
        </w:tc>
        <w:tc>
          <w:tcPr>
            <w:tcW w:w="1355" w:type="dxa"/>
          </w:tcPr>
          <w:p w:rsidR="00AF0BF0" w:rsidRPr="00AF0BF0" w:rsidRDefault="00AF0BF0" w:rsidP="00AF0BF0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Rata-rata Jumlah Kuadrat (RJK)</w:t>
            </w:r>
          </w:p>
        </w:tc>
        <w:tc>
          <w:tcPr>
            <w:tcW w:w="1355" w:type="dxa"/>
          </w:tcPr>
          <w:p w:rsidR="00AF0BF0" w:rsidRPr="00AF0BF0" w:rsidRDefault="00AF0BF0" w:rsidP="00AF0BF0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Fhitung</w:t>
            </w:r>
          </w:p>
        </w:tc>
        <w:tc>
          <w:tcPr>
            <w:tcW w:w="1355" w:type="dxa"/>
          </w:tcPr>
          <w:p w:rsidR="00AF0BF0" w:rsidRPr="00AF0BF0" w:rsidRDefault="00AF0BF0" w:rsidP="00AF0BF0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Ftabel</w:t>
            </w:r>
          </w:p>
        </w:tc>
      </w:tr>
      <w:tr w:rsidR="00AF0BF0" w:rsidRPr="00AF0BF0" w:rsidTr="0023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:rsidR="00AF0BF0" w:rsidRPr="00AF0BF0" w:rsidRDefault="003103BA" w:rsidP="00A13978">
            <w:pPr>
              <w:pStyle w:val="ListParagraph"/>
              <w:ind w:left="0" w:firstLine="0"/>
              <w:jc w:val="left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55" w:type="dxa"/>
            <w:vAlign w:val="center"/>
          </w:tcPr>
          <w:p w:rsidR="00AF0BF0" w:rsidRPr="00AF0BF0" w:rsidRDefault="00874FAB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${totaldb}</w:t>
            </w:r>
          </w:p>
        </w:tc>
        <w:tc>
          <w:tcPr>
            <w:tcW w:w="1355" w:type="dxa"/>
            <w:vAlign w:val="center"/>
          </w:tcPr>
          <w:p w:rsidR="00AF0BF0" w:rsidRPr="00AF0BF0" w:rsidRDefault="00F504E1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${totaljk}</w:t>
            </w:r>
          </w:p>
        </w:tc>
        <w:tc>
          <w:tcPr>
            <w:tcW w:w="1355" w:type="dxa"/>
            <w:vAlign w:val="center"/>
          </w:tcPr>
          <w:p w:rsidR="00AF0BF0" w:rsidRPr="00AF0BF0" w:rsidRDefault="006325CA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${totalrjk}</w:t>
            </w:r>
          </w:p>
        </w:tc>
        <w:tc>
          <w:tcPr>
            <w:tcW w:w="1355" w:type="dxa"/>
            <w:vAlign w:val="center"/>
          </w:tcPr>
          <w:p w:rsidR="00AF0BF0" w:rsidRPr="00AF0BF0" w:rsidRDefault="00256080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</w:t>
            </w:r>
            <w:r w:rsidRPr="00256080">
              <w:rPr>
                <w:rFonts w:eastAsiaTheme="minorEastAsia" w:cs="Times New Roman"/>
                <w:sz w:val="20"/>
                <w:szCs w:val="20"/>
                <w:lang w:val="en-US"/>
              </w:rPr>
              <w:t>linierf</w:t>
            </w: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355" w:type="dxa"/>
            <w:vAlign w:val="center"/>
          </w:tcPr>
          <w:p w:rsidR="00AF0BF0" w:rsidRPr="00AF0BF0" w:rsidRDefault="008C013D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${tabelf}</w:t>
            </w:r>
          </w:p>
        </w:tc>
      </w:tr>
      <w:tr w:rsidR="002367E6" w:rsidRPr="00AF0BF0" w:rsidTr="00236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:rsidR="002367E6" w:rsidRDefault="002367E6" w:rsidP="00A13978">
            <w:pPr>
              <w:pStyle w:val="ListParagraph"/>
              <w:ind w:left="0" w:firstLine="0"/>
              <w:jc w:val="left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Tuna Cocok (TC)</w:t>
            </w:r>
          </w:p>
        </w:tc>
        <w:tc>
          <w:tcPr>
            <w:tcW w:w="1355" w:type="dxa"/>
            <w:vAlign w:val="center"/>
          </w:tcPr>
          <w:p w:rsidR="002367E6" w:rsidRPr="00AF0BF0" w:rsidRDefault="002367E6" w:rsidP="00A13978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${tuna_cocokdb}</w:t>
            </w:r>
          </w:p>
        </w:tc>
        <w:tc>
          <w:tcPr>
            <w:tcW w:w="1355" w:type="dxa"/>
            <w:vAlign w:val="center"/>
          </w:tcPr>
          <w:p w:rsidR="002367E6" w:rsidRPr="00AF0BF0" w:rsidRDefault="002367E6" w:rsidP="00A13978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${tuna_cocokjk}</w:t>
            </w:r>
          </w:p>
        </w:tc>
        <w:tc>
          <w:tcPr>
            <w:tcW w:w="1355" w:type="dxa"/>
            <w:vAlign w:val="center"/>
          </w:tcPr>
          <w:p w:rsidR="002367E6" w:rsidRPr="00AF0BF0" w:rsidRDefault="006325CA" w:rsidP="00A13978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${tuna_cocokrjk}</w:t>
            </w:r>
          </w:p>
        </w:tc>
        <w:tc>
          <w:tcPr>
            <w:tcW w:w="2710" w:type="dxa"/>
            <w:gridSpan w:val="2"/>
            <w:vMerge w:val="restart"/>
            <w:vAlign w:val="center"/>
          </w:tcPr>
          <w:p w:rsidR="002367E6" w:rsidRPr="00AF0BF0" w:rsidRDefault="002367E6" w:rsidP="00A13978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</w:p>
        </w:tc>
      </w:tr>
      <w:tr w:rsidR="002367E6" w:rsidRPr="00AF0BF0" w:rsidTr="0023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:rsidR="002367E6" w:rsidRDefault="002367E6" w:rsidP="00A13978">
            <w:pPr>
              <w:pStyle w:val="ListParagraph"/>
              <w:ind w:left="0" w:firstLine="0"/>
              <w:jc w:val="left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Kesalahan (Error)</w:t>
            </w:r>
          </w:p>
        </w:tc>
        <w:tc>
          <w:tcPr>
            <w:tcW w:w="1355" w:type="dxa"/>
            <w:vAlign w:val="center"/>
          </w:tcPr>
          <w:p w:rsidR="002367E6" w:rsidRPr="00AF0BF0" w:rsidRDefault="002367E6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${kesalahandb}</w:t>
            </w:r>
          </w:p>
        </w:tc>
        <w:tc>
          <w:tcPr>
            <w:tcW w:w="1355" w:type="dxa"/>
            <w:vAlign w:val="center"/>
          </w:tcPr>
          <w:p w:rsidR="002367E6" w:rsidRPr="00AF0BF0" w:rsidRDefault="002367E6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${kesalahanjk}</w:t>
            </w:r>
          </w:p>
        </w:tc>
        <w:tc>
          <w:tcPr>
            <w:tcW w:w="1355" w:type="dxa"/>
            <w:vAlign w:val="center"/>
          </w:tcPr>
          <w:p w:rsidR="002367E6" w:rsidRPr="00AF0BF0" w:rsidRDefault="006325CA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${kesalahanrjk}</w:t>
            </w:r>
          </w:p>
        </w:tc>
        <w:tc>
          <w:tcPr>
            <w:tcW w:w="2710" w:type="dxa"/>
            <w:gridSpan w:val="2"/>
            <w:vMerge/>
            <w:vAlign w:val="center"/>
          </w:tcPr>
          <w:p w:rsidR="002367E6" w:rsidRPr="00AF0BF0" w:rsidRDefault="002367E6" w:rsidP="00A13978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</w:p>
        </w:tc>
      </w:tr>
    </w:tbl>
    <w:p w:rsidR="007238A5" w:rsidRPr="007238A5" w:rsidRDefault="007238A5" w:rsidP="00E55A10">
      <w:pPr>
        <w:pStyle w:val="ListParagraph"/>
        <w:ind w:left="1080" w:firstLine="0"/>
        <w:rPr>
          <w:rFonts w:eastAsiaTheme="minorEastAsia" w:cs="Times New Roman"/>
          <w:sz w:val="10"/>
          <w:szCs w:val="10"/>
          <w:lang w:val="en-US"/>
        </w:rPr>
      </w:pPr>
    </w:p>
    <w:p w:rsidR="00AF0BF0" w:rsidRPr="00E55A10" w:rsidRDefault="007238A5" w:rsidP="00E55A10">
      <w:pPr>
        <w:pStyle w:val="ListParagraph"/>
        <w:ind w:left="1080" w:firstLine="0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${</w:t>
      </w:r>
      <w:r w:rsidRPr="00C2138A">
        <w:rPr>
          <w:rFonts w:eastAsiaTheme="minorEastAsia" w:cs="Times New Roman"/>
          <w:lang w:val="en-US"/>
        </w:rPr>
        <w:t>liniersimpulan</w:t>
      </w:r>
      <w:r>
        <w:rPr>
          <w:rFonts w:eastAsiaTheme="minorEastAsia" w:cs="Times New Roman"/>
          <w:lang w:val="en-US"/>
        </w:rPr>
        <w:t>}.</w:t>
      </w:r>
    </w:p>
    <w:p w:rsidR="00FF21AA" w:rsidRPr="00FF21AA" w:rsidRDefault="00FF21AA" w:rsidP="00FF21AA">
      <w:pPr>
        <w:pStyle w:val="Heading1"/>
        <w:numPr>
          <w:ilvl w:val="0"/>
          <w:numId w:val="5"/>
        </w:numPr>
        <w:rPr>
          <w:rFonts w:eastAsiaTheme="minorEastAsia"/>
          <w:bCs/>
          <w:szCs w:val="22"/>
          <w:lang w:val="en-US"/>
        </w:rPr>
      </w:pPr>
      <w:r>
        <w:rPr>
          <w:rFonts w:eastAsiaTheme="minorEastAsia"/>
          <w:bCs/>
          <w:lang w:val="en-US"/>
        </w:rPr>
        <w:t>Signifikansi</w:t>
      </w:r>
    </w:p>
    <w:p w:rsidR="00FF21AA" w:rsidRDefault="00FF21AA" w:rsidP="006F7353">
      <w:pPr>
        <w:pStyle w:val="ListParagraph"/>
        <w:ind w:left="1080" w:firstLine="0"/>
        <w:rPr>
          <w:rFonts w:eastAsiaTheme="minorEastAsia" w:cs="Times New Roman"/>
          <w:lang w:val="en-US"/>
        </w:rPr>
      </w:pPr>
    </w:p>
    <w:tbl>
      <w:tblPr>
        <w:tblStyle w:val="PlainTable2"/>
        <w:tblW w:w="8129" w:type="dxa"/>
        <w:tblInd w:w="1085" w:type="dxa"/>
        <w:tblLayout w:type="fixed"/>
        <w:tblLook w:val="04A0" w:firstRow="1" w:lastRow="0" w:firstColumn="1" w:lastColumn="0" w:noHBand="0" w:noVBand="1"/>
      </w:tblPr>
      <w:tblGrid>
        <w:gridCol w:w="1354"/>
        <w:gridCol w:w="1355"/>
        <w:gridCol w:w="1355"/>
        <w:gridCol w:w="1355"/>
        <w:gridCol w:w="1355"/>
        <w:gridCol w:w="1355"/>
      </w:tblGrid>
      <w:tr w:rsidR="006836F1" w:rsidRPr="00AF0BF0" w:rsidTr="00E16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6836F1" w:rsidRPr="00AF0BF0" w:rsidRDefault="006836F1" w:rsidP="00E16801">
            <w:pPr>
              <w:pStyle w:val="ListParagraph"/>
              <w:ind w:left="0" w:firstLine="0"/>
              <w:jc w:val="center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Sumber Variasi</w:t>
            </w:r>
          </w:p>
        </w:tc>
        <w:tc>
          <w:tcPr>
            <w:tcW w:w="1355" w:type="dxa"/>
          </w:tcPr>
          <w:p w:rsidR="006836F1" w:rsidRPr="00AF0BF0" w:rsidRDefault="006836F1" w:rsidP="00E16801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Derajat bebas(db)</w:t>
            </w:r>
          </w:p>
        </w:tc>
        <w:tc>
          <w:tcPr>
            <w:tcW w:w="1355" w:type="dxa"/>
          </w:tcPr>
          <w:p w:rsidR="006836F1" w:rsidRPr="00AF0BF0" w:rsidRDefault="006836F1" w:rsidP="00E16801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Jumlah Kuadrat</w:t>
            </w:r>
          </w:p>
        </w:tc>
        <w:tc>
          <w:tcPr>
            <w:tcW w:w="1355" w:type="dxa"/>
          </w:tcPr>
          <w:p w:rsidR="006836F1" w:rsidRPr="00AF0BF0" w:rsidRDefault="006836F1" w:rsidP="00E16801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Rata-rata Jumlah Kuadrat (RJK)</w:t>
            </w:r>
          </w:p>
        </w:tc>
        <w:tc>
          <w:tcPr>
            <w:tcW w:w="1355" w:type="dxa"/>
          </w:tcPr>
          <w:p w:rsidR="006836F1" w:rsidRPr="00AF0BF0" w:rsidRDefault="006836F1" w:rsidP="00E16801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Fhitung</w:t>
            </w:r>
          </w:p>
        </w:tc>
        <w:tc>
          <w:tcPr>
            <w:tcW w:w="1355" w:type="dxa"/>
          </w:tcPr>
          <w:p w:rsidR="006836F1" w:rsidRPr="00AF0BF0" w:rsidRDefault="006836F1" w:rsidP="00E16801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 w:rsidRPr="00AF0BF0">
              <w:rPr>
                <w:rFonts w:eastAsiaTheme="minorEastAsia" w:cs="Times New Roman"/>
                <w:sz w:val="20"/>
                <w:szCs w:val="20"/>
                <w:lang w:val="en-US"/>
              </w:rPr>
              <w:t>Ftabel</w:t>
            </w:r>
          </w:p>
        </w:tc>
      </w:tr>
      <w:tr w:rsidR="006836F1" w:rsidRPr="00AF0BF0" w:rsidTr="00E16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:rsidR="006836F1" w:rsidRPr="00AF0BF0" w:rsidRDefault="006836F1" w:rsidP="00E16801">
            <w:pPr>
              <w:pStyle w:val="ListParagraph"/>
              <w:ind w:left="0" w:firstLine="0"/>
              <w:jc w:val="left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lastRenderedPageBreak/>
              <w:t>Total</w:t>
            </w:r>
          </w:p>
        </w:tc>
        <w:tc>
          <w:tcPr>
            <w:tcW w:w="1355" w:type="dxa"/>
            <w:vAlign w:val="center"/>
          </w:tcPr>
          <w:p w:rsidR="006836F1" w:rsidRPr="00AF0BF0" w:rsidRDefault="0088509F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${totaldb}</w:t>
            </w:r>
          </w:p>
        </w:tc>
        <w:tc>
          <w:tcPr>
            <w:tcW w:w="1355" w:type="dxa"/>
            <w:vAlign w:val="center"/>
          </w:tcPr>
          <w:p w:rsidR="006836F1" w:rsidRPr="00AF0BF0" w:rsidRDefault="0088509F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</w:t>
            </w:r>
            <w:r w:rsidRPr="0088509F">
              <w:rPr>
                <w:rFonts w:eastAsiaTheme="minorEastAsia" w:cs="Times New Roman"/>
                <w:sz w:val="20"/>
                <w:szCs w:val="20"/>
                <w:lang w:val="en-US"/>
              </w:rPr>
              <w:t>totaljk</w:t>
            </w: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355" w:type="dxa"/>
            <w:vAlign w:val="center"/>
          </w:tcPr>
          <w:p w:rsidR="006836F1" w:rsidRPr="00AF0BF0" w:rsidRDefault="008614E1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${totalrjk}</w:t>
            </w:r>
          </w:p>
        </w:tc>
        <w:tc>
          <w:tcPr>
            <w:tcW w:w="1355" w:type="dxa"/>
            <w:vAlign w:val="center"/>
          </w:tcPr>
          <w:p w:rsidR="006836F1" w:rsidRPr="00AF0BF0" w:rsidRDefault="00B91517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</w:t>
            </w:r>
            <w:r w:rsidRPr="00B91517">
              <w:rPr>
                <w:rFonts w:eastAsiaTheme="minorEastAsia" w:cs="Times New Roman"/>
                <w:sz w:val="20"/>
                <w:szCs w:val="20"/>
                <w:lang w:val="en-US"/>
              </w:rPr>
              <w:t>sigf</w:t>
            </w: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355" w:type="dxa"/>
            <w:vAlign w:val="center"/>
          </w:tcPr>
          <w:p w:rsidR="006836F1" w:rsidRPr="00AF0BF0" w:rsidRDefault="00B91517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</w:t>
            </w:r>
            <w:r w:rsidRPr="00B91517">
              <w:rPr>
                <w:rFonts w:eastAsiaTheme="minorEastAsia" w:cs="Times New Roman"/>
                <w:sz w:val="20"/>
                <w:szCs w:val="20"/>
                <w:lang w:val="en-US"/>
              </w:rPr>
              <w:t>sigftabel</w:t>
            </w: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}</w:t>
            </w:r>
          </w:p>
        </w:tc>
      </w:tr>
      <w:tr w:rsidR="004E4784" w:rsidRPr="00AF0BF0" w:rsidTr="00F10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:rsidR="004E4784" w:rsidRDefault="004E4784" w:rsidP="00E16801">
            <w:pPr>
              <w:pStyle w:val="ListParagraph"/>
              <w:ind w:left="0" w:firstLine="0"/>
              <w:jc w:val="left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Regresi (a)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${regresiajk}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${regresiarjk}</w:t>
            </w:r>
          </w:p>
        </w:tc>
        <w:tc>
          <w:tcPr>
            <w:tcW w:w="2710" w:type="dxa"/>
            <w:gridSpan w:val="2"/>
            <w:vMerge w:val="restart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</w:p>
        </w:tc>
      </w:tr>
      <w:tr w:rsidR="004E4784" w:rsidRPr="00AF0BF0" w:rsidTr="00F10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:rsidR="004E4784" w:rsidRDefault="004E4784" w:rsidP="00E16801">
            <w:pPr>
              <w:pStyle w:val="ListParagraph"/>
              <w:ind w:left="0" w:firstLine="0"/>
              <w:jc w:val="left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Regresi (b|a)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${regresiabjk}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${regresiabrjk}</w:t>
            </w:r>
          </w:p>
        </w:tc>
        <w:tc>
          <w:tcPr>
            <w:tcW w:w="2710" w:type="dxa"/>
            <w:gridSpan w:val="2"/>
            <w:vMerge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</w:p>
        </w:tc>
      </w:tr>
      <w:tr w:rsidR="004E4784" w:rsidRPr="00AF0BF0" w:rsidTr="00F10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:rsidR="004E4784" w:rsidRDefault="004E4784" w:rsidP="00E16801">
            <w:pPr>
              <w:pStyle w:val="ListParagraph"/>
              <w:ind w:left="0" w:firstLine="0"/>
              <w:jc w:val="left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Residu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${residudb}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${residujk}</w:t>
            </w:r>
          </w:p>
        </w:tc>
        <w:tc>
          <w:tcPr>
            <w:tcW w:w="1355" w:type="dxa"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w:r>
              <w:rPr>
                <w:rFonts w:eastAsiaTheme="minorEastAsia" w:cs="Times New Roman"/>
                <w:sz w:val="20"/>
                <w:szCs w:val="20"/>
                <w:lang w:val="en-US"/>
              </w:rPr>
              <w:t>${residurjk}</w:t>
            </w:r>
          </w:p>
        </w:tc>
        <w:tc>
          <w:tcPr>
            <w:tcW w:w="2710" w:type="dxa"/>
            <w:gridSpan w:val="2"/>
            <w:vMerge/>
            <w:vAlign w:val="center"/>
          </w:tcPr>
          <w:p w:rsidR="004E4784" w:rsidRPr="00AF0BF0" w:rsidRDefault="004E4784" w:rsidP="00E16801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  <w:lang w:val="en-US"/>
              </w:rPr>
            </w:pPr>
          </w:p>
        </w:tc>
      </w:tr>
    </w:tbl>
    <w:p w:rsidR="006836F1" w:rsidRPr="00B74216" w:rsidRDefault="006836F1" w:rsidP="006F7353">
      <w:pPr>
        <w:pStyle w:val="ListParagraph"/>
        <w:ind w:left="1080" w:firstLine="0"/>
        <w:rPr>
          <w:rFonts w:eastAsiaTheme="minorEastAsia"/>
          <w:sz w:val="10"/>
          <w:szCs w:val="10"/>
          <w:lang w:val="en-US"/>
        </w:rPr>
      </w:pPr>
    </w:p>
    <w:p w:rsidR="00B74216" w:rsidRPr="006F7353" w:rsidRDefault="00B74216" w:rsidP="006F7353">
      <w:pPr>
        <w:pStyle w:val="ListParagraph"/>
        <w:ind w:left="1080" w:firstLine="0"/>
        <w:rPr>
          <w:rFonts w:eastAsiaTheme="minorEastAsia"/>
          <w:lang w:val="en-US"/>
        </w:rPr>
      </w:pPr>
      <w:r>
        <w:rPr>
          <w:rFonts w:eastAsiaTheme="minorEastAsia" w:cs="Times New Roman"/>
          <w:lang w:val="en-US"/>
        </w:rPr>
        <w:t>${</w:t>
      </w:r>
      <w:r w:rsidRPr="00A57DD2">
        <w:rPr>
          <w:rFonts w:eastAsiaTheme="minorEastAsia" w:cs="Times New Roman"/>
          <w:lang w:val="en-US"/>
        </w:rPr>
        <w:t>sigsimpulan</w:t>
      </w:r>
      <w:r>
        <w:rPr>
          <w:rFonts w:eastAsiaTheme="minorEastAsia" w:cs="Times New Roman"/>
          <w:lang w:val="en-US"/>
        </w:rPr>
        <w:t>}.</w:t>
      </w:r>
      <w:bookmarkStart w:id="0" w:name="_GoBack"/>
      <w:bookmarkEnd w:id="0"/>
    </w:p>
    <w:sectPr w:rsidR="00B74216" w:rsidRPr="006F7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3141"/>
    <w:multiLevelType w:val="hybridMultilevel"/>
    <w:tmpl w:val="4112DCFE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700E67"/>
    <w:multiLevelType w:val="hybridMultilevel"/>
    <w:tmpl w:val="9BF8FF5E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8D46A6"/>
    <w:multiLevelType w:val="hybridMultilevel"/>
    <w:tmpl w:val="41A24954"/>
    <w:lvl w:ilvl="0" w:tplc="B442C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A56D3"/>
    <w:multiLevelType w:val="hybridMultilevel"/>
    <w:tmpl w:val="6E24DFFE"/>
    <w:lvl w:ilvl="0" w:tplc="5EC2B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782E1D"/>
    <w:multiLevelType w:val="hybridMultilevel"/>
    <w:tmpl w:val="AD9238B2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031430"/>
    <w:multiLevelType w:val="hybridMultilevel"/>
    <w:tmpl w:val="455C3F90"/>
    <w:lvl w:ilvl="0" w:tplc="8F785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B71F4"/>
    <w:multiLevelType w:val="hybridMultilevel"/>
    <w:tmpl w:val="D2AE0E4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1D6E8E2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1"/>
    <w:rsid w:val="00011CC1"/>
    <w:rsid w:val="00077856"/>
    <w:rsid w:val="000E376B"/>
    <w:rsid w:val="00102C33"/>
    <w:rsid w:val="00133602"/>
    <w:rsid w:val="002367E6"/>
    <w:rsid w:val="00256080"/>
    <w:rsid w:val="002B27CB"/>
    <w:rsid w:val="002E5DE9"/>
    <w:rsid w:val="003103BA"/>
    <w:rsid w:val="00390068"/>
    <w:rsid w:val="00417207"/>
    <w:rsid w:val="00456FC4"/>
    <w:rsid w:val="00493202"/>
    <w:rsid w:val="004E4784"/>
    <w:rsid w:val="005120FB"/>
    <w:rsid w:val="005A777C"/>
    <w:rsid w:val="005B2529"/>
    <w:rsid w:val="005C2CF0"/>
    <w:rsid w:val="006325CA"/>
    <w:rsid w:val="0065382B"/>
    <w:rsid w:val="00676AC8"/>
    <w:rsid w:val="006836F1"/>
    <w:rsid w:val="00690E0F"/>
    <w:rsid w:val="006E7C6A"/>
    <w:rsid w:val="006F70FA"/>
    <w:rsid w:val="006F7353"/>
    <w:rsid w:val="00713A91"/>
    <w:rsid w:val="007238A5"/>
    <w:rsid w:val="00805D55"/>
    <w:rsid w:val="008319E7"/>
    <w:rsid w:val="008614E1"/>
    <w:rsid w:val="00874FAB"/>
    <w:rsid w:val="0088509F"/>
    <w:rsid w:val="008C013D"/>
    <w:rsid w:val="00910DDD"/>
    <w:rsid w:val="00964EAC"/>
    <w:rsid w:val="00992A09"/>
    <w:rsid w:val="009B0A45"/>
    <w:rsid w:val="00A13978"/>
    <w:rsid w:val="00A21E8E"/>
    <w:rsid w:val="00A57DD2"/>
    <w:rsid w:val="00A733CA"/>
    <w:rsid w:val="00AA41BB"/>
    <w:rsid w:val="00AF0BF0"/>
    <w:rsid w:val="00AF3CD9"/>
    <w:rsid w:val="00B02A3E"/>
    <w:rsid w:val="00B338E7"/>
    <w:rsid w:val="00B74216"/>
    <w:rsid w:val="00B91517"/>
    <w:rsid w:val="00BA66D5"/>
    <w:rsid w:val="00BC24A2"/>
    <w:rsid w:val="00BE065A"/>
    <w:rsid w:val="00C16CD1"/>
    <w:rsid w:val="00C2138A"/>
    <w:rsid w:val="00D43BBF"/>
    <w:rsid w:val="00DF38EF"/>
    <w:rsid w:val="00E30B14"/>
    <w:rsid w:val="00E55A10"/>
    <w:rsid w:val="00E86BAD"/>
    <w:rsid w:val="00E973D1"/>
    <w:rsid w:val="00EA5C97"/>
    <w:rsid w:val="00EB4C1A"/>
    <w:rsid w:val="00ED4F02"/>
    <w:rsid w:val="00F01FCE"/>
    <w:rsid w:val="00F40A79"/>
    <w:rsid w:val="00F46055"/>
    <w:rsid w:val="00F504E1"/>
    <w:rsid w:val="00F7592E"/>
    <w:rsid w:val="00FD7F67"/>
    <w:rsid w:val="00FE4848"/>
    <w:rsid w:val="00F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9C37"/>
  <w15:chartTrackingRefBased/>
  <w15:docId w15:val="{69BCE09D-3B0E-4638-AF91-3422965A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1A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Gambar Char,Sub bab Char,Body of text Char"/>
    <w:link w:val="ListParagraph"/>
    <w:uiPriority w:val="34"/>
    <w:locked/>
    <w:rsid w:val="00456FC4"/>
  </w:style>
  <w:style w:type="paragraph" w:styleId="ListParagraph">
    <w:name w:val="List Paragraph"/>
    <w:aliases w:val="Gambar,Sub bab,Body of text"/>
    <w:basedOn w:val="Normal"/>
    <w:link w:val="ListParagraphChar"/>
    <w:uiPriority w:val="34"/>
    <w:qFormat/>
    <w:rsid w:val="00456FC4"/>
    <w:pPr>
      <w:spacing w:line="360" w:lineRule="auto"/>
      <w:ind w:left="720" w:firstLine="363"/>
      <w:contextualSpacing/>
      <w:jc w:val="both"/>
    </w:pPr>
  </w:style>
  <w:style w:type="table" w:styleId="TableGrid">
    <w:name w:val="Table Grid"/>
    <w:basedOn w:val="TableNormal"/>
    <w:uiPriority w:val="39"/>
    <w:rsid w:val="0080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93202"/>
    <w:pPr>
      <w:spacing w:after="0" w:line="240" w:lineRule="auto"/>
      <w:ind w:left="1440" w:firstLine="363"/>
      <w:jc w:val="both"/>
    </w:pPr>
    <w:rPr>
      <w:szCs w:val="24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3B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F21AA"/>
    <w:rPr>
      <w:rFonts w:eastAsiaTheme="majorEastAsia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</dc:creator>
  <cp:keywords/>
  <dc:description/>
  <cp:lastModifiedBy>Amri</cp:lastModifiedBy>
  <cp:revision>68</cp:revision>
  <dcterms:created xsi:type="dcterms:W3CDTF">2020-01-06T06:14:00Z</dcterms:created>
  <dcterms:modified xsi:type="dcterms:W3CDTF">2020-01-06T13:38:00Z</dcterms:modified>
</cp:coreProperties>
</file>