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F7FF" w14:textId="77777777" w:rsidR="001B36B7" w:rsidRDefault="00000000">
      <w:pPr>
        <w:pStyle w:val="Ttulo"/>
      </w:pPr>
      <w:r>
        <w:t>Reporte de Bug - Desafío 3 (TOTS QA Analyst)</w:t>
      </w:r>
    </w:p>
    <w:p w14:paraId="3577E254" w14:textId="77777777" w:rsidR="001B36B7" w:rsidRDefault="00000000">
      <w:pPr>
        <w:pStyle w:val="Ttulo1"/>
      </w:pPr>
      <w:proofErr w:type="spellStart"/>
      <w:r>
        <w:t>Título</w:t>
      </w:r>
      <w:proofErr w:type="spellEnd"/>
      <w:r>
        <w:t xml:space="preserve"> del Bug:</w:t>
      </w:r>
    </w:p>
    <w:p w14:paraId="5332918C" w14:textId="77777777" w:rsidR="001B36B7" w:rsidRDefault="00000000">
      <w:proofErr w:type="spellStart"/>
      <w:r>
        <w:t>Superposición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campo de entrada de texto</w:t>
      </w:r>
    </w:p>
    <w:p w14:paraId="56068A50" w14:textId="77777777" w:rsidR="001B36B7" w:rsidRDefault="00000000">
      <w:pPr>
        <w:pStyle w:val="Ttulo1"/>
      </w:pPr>
      <w:r>
        <w:t>Dispositivo y Sistema Operativo:</w:t>
      </w:r>
    </w:p>
    <w:p w14:paraId="53F512D3" w14:textId="77777777" w:rsidR="001B36B7" w:rsidRDefault="00000000">
      <w:r>
        <w:t>Samsung Galaxy S25 Ultra</w:t>
      </w:r>
      <w:r>
        <w:br/>
        <w:t>Android versión 15</w:t>
      </w:r>
    </w:p>
    <w:p w14:paraId="7BE01AD7" w14:textId="77777777" w:rsidR="001B36B7" w:rsidRDefault="00000000">
      <w:pPr>
        <w:pStyle w:val="Ttulo1"/>
      </w:pPr>
      <w:r>
        <w:t>Prioridad:</w:t>
      </w:r>
    </w:p>
    <w:p w14:paraId="5F72A36A" w14:textId="77777777" w:rsidR="001B36B7" w:rsidRDefault="00000000">
      <w:r>
        <w:t>Alta - afecta la experiencia del usuario al dificultar la interacción con el campo de texto.</w:t>
      </w:r>
    </w:p>
    <w:p w14:paraId="4BF3F658" w14:textId="77777777" w:rsidR="001B36B7" w:rsidRDefault="00000000">
      <w:pPr>
        <w:pStyle w:val="Ttulo1"/>
      </w:pPr>
      <w:r>
        <w:t>Pasos para reproducir:</w:t>
      </w:r>
    </w:p>
    <w:p w14:paraId="693E69D4" w14:textId="77777777" w:rsidR="001B36B7" w:rsidRDefault="00000000">
      <w:r>
        <w:t>1. Abrir la aplicación Syncfusion Flutter Demo.</w:t>
      </w:r>
      <w:r>
        <w:br/>
        <w:t>2. Ingresar en la funcionalidad "AI Assist View".</w:t>
      </w:r>
      <w:r>
        <w:br/>
        <w:t>3. Presionar sobre el campo de texto que dice "Type message here...".</w:t>
      </w:r>
      <w:r>
        <w:br/>
        <w:t>4. Observar cómo los elementos se superponen en el área central de la pantalla.</w:t>
      </w:r>
    </w:p>
    <w:p w14:paraId="1A6EDE62" w14:textId="77777777" w:rsidR="001B36B7" w:rsidRDefault="00000000">
      <w:pPr>
        <w:pStyle w:val="Ttulo1"/>
      </w:pPr>
      <w:r>
        <w:t>Resultado Esperado vs. Obtenido:</w:t>
      </w:r>
    </w:p>
    <w:p w14:paraId="2A560C73" w14:textId="77777777" w:rsidR="001B36B7" w:rsidRDefault="00000000">
      <w:r>
        <w:rPr>
          <w:rFonts w:ascii="Segoe UI Emoji" w:hAnsi="Segoe UI Emoji" w:cs="Segoe UI Emoji"/>
        </w:rPr>
        <w:t>🟢</w:t>
      </w:r>
      <w:r>
        <w:t xml:space="preserve"> Resultado Esperado: El campo de texto debería mantenerse limpio y sin interferencias visuales. Los botones y etiquetas deberían mantenerse en su lugar al recibir foco.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Resultado Obtenido: Al hacer clic en el campo, múltiples botones y textos se superponen entre sí, dificultando la </w:t>
      </w:r>
      <w:proofErr w:type="spellStart"/>
      <w:r>
        <w:t>lectura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>.</w:t>
      </w:r>
    </w:p>
    <w:p w14:paraId="4228701E" w14:textId="77777777" w:rsidR="001B36B7" w:rsidRDefault="00000000">
      <w:pPr>
        <w:pStyle w:val="Ttulo1"/>
      </w:pPr>
      <w:r>
        <w:t>Evidencia Visual:</w:t>
      </w:r>
    </w:p>
    <w:p w14:paraId="24620EA9" w14:textId="546C90CE" w:rsidR="001B36B7" w:rsidRDefault="00000000">
      <w:r>
        <w:br/>
        <w:t xml:space="preserve">🔗 Enlace a la </w:t>
      </w:r>
      <w:proofErr w:type="spellStart"/>
      <w:r>
        <w:t>evidencia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>:</w:t>
      </w:r>
      <w:r w:rsidR="008F7413">
        <w:t xml:space="preserve"> </w:t>
      </w:r>
      <w:hyperlink r:id="rId6" w:history="1">
        <w:r w:rsidR="008F7413" w:rsidRPr="008F7413">
          <w:rPr>
            <w:rStyle w:val="Hipervnculo"/>
          </w:rPr>
          <w:t>https://drive.google.com/file/d/1k-Dvi_fTSw9qNnXUKt_IqE6nmTupzBPl/view?usp=drive_link</w:t>
        </w:r>
      </w:hyperlink>
    </w:p>
    <w:p w14:paraId="60D9221D" w14:textId="77777777" w:rsidR="001B36B7" w:rsidRDefault="00000000">
      <w:pPr>
        <w:pStyle w:val="Ttulo1"/>
      </w:pPr>
      <w:r>
        <w:t>Recomendaciones:</w:t>
      </w:r>
    </w:p>
    <w:p w14:paraId="04FE9FA2" w14:textId="77777777" w:rsidR="001B36B7" w:rsidRDefault="00000000">
      <w:r>
        <w:t>• Revisar el layout del componente en foco cuando el teclado virtual aparece.</w:t>
      </w:r>
      <w:r>
        <w:br/>
        <w:t>• Aplicar constraints o separación entre elementos superpuestos.</w:t>
      </w:r>
      <w:r>
        <w:br/>
      </w:r>
      <w:r>
        <w:lastRenderedPageBreak/>
        <w:t>• Considerar usar scroll automático para evitar el solapamiento visual.</w:t>
      </w:r>
      <w:r>
        <w:br/>
        <w:t>• Probar el comportamiento en múltiples tamaños de pantalla y versiones de Android.</w:t>
      </w:r>
    </w:p>
    <w:sectPr w:rsidR="001B36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272162">
    <w:abstractNumId w:val="8"/>
  </w:num>
  <w:num w:numId="2" w16cid:durableId="1283000293">
    <w:abstractNumId w:val="6"/>
  </w:num>
  <w:num w:numId="3" w16cid:durableId="2118718771">
    <w:abstractNumId w:val="5"/>
  </w:num>
  <w:num w:numId="4" w16cid:durableId="563295505">
    <w:abstractNumId w:val="4"/>
  </w:num>
  <w:num w:numId="5" w16cid:durableId="1370953235">
    <w:abstractNumId w:val="7"/>
  </w:num>
  <w:num w:numId="6" w16cid:durableId="327028714">
    <w:abstractNumId w:val="3"/>
  </w:num>
  <w:num w:numId="7" w16cid:durableId="1657687603">
    <w:abstractNumId w:val="2"/>
  </w:num>
  <w:num w:numId="8" w16cid:durableId="390347134">
    <w:abstractNumId w:val="1"/>
  </w:num>
  <w:num w:numId="9" w16cid:durableId="72418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6B7"/>
    <w:rsid w:val="0029639D"/>
    <w:rsid w:val="00326F90"/>
    <w:rsid w:val="008F7413"/>
    <w:rsid w:val="00A81D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D7D96"/>
  <w14:defaultImageDpi w14:val="300"/>
  <w15:docId w15:val="{F8618134-12E6-4033-9AC9-EF27091D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F741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7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k-Dvi_fTSw9qNnXUKt_IqE6nmTupzBPl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Bryant23</cp:lastModifiedBy>
  <cp:revision>2</cp:revision>
  <dcterms:created xsi:type="dcterms:W3CDTF">2025-03-30T01:28:00Z</dcterms:created>
  <dcterms:modified xsi:type="dcterms:W3CDTF">2025-03-30T01:28:00Z</dcterms:modified>
  <cp:category/>
</cp:coreProperties>
</file>