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62C" w:rsidRDefault="0032735E" w:rsidP="00312A77">
      <w:pPr>
        <w:pStyle w:val="Titre"/>
      </w:pPr>
      <w:r>
        <w:t>MU4IN014 – Mini-Projet 1 : Rendu</w:t>
      </w:r>
    </w:p>
    <w:sdt>
      <w:sdtPr>
        <w:rPr>
          <w:rFonts w:asciiTheme="minorHAnsi" w:eastAsiaTheme="minorHAnsi" w:hAnsiTheme="minorHAnsi" w:cstheme="minorBidi"/>
          <w:b w:val="0"/>
          <w:bCs w:val="0"/>
          <w:color w:val="auto"/>
          <w:sz w:val="22"/>
          <w:szCs w:val="22"/>
          <w:lang w:eastAsia="en-US"/>
        </w:rPr>
        <w:id w:val="2109545830"/>
        <w:docPartObj>
          <w:docPartGallery w:val="Table of Contents"/>
          <w:docPartUnique/>
        </w:docPartObj>
      </w:sdtPr>
      <w:sdtEndPr>
        <w:rPr>
          <w:rFonts w:eastAsia="Batang"/>
        </w:rPr>
      </w:sdtEndPr>
      <w:sdtContent>
        <w:p w:rsidR="00E91445" w:rsidRPr="008A2394" w:rsidRDefault="007C770A">
          <w:pPr>
            <w:pStyle w:val="En-ttedetabledesmatires"/>
          </w:pPr>
          <w:r w:rsidRPr="008A2394">
            <w:t>Sommaire :</w:t>
          </w:r>
        </w:p>
        <w:p w:rsidR="003B731B" w:rsidRDefault="00E91445">
          <w:pPr>
            <w:pStyle w:val="TM1"/>
            <w:tabs>
              <w:tab w:val="right" w:leader="dot" w:pos="9062"/>
            </w:tabs>
            <w:rPr>
              <w:noProof/>
            </w:rPr>
          </w:pPr>
          <w:r>
            <w:fldChar w:fldCharType="begin"/>
          </w:r>
          <w:r>
            <w:instrText xml:space="preserve"> TOC \o "1-3" \h \z \u </w:instrText>
          </w:r>
          <w:r>
            <w:fldChar w:fldCharType="separate"/>
          </w:r>
          <w:hyperlink w:anchor="_Toc55400319" w:history="1">
            <w:r w:rsidR="003B731B" w:rsidRPr="00405736">
              <w:rPr>
                <w:rStyle w:val="Lienhypertexte"/>
                <w:noProof/>
              </w:rPr>
              <w:t>Introduction</w:t>
            </w:r>
            <w:r w:rsidR="003B731B">
              <w:rPr>
                <w:noProof/>
                <w:webHidden/>
              </w:rPr>
              <w:tab/>
            </w:r>
            <w:r w:rsidR="003B731B">
              <w:rPr>
                <w:noProof/>
                <w:webHidden/>
              </w:rPr>
              <w:fldChar w:fldCharType="begin"/>
            </w:r>
            <w:r w:rsidR="003B731B">
              <w:rPr>
                <w:noProof/>
                <w:webHidden/>
              </w:rPr>
              <w:instrText xml:space="preserve"> PAGEREF _Toc55400319 \h </w:instrText>
            </w:r>
            <w:r w:rsidR="003B731B">
              <w:rPr>
                <w:noProof/>
                <w:webHidden/>
              </w:rPr>
            </w:r>
            <w:r w:rsidR="003B731B">
              <w:rPr>
                <w:noProof/>
                <w:webHidden/>
              </w:rPr>
              <w:fldChar w:fldCharType="separate"/>
            </w:r>
            <w:r w:rsidR="003B731B">
              <w:rPr>
                <w:noProof/>
                <w:webHidden/>
              </w:rPr>
              <w:t>1</w:t>
            </w:r>
            <w:r w:rsidR="003B731B">
              <w:rPr>
                <w:noProof/>
                <w:webHidden/>
              </w:rPr>
              <w:fldChar w:fldCharType="end"/>
            </w:r>
          </w:hyperlink>
        </w:p>
        <w:p w:rsidR="003B731B" w:rsidRDefault="003B731B">
          <w:pPr>
            <w:pStyle w:val="TM1"/>
            <w:tabs>
              <w:tab w:val="right" w:leader="dot" w:pos="9062"/>
            </w:tabs>
            <w:rPr>
              <w:noProof/>
            </w:rPr>
          </w:pPr>
          <w:hyperlink w:anchor="_Toc55400320" w:history="1">
            <w:r w:rsidRPr="00405736">
              <w:rPr>
                <w:rStyle w:val="Lienhypertexte"/>
                <w:noProof/>
              </w:rPr>
              <w:t>Implémentation : Proxy TCP</w:t>
            </w:r>
            <w:r>
              <w:rPr>
                <w:noProof/>
                <w:webHidden/>
              </w:rPr>
              <w:tab/>
            </w:r>
            <w:r>
              <w:rPr>
                <w:noProof/>
                <w:webHidden/>
              </w:rPr>
              <w:fldChar w:fldCharType="begin"/>
            </w:r>
            <w:r>
              <w:rPr>
                <w:noProof/>
                <w:webHidden/>
              </w:rPr>
              <w:instrText xml:space="preserve"> PAGEREF _Toc55400320 \h </w:instrText>
            </w:r>
            <w:r>
              <w:rPr>
                <w:noProof/>
                <w:webHidden/>
              </w:rPr>
            </w:r>
            <w:r>
              <w:rPr>
                <w:noProof/>
                <w:webHidden/>
              </w:rPr>
              <w:fldChar w:fldCharType="separate"/>
            </w:r>
            <w:r>
              <w:rPr>
                <w:noProof/>
                <w:webHidden/>
              </w:rPr>
              <w:t>1</w:t>
            </w:r>
            <w:r>
              <w:rPr>
                <w:noProof/>
                <w:webHidden/>
              </w:rPr>
              <w:fldChar w:fldCharType="end"/>
            </w:r>
          </w:hyperlink>
        </w:p>
        <w:p w:rsidR="003B731B" w:rsidRDefault="003B731B">
          <w:pPr>
            <w:pStyle w:val="TM2"/>
            <w:tabs>
              <w:tab w:val="right" w:leader="dot" w:pos="9062"/>
            </w:tabs>
            <w:rPr>
              <w:noProof/>
            </w:rPr>
          </w:pPr>
          <w:hyperlink w:anchor="_Toc55400321" w:history="1">
            <w:r w:rsidRPr="00405736">
              <w:rPr>
                <w:rStyle w:val="Lienhypertexte"/>
                <w:noProof/>
              </w:rPr>
              <w:t>Proxy TCP – Cache</w:t>
            </w:r>
            <w:r>
              <w:rPr>
                <w:noProof/>
                <w:webHidden/>
              </w:rPr>
              <w:tab/>
            </w:r>
            <w:r>
              <w:rPr>
                <w:noProof/>
                <w:webHidden/>
              </w:rPr>
              <w:fldChar w:fldCharType="begin"/>
            </w:r>
            <w:r>
              <w:rPr>
                <w:noProof/>
                <w:webHidden/>
              </w:rPr>
              <w:instrText xml:space="preserve"> PAGEREF _Toc55400321 \h </w:instrText>
            </w:r>
            <w:r>
              <w:rPr>
                <w:noProof/>
                <w:webHidden/>
              </w:rPr>
            </w:r>
            <w:r>
              <w:rPr>
                <w:noProof/>
                <w:webHidden/>
              </w:rPr>
              <w:fldChar w:fldCharType="separate"/>
            </w:r>
            <w:r>
              <w:rPr>
                <w:noProof/>
                <w:webHidden/>
              </w:rPr>
              <w:t>2</w:t>
            </w:r>
            <w:r>
              <w:rPr>
                <w:noProof/>
                <w:webHidden/>
              </w:rPr>
              <w:fldChar w:fldCharType="end"/>
            </w:r>
          </w:hyperlink>
        </w:p>
        <w:p w:rsidR="003B731B" w:rsidRDefault="003B731B">
          <w:pPr>
            <w:pStyle w:val="TM2"/>
            <w:tabs>
              <w:tab w:val="right" w:leader="dot" w:pos="9062"/>
            </w:tabs>
            <w:rPr>
              <w:noProof/>
            </w:rPr>
          </w:pPr>
          <w:hyperlink w:anchor="_Toc55400322" w:history="1">
            <w:r w:rsidRPr="00405736">
              <w:rPr>
                <w:rStyle w:val="Lienhypertexte"/>
                <w:noProof/>
              </w:rPr>
              <w:t>Proxy TCP – Logger</w:t>
            </w:r>
            <w:r>
              <w:rPr>
                <w:noProof/>
                <w:webHidden/>
              </w:rPr>
              <w:tab/>
            </w:r>
            <w:r>
              <w:rPr>
                <w:noProof/>
                <w:webHidden/>
              </w:rPr>
              <w:fldChar w:fldCharType="begin"/>
            </w:r>
            <w:r>
              <w:rPr>
                <w:noProof/>
                <w:webHidden/>
              </w:rPr>
              <w:instrText xml:space="preserve"> PAGEREF _Toc55400322 \h </w:instrText>
            </w:r>
            <w:r>
              <w:rPr>
                <w:noProof/>
                <w:webHidden/>
              </w:rPr>
            </w:r>
            <w:r>
              <w:rPr>
                <w:noProof/>
                <w:webHidden/>
              </w:rPr>
              <w:fldChar w:fldCharType="separate"/>
            </w:r>
            <w:r>
              <w:rPr>
                <w:noProof/>
                <w:webHidden/>
              </w:rPr>
              <w:t>3</w:t>
            </w:r>
            <w:r>
              <w:rPr>
                <w:noProof/>
                <w:webHidden/>
              </w:rPr>
              <w:fldChar w:fldCharType="end"/>
            </w:r>
          </w:hyperlink>
        </w:p>
        <w:p w:rsidR="003B731B" w:rsidRDefault="003B731B">
          <w:pPr>
            <w:pStyle w:val="TM2"/>
            <w:tabs>
              <w:tab w:val="right" w:leader="dot" w:pos="9062"/>
            </w:tabs>
            <w:rPr>
              <w:noProof/>
            </w:rPr>
          </w:pPr>
          <w:hyperlink w:anchor="_Toc55400323" w:history="1">
            <w:r w:rsidRPr="00405736">
              <w:rPr>
                <w:rStyle w:val="Lienhypertexte"/>
                <w:noProof/>
              </w:rPr>
              <w:t>Proxy TCP – Censor</w:t>
            </w:r>
            <w:r>
              <w:rPr>
                <w:noProof/>
                <w:webHidden/>
              </w:rPr>
              <w:tab/>
            </w:r>
            <w:r>
              <w:rPr>
                <w:noProof/>
                <w:webHidden/>
              </w:rPr>
              <w:fldChar w:fldCharType="begin"/>
            </w:r>
            <w:r>
              <w:rPr>
                <w:noProof/>
                <w:webHidden/>
              </w:rPr>
              <w:instrText xml:space="preserve"> PAGEREF _Toc55400323 \h </w:instrText>
            </w:r>
            <w:r>
              <w:rPr>
                <w:noProof/>
                <w:webHidden/>
              </w:rPr>
            </w:r>
            <w:r>
              <w:rPr>
                <w:noProof/>
                <w:webHidden/>
              </w:rPr>
              <w:fldChar w:fldCharType="separate"/>
            </w:r>
            <w:r>
              <w:rPr>
                <w:noProof/>
                <w:webHidden/>
              </w:rPr>
              <w:t>3</w:t>
            </w:r>
            <w:r>
              <w:rPr>
                <w:noProof/>
                <w:webHidden/>
              </w:rPr>
              <w:fldChar w:fldCharType="end"/>
            </w:r>
          </w:hyperlink>
        </w:p>
        <w:p w:rsidR="003B731B" w:rsidRDefault="003B731B">
          <w:pPr>
            <w:pStyle w:val="TM1"/>
            <w:tabs>
              <w:tab w:val="right" w:leader="dot" w:pos="9062"/>
            </w:tabs>
            <w:rPr>
              <w:noProof/>
            </w:rPr>
          </w:pPr>
          <w:hyperlink w:anchor="_Toc55400324" w:history="1">
            <w:r w:rsidRPr="00405736">
              <w:rPr>
                <w:rStyle w:val="Lienhypertexte"/>
                <w:noProof/>
              </w:rPr>
              <w:t>Implémentations possibles</w:t>
            </w:r>
            <w:r>
              <w:rPr>
                <w:noProof/>
                <w:webHidden/>
              </w:rPr>
              <w:tab/>
            </w:r>
            <w:r>
              <w:rPr>
                <w:noProof/>
                <w:webHidden/>
              </w:rPr>
              <w:fldChar w:fldCharType="begin"/>
            </w:r>
            <w:r>
              <w:rPr>
                <w:noProof/>
                <w:webHidden/>
              </w:rPr>
              <w:instrText xml:space="preserve"> PAGEREF _Toc55400324 \h </w:instrText>
            </w:r>
            <w:r>
              <w:rPr>
                <w:noProof/>
                <w:webHidden/>
              </w:rPr>
            </w:r>
            <w:r>
              <w:rPr>
                <w:noProof/>
                <w:webHidden/>
              </w:rPr>
              <w:fldChar w:fldCharType="separate"/>
            </w:r>
            <w:r>
              <w:rPr>
                <w:noProof/>
                <w:webHidden/>
              </w:rPr>
              <w:t>4</w:t>
            </w:r>
            <w:r>
              <w:rPr>
                <w:noProof/>
                <w:webHidden/>
              </w:rPr>
              <w:fldChar w:fldCharType="end"/>
            </w:r>
          </w:hyperlink>
        </w:p>
        <w:p w:rsidR="003B731B" w:rsidRDefault="003B731B">
          <w:pPr>
            <w:pStyle w:val="TM2"/>
            <w:tabs>
              <w:tab w:val="right" w:leader="dot" w:pos="9062"/>
            </w:tabs>
            <w:rPr>
              <w:noProof/>
            </w:rPr>
          </w:pPr>
          <w:hyperlink w:anchor="_Toc55400325" w:history="1">
            <w:r w:rsidRPr="00405736">
              <w:rPr>
                <w:rStyle w:val="Lienhypertexte"/>
                <w:noProof/>
              </w:rPr>
              <w:t>Proxy TCP – Cache</w:t>
            </w:r>
            <w:r>
              <w:rPr>
                <w:noProof/>
                <w:webHidden/>
              </w:rPr>
              <w:tab/>
            </w:r>
            <w:r>
              <w:rPr>
                <w:noProof/>
                <w:webHidden/>
              </w:rPr>
              <w:fldChar w:fldCharType="begin"/>
            </w:r>
            <w:r>
              <w:rPr>
                <w:noProof/>
                <w:webHidden/>
              </w:rPr>
              <w:instrText xml:space="preserve"> PAGEREF _Toc55400325 \h </w:instrText>
            </w:r>
            <w:r>
              <w:rPr>
                <w:noProof/>
                <w:webHidden/>
              </w:rPr>
            </w:r>
            <w:r>
              <w:rPr>
                <w:noProof/>
                <w:webHidden/>
              </w:rPr>
              <w:fldChar w:fldCharType="separate"/>
            </w:r>
            <w:r>
              <w:rPr>
                <w:noProof/>
                <w:webHidden/>
              </w:rPr>
              <w:t>4</w:t>
            </w:r>
            <w:r>
              <w:rPr>
                <w:noProof/>
                <w:webHidden/>
              </w:rPr>
              <w:fldChar w:fldCharType="end"/>
            </w:r>
          </w:hyperlink>
        </w:p>
        <w:p w:rsidR="003B731B" w:rsidRDefault="003B731B">
          <w:pPr>
            <w:pStyle w:val="TM2"/>
            <w:tabs>
              <w:tab w:val="right" w:leader="dot" w:pos="9062"/>
            </w:tabs>
            <w:rPr>
              <w:noProof/>
            </w:rPr>
          </w:pPr>
          <w:hyperlink w:anchor="_Toc55400326" w:history="1">
            <w:r w:rsidRPr="00405736">
              <w:rPr>
                <w:rStyle w:val="Lienhypertexte"/>
                <w:noProof/>
              </w:rPr>
              <w:t>Proxy TCP – Logger</w:t>
            </w:r>
            <w:r>
              <w:rPr>
                <w:noProof/>
                <w:webHidden/>
              </w:rPr>
              <w:tab/>
            </w:r>
            <w:r>
              <w:rPr>
                <w:noProof/>
                <w:webHidden/>
              </w:rPr>
              <w:fldChar w:fldCharType="begin"/>
            </w:r>
            <w:r>
              <w:rPr>
                <w:noProof/>
                <w:webHidden/>
              </w:rPr>
              <w:instrText xml:space="preserve"> PAGEREF _Toc55400326 \h </w:instrText>
            </w:r>
            <w:r>
              <w:rPr>
                <w:noProof/>
                <w:webHidden/>
              </w:rPr>
            </w:r>
            <w:r>
              <w:rPr>
                <w:noProof/>
                <w:webHidden/>
              </w:rPr>
              <w:fldChar w:fldCharType="separate"/>
            </w:r>
            <w:r>
              <w:rPr>
                <w:noProof/>
                <w:webHidden/>
              </w:rPr>
              <w:t>4</w:t>
            </w:r>
            <w:r>
              <w:rPr>
                <w:noProof/>
                <w:webHidden/>
              </w:rPr>
              <w:fldChar w:fldCharType="end"/>
            </w:r>
          </w:hyperlink>
        </w:p>
        <w:p w:rsidR="003B731B" w:rsidRDefault="003B731B">
          <w:pPr>
            <w:pStyle w:val="TM1"/>
            <w:tabs>
              <w:tab w:val="right" w:leader="dot" w:pos="9062"/>
            </w:tabs>
            <w:rPr>
              <w:noProof/>
            </w:rPr>
          </w:pPr>
          <w:hyperlink w:anchor="_Toc55400327" w:history="1">
            <w:r w:rsidRPr="00405736">
              <w:rPr>
                <w:rStyle w:val="Lienhypertexte"/>
                <w:noProof/>
              </w:rPr>
              <w:t>Configuration</w:t>
            </w:r>
            <w:r>
              <w:rPr>
                <w:noProof/>
                <w:webHidden/>
              </w:rPr>
              <w:tab/>
            </w:r>
            <w:r>
              <w:rPr>
                <w:noProof/>
                <w:webHidden/>
              </w:rPr>
              <w:fldChar w:fldCharType="begin"/>
            </w:r>
            <w:r>
              <w:rPr>
                <w:noProof/>
                <w:webHidden/>
              </w:rPr>
              <w:instrText xml:space="preserve"> PAGEREF _Toc55400327 \h </w:instrText>
            </w:r>
            <w:r>
              <w:rPr>
                <w:noProof/>
                <w:webHidden/>
              </w:rPr>
            </w:r>
            <w:r>
              <w:rPr>
                <w:noProof/>
                <w:webHidden/>
              </w:rPr>
              <w:fldChar w:fldCharType="separate"/>
            </w:r>
            <w:r>
              <w:rPr>
                <w:noProof/>
                <w:webHidden/>
              </w:rPr>
              <w:t>5</w:t>
            </w:r>
            <w:r>
              <w:rPr>
                <w:noProof/>
                <w:webHidden/>
              </w:rPr>
              <w:fldChar w:fldCharType="end"/>
            </w:r>
          </w:hyperlink>
        </w:p>
        <w:p w:rsidR="003B731B" w:rsidRDefault="003B731B">
          <w:pPr>
            <w:pStyle w:val="TM1"/>
            <w:tabs>
              <w:tab w:val="right" w:leader="dot" w:pos="9062"/>
            </w:tabs>
            <w:rPr>
              <w:noProof/>
            </w:rPr>
          </w:pPr>
          <w:hyperlink w:anchor="_Toc55400328" w:history="1">
            <w:r w:rsidRPr="00405736">
              <w:rPr>
                <w:rStyle w:val="Lienhypertexte"/>
                <w:noProof/>
              </w:rPr>
              <w:t>Exemple</w:t>
            </w:r>
            <w:r>
              <w:rPr>
                <w:noProof/>
                <w:webHidden/>
              </w:rPr>
              <w:tab/>
            </w:r>
            <w:r>
              <w:rPr>
                <w:noProof/>
                <w:webHidden/>
              </w:rPr>
              <w:fldChar w:fldCharType="begin"/>
            </w:r>
            <w:r>
              <w:rPr>
                <w:noProof/>
                <w:webHidden/>
              </w:rPr>
              <w:instrText xml:space="preserve"> PAGEREF _Toc55400328 \h </w:instrText>
            </w:r>
            <w:r>
              <w:rPr>
                <w:noProof/>
                <w:webHidden/>
              </w:rPr>
            </w:r>
            <w:r>
              <w:rPr>
                <w:noProof/>
                <w:webHidden/>
              </w:rPr>
              <w:fldChar w:fldCharType="separate"/>
            </w:r>
            <w:r>
              <w:rPr>
                <w:noProof/>
                <w:webHidden/>
              </w:rPr>
              <w:t>5</w:t>
            </w:r>
            <w:r>
              <w:rPr>
                <w:noProof/>
                <w:webHidden/>
              </w:rPr>
              <w:fldChar w:fldCharType="end"/>
            </w:r>
          </w:hyperlink>
        </w:p>
        <w:p w:rsidR="003B731B" w:rsidRDefault="003B731B">
          <w:pPr>
            <w:pStyle w:val="TM1"/>
            <w:tabs>
              <w:tab w:val="right" w:leader="dot" w:pos="9062"/>
            </w:tabs>
            <w:rPr>
              <w:noProof/>
            </w:rPr>
          </w:pPr>
          <w:hyperlink w:anchor="_Toc55400329" w:history="1">
            <w:r w:rsidRPr="00405736">
              <w:rPr>
                <w:rStyle w:val="Lienhypertexte"/>
                <w:noProof/>
              </w:rPr>
              <w:t>Conclusion</w:t>
            </w:r>
            <w:r>
              <w:rPr>
                <w:noProof/>
                <w:webHidden/>
              </w:rPr>
              <w:tab/>
            </w:r>
            <w:r>
              <w:rPr>
                <w:noProof/>
                <w:webHidden/>
              </w:rPr>
              <w:fldChar w:fldCharType="begin"/>
            </w:r>
            <w:r>
              <w:rPr>
                <w:noProof/>
                <w:webHidden/>
              </w:rPr>
              <w:instrText xml:space="preserve"> PAGEREF _Toc55400329 \h </w:instrText>
            </w:r>
            <w:r>
              <w:rPr>
                <w:noProof/>
                <w:webHidden/>
              </w:rPr>
            </w:r>
            <w:r>
              <w:rPr>
                <w:noProof/>
                <w:webHidden/>
              </w:rPr>
              <w:fldChar w:fldCharType="separate"/>
            </w:r>
            <w:r>
              <w:rPr>
                <w:noProof/>
                <w:webHidden/>
              </w:rPr>
              <w:t>5</w:t>
            </w:r>
            <w:r>
              <w:rPr>
                <w:noProof/>
                <w:webHidden/>
              </w:rPr>
              <w:fldChar w:fldCharType="end"/>
            </w:r>
          </w:hyperlink>
        </w:p>
        <w:p w:rsidR="00A07035" w:rsidRDefault="00E91445" w:rsidP="00312A77">
          <w:pPr>
            <w:rPr>
              <w:b/>
              <w:bCs/>
            </w:rPr>
          </w:pPr>
          <w:r>
            <w:rPr>
              <w:b/>
              <w:bCs/>
            </w:rPr>
            <w:fldChar w:fldCharType="end"/>
          </w:r>
        </w:p>
      </w:sdtContent>
    </w:sdt>
    <w:p w:rsidR="00117F53" w:rsidRDefault="002D3AA4" w:rsidP="00117F53">
      <w:pPr>
        <w:pStyle w:val="Titre1"/>
      </w:pPr>
      <w:bookmarkStart w:id="0" w:name="_Toc55400319"/>
      <w:r w:rsidRPr="002D3AA4">
        <w:t>Introduction</w:t>
      </w:r>
      <w:bookmarkEnd w:id="0"/>
    </w:p>
    <w:p w:rsidR="00117F53" w:rsidRPr="00117F53" w:rsidRDefault="00900A20" w:rsidP="00117F53">
      <w:r>
        <w:tab/>
      </w:r>
      <w:r w:rsidR="00F35F0C">
        <w:t xml:space="preserve">Le mini-projet </w:t>
      </w:r>
      <w:r w:rsidR="006222EF">
        <w:t>a été réalisé par DIEP Richar</w:t>
      </w:r>
      <w:bookmarkStart w:id="1" w:name="_GoBack"/>
      <w:bookmarkEnd w:id="1"/>
      <w:r w:rsidR="006222EF">
        <w:t>d</w:t>
      </w:r>
      <w:r w:rsidR="00E92B77">
        <w:t xml:space="preserve"> </w:t>
      </w:r>
      <w:r w:rsidR="00F35F0C">
        <w:t>et comporte deux exercices</w:t>
      </w:r>
      <w:r w:rsidR="004E3922">
        <w:t xml:space="preserve">. Le premier correspond à un proxy TCP avec un code </w:t>
      </w:r>
      <w:r w:rsidR="009A1A99">
        <w:t>pour le proxy</w:t>
      </w:r>
      <w:r w:rsidR="004E3922">
        <w:t>.</w:t>
      </w:r>
      <w:r w:rsidR="00004D8B">
        <w:t xml:space="preserve"> Le client étant le navigateur w</w:t>
      </w:r>
      <w:r w:rsidR="00B432C4">
        <w:t>eb et le serveur étant apache2. Il y a aussi la possibilité d’utiliser un code client et serveur</w:t>
      </w:r>
      <w:r w:rsidR="006D64A9">
        <w:t>.</w:t>
      </w:r>
      <w:r w:rsidR="00A52D0B">
        <w:t xml:space="preserve"> Ce premier exercice consiste à réaliser le proxy qui est chargé de rediriger les requêtes du client </w:t>
      </w:r>
      <w:r w:rsidR="00A854E2">
        <w:t xml:space="preserve">au serveur </w:t>
      </w:r>
      <w:r w:rsidR="00A52D0B">
        <w:t>et les réponses du serveur</w:t>
      </w:r>
      <w:r w:rsidR="00A854E2">
        <w:t xml:space="preserve"> au client</w:t>
      </w:r>
      <w:r w:rsidR="00A52D0B">
        <w:t>.</w:t>
      </w:r>
      <w:r w:rsidR="00095F56">
        <w:t xml:space="preserve"> Le deuxième exercice correspond à plusieurs proxy TCP qui ont chacun leur tâche : un cache http, un </w:t>
      </w:r>
      <w:proofErr w:type="spellStart"/>
      <w:r w:rsidR="00095F56">
        <w:t>loggeur</w:t>
      </w:r>
      <w:proofErr w:type="spellEnd"/>
      <w:r w:rsidR="00095F56">
        <w:t xml:space="preserve"> http</w:t>
      </w:r>
      <w:r w:rsidR="00741C9D">
        <w:t xml:space="preserve"> et un censeur http.</w:t>
      </w:r>
      <w:r w:rsidR="009D23AE">
        <w:t xml:space="preserve"> </w:t>
      </w:r>
      <w:r w:rsidR="00686432">
        <w:t>Ils ont cependant le même but que dans l’exercice 1, qui est de retransmettre les données</w:t>
      </w:r>
      <w:r w:rsidR="006A5EB1">
        <w:t xml:space="preserve"> entre client et serveur</w:t>
      </w:r>
      <w:r w:rsidR="00686432">
        <w:t>.</w:t>
      </w:r>
      <w:r w:rsidR="004A5B66">
        <w:t xml:space="preserve"> Nous parlerons dans un premier temps de l’implémentation du proxy TCP, ainsi que les différentes actions possibles dans un proxy.</w:t>
      </w:r>
      <w:r w:rsidR="00240FF5">
        <w:t xml:space="preserve"> Puis nous verrons ce qui peut être rajouté.</w:t>
      </w:r>
      <w:r w:rsidR="009A5044">
        <w:t xml:space="preserve"> Pour fin</w:t>
      </w:r>
      <w:r w:rsidR="00874D8C">
        <w:t>ir, un exemple est d’exécution est présenté.</w:t>
      </w:r>
    </w:p>
    <w:p w:rsidR="00A8083B" w:rsidRPr="00A8083B" w:rsidRDefault="00735E86" w:rsidP="00A8083B">
      <w:pPr>
        <w:pStyle w:val="Titre1"/>
      </w:pPr>
      <w:bookmarkStart w:id="2" w:name="_Toc55400320"/>
      <w:r w:rsidRPr="00735E86">
        <w:rPr>
          <w:noProof/>
          <w:lang w:eastAsia="fr-FR"/>
        </w:rPr>
        <w:drawing>
          <wp:anchor distT="0" distB="0" distL="114300" distR="114300" simplePos="0" relativeHeight="251658240" behindDoc="0" locked="0" layoutInCell="1" allowOverlap="1" wp14:anchorId="60594F4D" wp14:editId="5D441F47">
            <wp:simplePos x="0" y="0"/>
            <wp:positionH relativeFrom="column">
              <wp:posOffset>3427095</wp:posOffset>
            </wp:positionH>
            <wp:positionV relativeFrom="paragraph">
              <wp:posOffset>607695</wp:posOffset>
            </wp:positionV>
            <wp:extent cx="2438400" cy="871220"/>
            <wp:effectExtent l="0" t="0" r="0"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38400" cy="871220"/>
                    </a:xfrm>
                    <a:prstGeom prst="rect">
                      <a:avLst/>
                    </a:prstGeom>
                  </pic:spPr>
                </pic:pic>
              </a:graphicData>
            </a:graphic>
            <wp14:sizeRelH relativeFrom="page">
              <wp14:pctWidth>0</wp14:pctWidth>
            </wp14:sizeRelH>
            <wp14:sizeRelV relativeFrom="page">
              <wp14:pctHeight>0</wp14:pctHeight>
            </wp14:sizeRelV>
          </wp:anchor>
        </w:drawing>
      </w:r>
      <w:r w:rsidR="003D5315">
        <w:t xml:space="preserve">Implémentation : </w:t>
      </w:r>
      <w:r w:rsidR="00252D32">
        <w:t>Proxy TCP</w:t>
      </w:r>
      <w:bookmarkEnd w:id="2"/>
    </w:p>
    <w:p w:rsidR="00927B28" w:rsidRDefault="00927B28" w:rsidP="00927B28">
      <w:pPr>
        <w:rPr>
          <w:noProof/>
          <w:lang w:eastAsia="fr-FR"/>
        </w:rPr>
      </w:pPr>
      <w:r>
        <w:tab/>
      </w:r>
      <w:r w:rsidR="0082552A">
        <w:t xml:space="preserve">Le proxy TCP codé dans ce mini-projet est capable de </w:t>
      </w:r>
      <w:r w:rsidR="00D86FBA">
        <w:t>rediriger</w:t>
      </w:r>
      <w:r w:rsidR="0082552A">
        <w:t xml:space="preserve"> les requêtes du client et les réponses du serveur</w:t>
      </w:r>
      <w:r w:rsidR="004D72F7">
        <w:t>. C’est un intermédiaire entre client-serveur</w:t>
      </w:r>
      <w:r w:rsidR="004A03EC">
        <w:t xml:space="preserve"> qui contient </w:t>
      </w:r>
      <w:r w:rsidR="0001609D">
        <w:t>des</w:t>
      </w:r>
      <w:r w:rsidR="004A03EC">
        <w:t xml:space="preserve"> variables modifiables</w:t>
      </w:r>
      <w:r w:rsidR="0001609D">
        <w:t xml:space="preserve"> : le port, le nom (adresse IP) et la taille du buffer. </w:t>
      </w:r>
      <w:r w:rsidR="00C84E61">
        <w:t>Ce dernier correspond à la taille maximale du message que peut recevoir le proxy</w:t>
      </w:r>
      <w:r w:rsidR="00735E86">
        <w:t>.</w:t>
      </w:r>
      <w:r w:rsidR="00735E86" w:rsidRPr="00735E86">
        <w:rPr>
          <w:noProof/>
          <w:lang w:eastAsia="fr-FR"/>
        </w:rPr>
        <w:t xml:space="preserve"> </w:t>
      </w:r>
    </w:p>
    <w:p w:rsidR="001165CB" w:rsidRDefault="00667377" w:rsidP="00927B28">
      <w:pPr>
        <w:rPr>
          <w:noProof/>
          <w:lang w:eastAsia="fr-FR"/>
        </w:rPr>
      </w:pPr>
      <w:r w:rsidRPr="00667377">
        <w:rPr>
          <w:noProof/>
          <w:lang w:eastAsia="fr-FR"/>
        </w:rPr>
        <w:drawing>
          <wp:anchor distT="0" distB="0" distL="114300" distR="114300" simplePos="0" relativeHeight="251659264" behindDoc="0" locked="0" layoutInCell="1" allowOverlap="1" wp14:anchorId="70BC358C" wp14:editId="7F5F3A8F">
            <wp:simplePos x="0" y="0"/>
            <wp:positionH relativeFrom="column">
              <wp:posOffset>3428365</wp:posOffset>
            </wp:positionH>
            <wp:positionV relativeFrom="paragraph">
              <wp:posOffset>67310</wp:posOffset>
            </wp:positionV>
            <wp:extent cx="2863215" cy="3143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63215" cy="314325"/>
                    </a:xfrm>
                    <a:prstGeom prst="rect">
                      <a:avLst/>
                    </a:prstGeom>
                  </pic:spPr>
                </pic:pic>
              </a:graphicData>
            </a:graphic>
            <wp14:sizeRelH relativeFrom="page">
              <wp14:pctWidth>0</wp14:pctWidth>
            </wp14:sizeRelH>
            <wp14:sizeRelV relativeFrom="page">
              <wp14:pctHeight>0</wp14:pctHeight>
            </wp14:sizeRelV>
          </wp:anchor>
        </w:drawing>
      </w:r>
      <w:r w:rsidR="001165CB">
        <w:rPr>
          <w:noProof/>
          <w:lang w:eastAsia="fr-FR"/>
        </w:rPr>
        <w:t xml:space="preserve">D’autres variables sont disponibles et correspondent à la </w:t>
      </w:r>
      <w:r w:rsidR="001165CB">
        <w:rPr>
          <w:noProof/>
          <w:lang w:eastAsia="fr-FR"/>
        </w:rPr>
        <w:lastRenderedPageBreak/>
        <w:t>connexion au serveur (ici Apache2)</w:t>
      </w:r>
      <w:r>
        <w:rPr>
          <w:noProof/>
          <w:lang w:eastAsia="fr-FR"/>
        </w:rPr>
        <w:t>.</w:t>
      </w:r>
      <w:r w:rsidRPr="00667377">
        <w:rPr>
          <w:noProof/>
          <w:lang w:eastAsia="fr-FR"/>
        </w:rPr>
        <w:t xml:space="preserve"> </w:t>
      </w:r>
    </w:p>
    <w:p w:rsidR="004B35E5" w:rsidRDefault="007E49B7" w:rsidP="00927B28">
      <w:pPr>
        <w:rPr>
          <w:noProof/>
          <w:lang w:eastAsia="fr-FR"/>
        </w:rPr>
      </w:pPr>
      <w:r>
        <w:rPr>
          <w:noProof/>
          <w:lang w:eastAsia="fr-FR"/>
        </w:rPr>
        <w:tab/>
        <w:t>Pour gérer une requête d’un client, une fonction handle_request(connSocket) a été faite</w:t>
      </w:r>
      <w:r w:rsidR="00554090">
        <w:rPr>
          <w:noProof/>
          <w:lang w:eastAsia="fr-FR"/>
        </w:rPr>
        <w:t xml:space="preserve"> </w:t>
      </w:r>
      <w:r w:rsidR="00687216">
        <w:rPr>
          <w:noProof/>
          <w:lang w:eastAsia="fr-FR"/>
        </w:rPr>
        <w:t xml:space="preserve">et a </w:t>
      </w:r>
      <w:r w:rsidR="00554090">
        <w:rPr>
          <w:noProof/>
          <w:lang w:eastAsia="fr-FR"/>
        </w:rPr>
        <w:t>pour but de recevoir la requête d</w:t>
      </w:r>
      <w:r w:rsidR="00622260">
        <w:rPr>
          <w:noProof/>
          <w:lang w:eastAsia="fr-FR"/>
        </w:rPr>
        <w:t>u client</w:t>
      </w:r>
      <w:r w:rsidR="00A979A3">
        <w:rPr>
          <w:noProof/>
          <w:lang w:eastAsia="fr-FR"/>
        </w:rPr>
        <w:t xml:space="preserve"> et </w:t>
      </w:r>
      <w:r w:rsidR="00622260">
        <w:rPr>
          <w:noProof/>
          <w:lang w:eastAsia="fr-FR"/>
        </w:rPr>
        <w:t>d’envoyer la requête au serveur grâce à la fonction request_to_server(connSocket, req)</w:t>
      </w:r>
      <w:r w:rsidR="00A979A3">
        <w:rPr>
          <w:noProof/>
          <w:lang w:eastAsia="fr-FR"/>
        </w:rPr>
        <w:t xml:space="preserve">, tout en </w:t>
      </w:r>
      <w:r w:rsidR="004B0BE9">
        <w:rPr>
          <w:noProof/>
          <w:lang w:eastAsia="fr-FR"/>
        </w:rPr>
        <w:t>assurant</w:t>
      </w:r>
      <w:r w:rsidR="00A979A3">
        <w:rPr>
          <w:noProof/>
          <w:lang w:eastAsia="fr-FR"/>
        </w:rPr>
        <w:t xml:space="preserve"> que </w:t>
      </w:r>
      <w:r w:rsidR="004B0BE9">
        <w:rPr>
          <w:noProof/>
          <w:lang w:eastAsia="fr-FR"/>
        </w:rPr>
        <w:t>la requête</w:t>
      </w:r>
      <w:r w:rsidR="00A942F8">
        <w:rPr>
          <w:noProof/>
          <w:lang w:eastAsia="fr-FR"/>
        </w:rPr>
        <w:t xml:space="preserve"> ne soit pas vide</w:t>
      </w:r>
      <w:r w:rsidR="00A979A3">
        <w:rPr>
          <w:noProof/>
          <w:lang w:eastAsia="fr-FR"/>
        </w:rPr>
        <w:t>.</w:t>
      </w:r>
    </w:p>
    <w:p w:rsidR="007E49B7" w:rsidRDefault="004B35E5" w:rsidP="00927B28">
      <w:pPr>
        <w:rPr>
          <w:noProof/>
          <w:lang w:eastAsia="fr-FR"/>
        </w:rPr>
      </w:pPr>
      <w:r>
        <w:rPr>
          <w:noProof/>
          <w:lang w:eastAsia="fr-FR"/>
        </w:rPr>
        <w:tab/>
        <w:t>La fonction request_to_server</w:t>
      </w:r>
      <w:r w:rsidR="004B0BE9">
        <w:rPr>
          <w:noProof/>
          <w:lang w:eastAsia="fr-FR"/>
        </w:rPr>
        <w:t xml:space="preserve"> </w:t>
      </w:r>
      <w:r w:rsidR="006F5E5E">
        <w:rPr>
          <w:noProof/>
          <w:lang w:eastAsia="fr-FR"/>
        </w:rPr>
        <w:t>effectue</w:t>
      </w:r>
      <w:r w:rsidR="004B0BE9">
        <w:rPr>
          <w:noProof/>
          <w:lang w:eastAsia="fr-FR"/>
        </w:rPr>
        <w:t xml:space="preserve"> dans un premier temps une connexion</w:t>
      </w:r>
      <w:r w:rsidR="00542102">
        <w:rPr>
          <w:noProof/>
          <w:lang w:eastAsia="fr-FR"/>
        </w:rPr>
        <w:t xml:space="preserve"> au serveur</w:t>
      </w:r>
      <w:r w:rsidR="00414130">
        <w:rPr>
          <w:noProof/>
          <w:lang w:eastAsia="fr-FR"/>
        </w:rPr>
        <w:t>.</w:t>
      </w:r>
      <w:r w:rsidR="001B7737">
        <w:rPr>
          <w:noProof/>
          <w:lang w:eastAsia="fr-FR"/>
        </w:rPr>
        <w:t xml:space="preserve"> Si la connexion est un </w:t>
      </w:r>
      <w:r w:rsidR="00DC2E41">
        <w:rPr>
          <w:noProof/>
          <w:lang w:eastAsia="fr-FR"/>
        </w:rPr>
        <w:t>échec</w:t>
      </w:r>
      <w:r w:rsidR="001B7737">
        <w:rPr>
          <w:noProof/>
          <w:lang w:eastAsia="fr-FR"/>
        </w:rPr>
        <w:t>,</w:t>
      </w:r>
      <w:r w:rsidR="00B21571">
        <w:rPr>
          <w:noProof/>
          <w:lang w:eastAsia="fr-FR"/>
        </w:rPr>
        <w:t xml:space="preserve"> un message d’erreur est envoyé au client</w:t>
      </w:r>
      <w:r w:rsidR="00D10238">
        <w:rPr>
          <w:noProof/>
          <w:lang w:eastAsia="fr-FR"/>
        </w:rPr>
        <w:t>. Sinon,</w:t>
      </w:r>
      <w:r w:rsidR="00B21571">
        <w:rPr>
          <w:noProof/>
          <w:lang w:eastAsia="fr-FR"/>
        </w:rPr>
        <w:t xml:space="preserve"> </w:t>
      </w:r>
      <w:r w:rsidR="001B7737">
        <w:rPr>
          <w:noProof/>
          <w:lang w:eastAsia="fr-FR"/>
        </w:rPr>
        <w:t>le proxy récupère toutes les données provenant du serveur</w:t>
      </w:r>
      <w:r w:rsidR="00CB31EA">
        <w:rPr>
          <w:noProof/>
          <w:lang w:eastAsia="fr-FR"/>
        </w:rPr>
        <w:t xml:space="preserve"> et les envoie au client lorsque toutes les données ont été réceptionnées.</w:t>
      </w:r>
      <w:r w:rsidR="005E5D70">
        <w:rPr>
          <w:noProof/>
          <w:lang w:eastAsia="fr-FR"/>
        </w:rPr>
        <w:t xml:space="preserve"> Pour déterminer si le proxy a tout reçu, on vérifie la taille du message et compare avec la taille du buffer.</w:t>
      </w:r>
      <w:r w:rsidR="004C73EB">
        <w:rPr>
          <w:noProof/>
          <w:lang w:eastAsia="fr-FR"/>
        </w:rPr>
        <w:t xml:space="preserve"> </w:t>
      </w:r>
      <w:r w:rsidR="00B76C27">
        <w:rPr>
          <w:noProof/>
          <w:lang w:eastAsia="fr-FR"/>
        </w:rPr>
        <w:t>La taille se trouve dans l’entête réponse du serveur avec Content-Length.</w:t>
      </w:r>
      <w:r w:rsidR="00BE459C">
        <w:rPr>
          <w:noProof/>
          <w:lang w:eastAsia="fr-FR"/>
        </w:rPr>
        <w:t xml:space="preserve"> </w:t>
      </w:r>
      <w:r w:rsidR="004C73EB">
        <w:rPr>
          <w:noProof/>
          <w:lang w:eastAsia="fr-FR"/>
        </w:rPr>
        <w:t>Dans le cas où la taille du message</w:t>
      </w:r>
      <w:r w:rsidR="00876C6B">
        <w:rPr>
          <w:noProof/>
          <w:lang w:eastAsia="fr-FR"/>
        </w:rPr>
        <w:t xml:space="preserve"> moins la taille du buffer</w:t>
      </w:r>
      <w:r w:rsidR="004C73EB">
        <w:rPr>
          <w:noProof/>
          <w:lang w:eastAsia="fr-FR"/>
        </w:rPr>
        <w:t xml:space="preserve"> est inférieure </w:t>
      </w:r>
      <w:r w:rsidR="00876C6B">
        <w:rPr>
          <w:noProof/>
          <w:lang w:eastAsia="fr-FR"/>
        </w:rPr>
        <w:t>ou égale à 0</w:t>
      </w:r>
      <w:r w:rsidR="004C73EB" w:rsidRPr="009976BF">
        <w:t xml:space="preserve">, </w:t>
      </w:r>
      <w:r w:rsidR="004C73EB">
        <w:rPr>
          <w:noProof/>
          <w:lang w:eastAsia="fr-FR"/>
        </w:rPr>
        <w:t>alors toutes les données sont réceptionnées.</w:t>
      </w:r>
      <w:r w:rsidR="00C11712">
        <w:rPr>
          <w:noProof/>
          <w:lang w:eastAsia="fr-FR"/>
        </w:rPr>
        <w:t xml:space="preserve"> Sinon il faut continuer à attendre les données.</w:t>
      </w:r>
    </w:p>
    <w:p w:rsidR="00AF2A89" w:rsidRDefault="00AF2A89" w:rsidP="00927B28">
      <w:pPr>
        <w:rPr>
          <w:noProof/>
          <w:lang w:eastAsia="fr-FR"/>
        </w:rPr>
      </w:pPr>
      <w:r>
        <w:rPr>
          <w:noProof/>
          <w:lang w:eastAsia="fr-FR"/>
        </w:rPr>
        <w:tab/>
        <w:t xml:space="preserve">Les proxy </w:t>
      </w:r>
      <w:r w:rsidR="00510492">
        <w:rPr>
          <w:noProof/>
          <w:lang w:eastAsia="fr-FR"/>
        </w:rPr>
        <w:t>réalisés fonctionnent tous de la même manière ici.</w:t>
      </w:r>
      <w:r w:rsidR="004870E3">
        <w:rPr>
          <w:noProof/>
          <w:lang w:eastAsia="fr-FR"/>
        </w:rPr>
        <w:t xml:space="preserve"> Nous allons à présent voir ce qui diffère entre-eux et comment les mécanismes spécifiques ont été implémentés.</w:t>
      </w:r>
    </w:p>
    <w:p w:rsidR="004932EA" w:rsidRPr="004C73EB" w:rsidRDefault="004932EA" w:rsidP="00927B28">
      <w:pPr>
        <w:rPr>
          <w:u w:val="double"/>
        </w:rPr>
      </w:pPr>
    </w:p>
    <w:p w:rsidR="00753518" w:rsidRDefault="003B2E33" w:rsidP="001F1C6D">
      <w:pPr>
        <w:pStyle w:val="Titre2"/>
      </w:pPr>
      <w:r>
        <w:tab/>
      </w:r>
      <w:bookmarkStart w:id="3" w:name="_Toc55400321"/>
      <w:r w:rsidR="004B38E2">
        <w:t>Proxy TCP </w:t>
      </w:r>
      <w:r w:rsidR="007F64EB">
        <w:t>–</w:t>
      </w:r>
      <w:r w:rsidR="004B38E2">
        <w:t xml:space="preserve"> </w:t>
      </w:r>
      <w:r w:rsidR="00753518">
        <w:t>Cache</w:t>
      </w:r>
      <w:bookmarkEnd w:id="3"/>
    </w:p>
    <w:p w:rsidR="00E11039" w:rsidRDefault="00D958FB" w:rsidP="0019112A">
      <w:r w:rsidRPr="00222BD5">
        <w:rPr>
          <w:noProof/>
          <w:lang w:eastAsia="fr-FR"/>
        </w:rPr>
        <w:drawing>
          <wp:anchor distT="0" distB="0" distL="114300" distR="114300" simplePos="0" relativeHeight="251660288" behindDoc="0" locked="0" layoutInCell="1" allowOverlap="1" wp14:anchorId="65ED2BA9" wp14:editId="56B0E1D0">
            <wp:simplePos x="0" y="0"/>
            <wp:positionH relativeFrom="column">
              <wp:posOffset>3386455</wp:posOffset>
            </wp:positionH>
            <wp:positionV relativeFrom="paragraph">
              <wp:posOffset>131445</wp:posOffset>
            </wp:positionV>
            <wp:extent cx="2914650" cy="7880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14650" cy="788035"/>
                    </a:xfrm>
                    <a:prstGeom prst="rect">
                      <a:avLst/>
                    </a:prstGeom>
                  </pic:spPr>
                </pic:pic>
              </a:graphicData>
            </a:graphic>
            <wp14:sizeRelH relativeFrom="page">
              <wp14:pctWidth>0</wp14:pctWidth>
            </wp14:sizeRelH>
            <wp14:sizeRelV relativeFrom="page">
              <wp14:pctHeight>0</wp14:pctHeight>
            </wp14:sizeRelV>
          </wp:anchor>
        </w:drawing>
      </w:r>
      <w:r w:rsidR="003B2E33">
        <w:tab/>
      </w:r>
      <w:r w:rsidR="002B672C">
        <w:t>Premièrement, nous allons parler du proxy contenant un cache</w:t>
      </w:r>
      <w:r w:rsidR="00222BD5">
        <w:t xml:space="preserve"> qui possède des variables supplémentaires : </w:t>
      </w:r>
      <w:r w:rsidR="00494F0A">
        <w:t>le chemin des fichiers dans le serveur Apache,</w:t>
      </w:r>
      <w:r w:rsidR="0082387C">
        <w:t xml:space="preserve"> des listes contenant le chemin du fichier et du nom du fichier, et une variable indiquant le chemin où sont enregistrés les fichiers</w:t>
      </w:r>
      <w:r w:rsidR="001F2141">
        <w:t xml:space="preserve"> </w:t>
      </w:r>
      <w:r w:rsidR="004E1081">
        <w:t xml:space="preserve">en </w:t>
      </w:r>
      <w:r w:rsidR="001F2141">
        <w:t>cach</w:t>
      </w:r>
      <w:r w:rsidR="004E1081">
        <w:t>e</w:t>
      </w:r>
      <w:r w:rsidR="001F2141">
        <w:t>.</w:t>
      </w:r>
    </w:p>
    <w:p w:rsidR="002C2E0C" w:rsidRDefault="0019112A" w:rsidP="0019112A">
      <w:r>
        <w:tab/>
        <w:t>Lors de l’ap</w:t>
      </w:r>
      <w:r w:rsidR="008F4561">
        <w:t xml:space="preserve">pel à la fonction </w:t>
      </w:r>
      <w:proofErr w:type="spellStart"/>
      <w:r w:rsidR="008F4561">
        <w:t>request_to_server</w:t>
      </w:r>
      <w:proofErr w:type="spellEnd"/>
      <w:r>
        <w:t>,</w:t>
      </w:r>
      <w:r w:rsidR="008D5EB8">
        <w:t xml:space="preserve"> </w:t>
      </w:r>
      <w:r w:rsidR="00355101">
        <w:t>la</w:t>
      </w:r>
      <w:r w:rsidR="008D5EB8">
        <w:t xml:space="preserve"> fonction </w:t>
      </w:r>
      <w:proofErr w:type="spellStart"/>
      <w:r w:rsidR="008D5EB8">
        <w:t>copy_</w:t>
      </w:r>
      <w:proofErr w:type="gramStart"/>
      <w:r w:rsidR="008D5EB8">
        <w:t>check</w:t>
      </w:r>
      <w:proofErr w:type="spellEnd"/>
      <w:r w:rsidR="008D5EB8">
        <w:t>(</w:t>
      </w:r>
      <w:proofErr w:type="spellStart"/>
      <w:proofErr w:type="gramEnd"/>
      <w:r w:rsidR="008D5EB8">
        <w:t>connSocket</w:t>
      </w:r>
      <w:proofErr w:type="spellEnd"/>
      <w:r w:rsidR="008D5EB8">
        <w:t xml:space="preserve">, </w:t>
      </w:r>
      <w:proofErr w:type="spellStart"/>
      <w:r w:rsidR="008D5EB8">
        <w:t>req</w:t>
      </w:r>
      <w:proofErr w:type="spellEnd"/>
      <w:r w:rsidR="008D5EB8">
        <w:t>) est appelée</w:t>
      </w:r>
      <w:r w:rsidR="00355101">
        <w:t xml:space="preserve"> et </w:t>
      </w:r>
      <w:r w:rsidR="008D5EB8">
        <w:t xml:space="preserve">permet de </w:t>
      </w:r>
      <w:r w:rsidR="006B15B4">
        <w:t xml:space="preserve">vérifier si le fichier </w:t>
      </w:r>
      <w:r w:rsidR="00456F75">
        <w:t>demandé est</w:t>
      </w:r>
      <w:r w:rsidR="00FE6FAC">
        <w:t xml:space="preserve"> déjà en cache</w:t>
      </w:r>
      <w:r w:rsidR="00B3127F">
        <w:t xml:space="preserve"> et que le contenu </w:t>
      </w:r>
      <w:r w:rsidR="00865F09">
        <w:t>peut être lu</w:t>
      </w:r>
      <w:r w:rsidR="0094277E">
        <w:t xml:space="preserve"> </w:t>
      </w:r>
      <w:r w:rsidR="00C21675">
        <w:t>par le client</w:t>
      </w:r>
      <w:r w:rsidR="00FE6FAC">
        <w:t>.</w:t>
      </w:r>
      <w:r w:rsidR="0075379A">
        <w:t xml:space="preserve"> Si le fichier contient des erreurs, le fichier est supprimé des listes</w:t>
      </w:r>
      <w:r w:rsidR="006433F7">
        <w:t xml:space="preserve"> et la requête </w:t>
      </w:r>
      <w:r w:rsidR="00DD34EB">
        <w:t>du client</w:t>
      </w:r>
      <w:r w:rsidR="0052642A">
        <w:t xml:space="preserve"> </w:t>
      </w:r>
      <w:r w:rsidR="006433F7">
        <w:t>est envoyée au serveur.</w:t>
      </w:r>
    </w:p>
    <w:p w:rsidR="0037058F" w:rsidRDefault="0037058F" w:rsidP="0019112A">
      <w:r>
        <w:t>Dans le cas où</w:t>
      </w:r>
      <w:r w:rsidR="009867ED">
        <w:t xml:space="preserve"> le</w:t>
      </w:r>
      <w:r w:rsidR="004448F6">
        <w:t xml:space="preserve"> fichier est trouvé, aucune requête au serveur n’est envoyée, et le proxy envoie le fichier au client</w:t>
      </w:r>
      <w:r w:rsidR="00EF5A09">
        <w:t>.</w:t>
      </w:r>
      <w:r w:rsidR="004A4447">
        <w:t xml:space="preserve"> </w:t>
      </w:r>
      <w:r w:rsidR="006D2867">
        <w:t>La vérification se fait en comparant le nom du fichier et le chemin du fichier</w:t>
      </w:r>
      <w:r w:rsidR="00EB74A4">
        <w:t xml:space="preserve"> pour assurer que le bon fichier est disponible.</w:t>
      </w:r>
      <w:r w:rsidR="00745636">
        <w:t xml:space="preserve"> La seconde vérifi</w:t>
      </w:r>
      <w:r w:rsidR="00DD0E2F">
        <w:t>cation étant la plus importante puisque plusieurs dossiers peuvent contenir le même nom de fichier</w:t>
      </w:r>
      <w:r w:rsidR="00E30DE8">
        <w:t>.</w:t>
      </w:r>
      <w:r>
        <w:t xml:space="preserve"> </w:t>
      </w:r>
      <w:r w:rsidR="005640DF">
        <w:t xml:space="preserve">Une fonction </w:t>
      </w:r>
      <w:proofErr w:type="spellStart"/>
      <w:r w:rsidR="005640DF">
        <w:t>file_</w:t>
      </w:r>
      <w:proofErr w:type="gramStart"/>
      <w:r w:rsidR="005640DF">
        <w:t>infos</w:t>
      </w:r>
      <w:proofErr w:type="spellEnd"/>
      <w:r w:rsidR="005640DF">
        <w:t>(</w:t>
      </w:r>
      <w:proofErr w:type="spellStart"/>
      <w:proofErr w:type="gramEnd"/>
      <w:r w:rsidR="005640DF">
        <w:t>reqData</w:t>
      </w:r>
      <w:proofErr w:type="spellEnd"/>
      <w:r w:rsidR="005640DF">
        <w:t>) est disponible pour récupérer le chemin et le nom du fichier</w:t>
      </w:r>
      <w:r w:rsidR="005D7FAD">
        <w:t xml:space="preserve"> dans la requête du client</w:t>
      </w:r>
      <w:r w:rsidR="005640DF">
        <w:t>.</w:t>
      </w:r>
    </w:p>
    <w:p w:rsidR="0019112A" w:rsidRDefault="00F6210C" w:rsidP="002C1D80">
      <w:r>
        <w:t>Dans le cas où le fichier n’</w:t>
      </w:r>
      <w:r w:rsidR="00604548">
        <w:t>est pas trouvé en cache,</w:t>
      </w:r>
      <w:r w:rsidR="007E0C82">
        <w:t xml:space="preserve"> la requête est envoyée au serveur, la réponse est envoyée au client et une fonction </w:t>
      </w:r>
      <w:proofErr w:type="spellStart"/>
      <w:r w:rsidR="007E0C82">
        <w:t>copy_</w:t>
      </w:r>
      <w:proofErr w:type="gramStart"/>
      <w:r w:rsidR="007E0C82">
        <w:t>file</w:t>
      </w:r>
      <w:proofErr w:type="spellEnd"/>
      <w:r w:rsidR="007E0C82">
        <w:t>(</w:t>
      </w:r>
      <w:proofErr w:type="spellStart"/>
      <w:proofErr w:type="gramEnd"/>
      <w:r w:rsidR="007E0C82">
        <w:t>connSocket</w:t>
      </w:r>
      <w:proofErr w:type="spellEnd"/>
      <w:r w:rsidR="007E0C82">
        <w:t xml:space="preserve">, </w:t>
      </w:r>
      <w:proofErr w:type="spellStart"/>
      <w:r w:rsidR="007E0C82">
        <w:t>req</w:t>
      </w:r>
      <w:proofErr w:type="spellEnd"/>
      <w:r w:rsidR="007E0C82">
        <w:t>, content) est appelée</w:t>
      </w:r>
      <w:r w:rsidR="00F0060A">
        <w:t xml:space="preserve"> si le serveur a trouvé le fichier</w:t>
      </w:r>
      <w:r w:rsidR="00FC3167">
        <w:t xml:space="preserve"> dans </w:t>
      </w:r>
      <w:r w:rsidR="003738CB">
        <w:t>son répertoire</w:t>
      </w:r>
      <w:r w:rsidR="00FC3167">
        <w:t xml:space="preserve"> de fichiers</w:t>
      </w:r>
      <w:r w:rsidR="007E0C82">
        <w:t>.</w:t>
      </w:r>
      <w:r w:rsidR="006A143B">
        <w:t xml:space="preserve"> </w:t>
      </w:r>
      <w:r w:rsidR="004B4F6D">
        <w:t>Cette fonction</w:t>
      </w:r>
      <w:r w:rsidR="00E64D4A">
        <w:t xml:space="preserve"> est chargée de créer un fichier s’il n’existe pas et d’écrire les données du serveur dans le fichier.</w:t>
      </w:r>
      <w:r w:rsidR="008971D4">
        <w:t xml:space="preserve"> Le chemin et le nom du fichier sont aussi ajoutés dans les listes cache</w:t>
      </w:r>
      <w:r w:rsidR="005627C7">
        <w:t xml:space="preserve"> correspondant</w:t>
      </w:r>
      <w:r w:rsidR="00B26724">
        <w:t>s</w:t>
      </w:r>
      <w:r w:rsidR="008971D4">
        <w:t>.</w:t>
      </w:r>
      <w:r w:rsidR="00B14704">
        <w:t xml:space="preserve"> Des vérifications sont nécessaires avant de copier : le nom d</w:t>
      </w:r>
      <w:r w:rsidR="00550381">
        <w:t>u fichier ne doit pas être vide et doit être un fichier</w:t>
      </w:r>
      <w:r w:rsidR="00526E93">
        <w:t>.</w:t>
      </w:r>
    </w:p>
    <w:p w:rsidR="00E725B8" w:rsidRDefault="00E725B8" w:rsidP="002C1D80">
      <w:r>
        <w:t>Le dossier contenant les fichiers</w:t>
      </w:r>
      <w:r w:rsidR="000335EE">
        <w:t xml:space="preserve"> en cache</w:t>
      </w:r>
      <w:r>
        <w:t xml:space="preserve"> doit être c</w:t>
      </w:r>
      <w:r w:rsidR="007853C8">
        <w:t>rée avant le lancement du proxy. La création du fichier ne pourra pas se faire si le dossier n’est pas créé.</w:t>
      </w:r>
    </w:p>
    <w:p w:rsidR="00EE4D7B" w:rsidRDefault="00EE4D7B" w:rsidP="0019112A"/>
    <w:p w:rsidR="00E11039" w:rsidRDefault="00E11039" w:rsidP="001F1C6D">
      <w:pPr>
        <w:pStyle w:val="Titre2"/>
      </w:pPr>
      <w:r>
        <w:tab/>
      </w:r>
      <w:bookmarkStart w:id="4" w:name="_Toc55400322"/>
      <w:r w:rsidR="004B38E2">
        <w:t>Proxy TCP </w:t>
      </w:r>
      <w:r w:rsidR="007F64EB">
        <w:t>–</w:t>
      </w:r>
      <w:r w:rsidR="004B38E2">
        <w:t xml:space="preserve"> </w:t>
      </w:r>
      <w:proofErr w:type="spellStart"/>
      <w:r w:rsidR="00753518">
        <w:t>Logger</w:t>
      </w:r>
      <w:bookmarkEnd w:id="4"/>
      <w:proofErr w:type="spellEnd"/>
    </w:p>
    <w:p w:rsidR="000D47B4" w:rsidRDefault="000D47B4" w:rsidP="000D47B4">
      <w:pPr>
        <w:rPr>
          <w:noProof/>
          <w:lang w:eastAsia="fr-FR"/>
        </w:rPr>
      </w:pPr>
      <w:r w:rsidRPr="000D47B4">
        <w:rPr>
          <w:noProof/>
          <w:lang w:eastAsia="fr-FR"/>
        </w:rPr>
        <w:drawing>
          <wp:anchor distT="0" distB="0" distL="114300" distR="114300" simplePos="0" relativeHeight="251661312" behindDoc="0" locked="0" layoutInCell="1" allowOverlap="1" wp14:anchorId="115EB86A" wp14:editId="79D57B3E">
            <wp:simplePos x="0" y="0"/>
            <wp:positionH relativeFrom="column">
              <wp:posOffset>3786505</wp:posOffset>
            </wp:positionH>
            <wp:positionV relativeFrom="paragraph">
              <wp:posOffset>80645</wp:posOffset>
            </wp:positionV>
            <wp:extent cx="1905000" cy="4476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05000" cy="447675"/>
                    </a:xfrm>
                    <a:prstGeom prst="rect">
                      <a:avLst/>
                    </a:prstGeom>
                  </pic:spPr>
                </pic:pic>
              </a:graphicData>
            </a:graphic>
            <wp14:sizeRelH relativeFrom="page">
              <wp14:pctWidth>0</wp14:pctWidth>
            </wp14:sizeRelH>
            <wp14:sizeRelV relativeFrom="page">
              <wp14:pctHeight>0</wp14:pctHeight>
            </wp14:sizeRelV>
          </wp:anchor>
        </w:drawing>
      </w:r>
      <w:r w:rsidR="00BF39FF">
        <w:tab/>
      </w:r>
      <w:r w:rsidR="003E669A">
        <w:t>Deuxièmement, nous allons observer du proxy permettant d’enregistrer dans un fichier log, toutes les requêtes du client et réponses du serveur</w:t>
      </w:r>
      <w:r w:rsidR="000230CC">
        <w:t>.</w:t>
      </w:r>
      <w:r w:rsidR="00091543">
        <w:t xml:space="preserve"> La fonction </w:t>
      </w:r>
      <w:proofErr w:type="spellStart"/>
      <w:r w:rsidR="00091543">
        <w:t>logger_</w:t>
      </w:r>
      <w:proofErr w:type="gramStart"/>
      <w:r w:rsidR="00091543">
        <w:t>file</w:t>
      </w:r>
      <w:proofErr w:type="spellEnd"/>
      <w:r w:rsidR="00091543">
        <w:t>(</w:t>
      </w:r>
      <w:proofErr w:type="spellStart"/>
      <w:proofErr w:type="gramEnd"/>
      <w:r w:rsidR="00091543">
        <w:t>reqData</w:t>
      </w:r>
      <w:proofErr w:type="spellEnd"/>
      <w:r w:rsidR="00091543">
        <w:t xml:space="preserve">, </w:t>
      </w:r>
      <w:proofErr w:type="spellStart"/>
      <w:r w:rsidR="00091543">
        <w:t>respData</w:t>
      </w:r>
      <w:proofErr w:type="spellEnd"/>
      <w:r w:rsidR="00091543">
        <w:t>) permet de réaliser un fichier log</w:t>
      </w:r>
      <w:r>
        <w:t>.</w:t>
      </w:r>
      <w:r w:rsidRPr="000D47B4">
        <w:rPr>
          <w:noProof/>
          <w:lang w:eastAsia="fr-FR"/>
        </w:rPr>
        <w:t xml:space="preserve"> </w:t>
      </w:r>
      <w:r>
        <w:rPr>
          <w:noProof/>
          <w:lang w:eastAsia="fr-FR"/>
        </w:rPr>
        <w:t>Deux variables sont utilisées pour la fonction : le nom du fichier contenant le log, et un délimiteur qui permet de séparer chaque requête et réponse.</w:t>
      </w:r>
    </w:p>
    <w:p w:rsidR="00DA68D9" w:rsidRDefault="00DA68D9" w:rsidP="00DA68D9">
      <w:pPr>
        <w:rPr>
          <w:noProof/>
          <w:lang w:eastAsia="fr-FR"/>
        </w:rPr>
      </w:pPr>
      <w:r>
        <w:rPr>
          <w:noProof/>
          <w:lang w:eastAsia="fr-FR"/>
        </w:rPr>
        <w:t>La fonction possède trois étapes :</w:t>
      </w:r>
    </w:p>
    <w:p w:rsidR="00DA68D9" w:rsidRDefault="00DA68D9" w:rsidP="00DA68D9">
      <w:pPr>
        <w:pStyle w:val="Paragraphedeliste"/>
        <w:numPr>
          <w:ilvl w:val="0"/>
          <w:numId w:val="12"/>
        </w:numPr>
        <w:rPr>
          <w:noProof/>
          <w:lang w:eastAsia="fr-FR"/>
        </w:rPr>
      </w:pPr>
      <w:r>
        <w:rPr>
          <w:noProof/>
          <w:lang w:eastAsia="fr-FR"/>
        </w:rPr>
        <w:t>Ecriture de</w:t>
      </w:r>
      <w:r w:rsidR="00FD2136">
        <w:rPr>
          <w:noProof/>
          <w:lang w:eastAsia="fr-FR"/>
        </w:rPr>
        <w:t xml:space="preserve"> la requête du client dans la variable data</w:t>
      </w:r>
      <w:r>
        <w:rPr>
          <w:noProof/>
          <w:lang w:eastAsia="fr-FR"/>
        </w:rPr>
        <w:t> :</w:t>
      </w:r>
    </w:p>
    <w:p w:rsidR="00BF2284" w:rsidRDefault="00DA68D9" w:rsidP="00DA68D9">
      <w:pPr>
        <w:pStyle w:val="Paragraphedeliste"/>
        <w:rPr>
          <w:noProof/>
          <w:lang w:eastAsia="fr-FR"/>
        </w:rPr>
      </w:pPr>
      <w:r>
        <w:rPr>
          <w:noProof/>
          <w:lang w:eastAsia="fr-FR"/>
        </w:rPr>
        <w:t>L’écriture se fait si la requête n’est pas vide. Une date et heure sont écrits avant l’écriture de la requête</w:t>
      </w:r>
      <w:r w:rsidR="00BF2284">
        <w:rPr>
          <w:noProof/>
          <w:lang w:eastAsia="fr-FR"/>
        </w:rPr>
        <w:t>.</w:t>
      </w:r>
    </w:p>
    <w:p w:rsidR="00BF2284" w:rsidRDefault="00BF2284" w:rsidP="00BF2284">
      <w:pPr>
        <w:pStyle w:val="Paragraphedeliste"/>
        <w:numPr>
          <w:ilvl w:val="0"/>
          <w:numId w:val="12"/>
        </w:numPr>
        <w:rPr>
          <w:noProof/>
          <w:lang w:eastAsia="fr-FR"/>
        </w:rPr>
      </w:pPr>
      <w:r>
        <w:rPr>
          <w:noProof/>
          <w:lang w:eastAsia="fr-FR"/>
        </w:rPr>
        <w:t xml:space="preserve">Ecriture de la réponse du serveur dans </w:t>
      </w:r>
      <w:r w:rsidR="00FD2136">
        <w:rPr>
          <w:noProof/>
          <w:lang w:eastAsia="fr-FR"/>
        </w:rPr>
        <w:t>la variable data</w:t>
      </w:r>
      <w:r>
        <w:rPr>
          <w:noProof/>
          <w:lang w:eastAsia="fr-FR"/>
        </w:rPr>
        <w:t> :</w:t>
      </w:r>
    </w:p>
    <w:p w:rsidR="00BF2284" w:rsidRDefault="00BF2284" w:rsidP="00BF2284">
      <w:pPr>
        <w:pStyle w:val="Paragraphedeliste"/>
        <w:rPr>
          <w:noProof/>
          <w:lang w:eastAsia="fr-FR"/>
        </w:rPr>
      </w:pPr>
      <w:r>
        <w:rPr>
          <w:noProof/>
          <w:lang w:eastAsia="fr-FR"/>
        </w:rPr>
        <w:t xml:space="preserve">L’écriture se fait si la réponse n’est pas vide. </w:t>
      </w:r>
      <w:r w:rsidR="00407FA7">
        <w:rPr>
          <w:noProof/>
          <w:lang w:eastAsia="fr-FR"/>
        </w:rPr>
        <w:t>L</w:t>
      </w:r>
      <w:r>
        <w:rPr>
          <w:noProof/>
          <w:lang w:eastAsia="fr-FR"/>
        </w:rPr>
        <w:t>a taille du fichier est écrite avant l’écriture de la réponse.</w:t>
      </w:r>
    </w:p>
    <w:p w:rsidR="00FD2136" w:rsidRDefault="00FD2136" w:rsidP="00FD2136">
      <w:pPr>
        <w:pStyle w:val="Paragraphedeliste"/>
        <w:numPr>
          <w:ilvl w:val="0"/>
          <w:numId w:val="12"/>
        </w:numPr>
        <w:rPr>
          <w:noProof/>
          <w:lang w:eastAsia="fr-FR"/>
        </w:rPr>
      </w:pPr>
      <w:r>
        <w:rPr>
          <w:noProof/>
          <w:lang w:eastAsia="fr-FR"/>
        </w:rPr>
        <w:t>Ecriture du contenu de data dans le fichier log :</w:t>
      </w:r>
    </w:p>
    <w:p w:rsidR="00FD2136" w:rsidRDefault="00FD2136" w:rsidP="00FD2136">
      <w:pPr>
        <w:pStyle w:val="Paragraphedeliste"/>
        <w:rPr>
          <w:noProof/>
          <w:lang w:eastAsia="fr-FR"/>
        </w:rPr>
      </w:pPr>
      <w:r>
        <w:rPr>
          <w:noProof/>
          <w:lang w:eastAsia="fr-FR"/>
        </w:rPr>
        <w:t>L’écriture se fait si data n’est pas vide.</w:t>
      </w:r>
    </w:p>
    <w:p w:rsidR="006739B2" w:rsidRDefault="00796BB5" w:rsidP="006739B2">
      <w:pPr>
        <w:rPr>
          <w:noProof/>
          <w:lang w:eastAsia="fr-FR"/>
        </w:rPr>
      </w:pPr>
      <w:r>
        <w:rPr>
          <w:noProof/>
          <w:lang w:eastAsia="fr-FR"/>
        </w:rPr>
        <w:t>Entre chaque requête</w:t>
      </w:r>
      <w:r w:rsidR="00256DF5">
        <w:rPr>
          <w:noProof/>
          <w:lang w:eastAsia="fr-FR"/>
        </w:rPr>
        <w:t>s</w:t>
      </w:r>
      <w:r>
        <w:rPr>
          <w:noProof/>
          <w:lang w:eastAsia="fr-FR"/>
        </w:rPr>
        <w:t xml:space="preserve"> et réponse</w:t>
      </w:r>
      <w:r w:rsidR="00256DF5">
        <w:rPr>
          <w:noProof/>
          <w:lang w:eastAsia="fr-FR"/>
        </w:rPr>
        <w:t>s</w:t>
      </w:r>
      <w:r>
        <w:rPr>
          <w:noProof/>
          <w:lang w:eastAsia="fr-FR"/>
        </w:rPr>
        <w:t xml:space="preserve">, il y a </w:t>
      </w:r>
      <w:r w:rsidR="007E0D1A">
        <w:rPr>
          <w:noProof/>
          <w:lang w:eastAsia="fr-FR"/>
        </w:rPr>
        <w:t>un</w:t>
      </w:r>
      <w:r>
        <w:rPr>
          <w:noProof/>
          <w:lang w:eastAsia="fr-FR"/>
        </w:rPr>
        <w:t xml:space="preserve"> délimiteur qui est écrit dans la variable data.</w:t>
      </w:r>
      <w:r w:rsidR="006739B2">
        <w:rPr>
          <w:noProof/>
          <w:lang w:eastAsia="fr-FR"/>
        </w:rPr>
        <w:t xml:space="preserve">Ainsi, le fichier log contient </w:t>
      </w:r>
      <w:r w:rsidR="00F55E38">
        <w:rPr>
          <w:noProof/>
          <w:lang w:eastAsia="fr-FR"/>
        </w:rPr>
        <w:t xml:space="preserve">toutes les requêtes et réponses passant </w:t>
      </w:r>
      <w:r w:rsidR="00022D67">
        <w:rPr>
          <w:noProof/>
          <w:lang w:eastAsia="fr-FR"/>
        </w:rPr>
        <w:t xml:space="preserve">par </w:t>
      </w:r>
      <w:r w:rsidR="00F55E38">
        <w:rPr>
          <w:noProof/>
          <w:lang w:eastAsia="fr-FR"/>
        </w:rPr>
        <w:t>le proxy.</w:t>
      </w:r>
    </w:p>
    <w:p w:rsidR="005C5137" w:rsidRDefault="005C5137" w:rsidP="006739B2">
      <w:pPr>
        <w:rPr>
          <w:noProof/>
          <w:lang w:eastAsia="fr-FR"/>
        </w:rPr>
      </w:pPr>
      <w:r>
        <w:t xml:space="preserve">Le fichier </w:t>
      </w:r>
      <w:proofErr w:type="spellStart"/>
      <w:r>
        <w:t>logger</w:t>
      </w:r>
      <w:proofErr w:type="spellEnd"/>
      <w:r>
        <w:t xml:space="preserve"> peut contenir des réponses du serveur extrêmement long et le fichier peut devenir  rapidement difficile à lire. Pour remédier à cela, il est possible de n’afficher que les requêtes du client et l’entête http des réponses du serveur sans les données. La chaine de caractère \r\n\r\n est le délimiteur entre entête et données, </w:t>
      </w:r>
      <w:proofErr w:type="spellStart"/>
      <w:r>
        <w:t>content.split</w:t>
      </w:r>
      <w:proofErr w:type="spellEnd"/>
      <w:r>
        <w:t>(‘\</w:t>
      </w:r>
      <w:r>
        <w:rPr>
          <w:rFonts w:ascii="Arial" w:eastAsiaTheme="minorHAnsi" w:hAnsi="Arial" w:cs="Arial"/>
          <w:lang w:eastAsia="ko-KR"/>
        </w:rPr>
        <w:t>r\n\r\n</w:t>
      </w:r>
      <w:r>
        <w:t>’)[0] permet donc de récupérer l’entête uniquement.</w:t>
      </w:r>
    </w:p>
    <w:p w:rsidR="00FC6995" w:rsidRDefault="00FC6995" w:rsidP="006739B2">
      <w:pPr>
        <w:rPr>
          <w:noProof/>
          <w:lang w:eastAsia="fr-FR"/>
        </w:rPr>
      </w:pPr>
    </w:p>
    <w:p w:rsidR="00DC054E" w:rsidRDefault="000D47B4" w:rsidP="001F1C6D">
      <w:pPr>
        <w:pStyle w:val="Titre2"/>
      </w:pPr>
      <w:r>
        <w:tab/>
      </w:r>
      <w:bookmarkStart w:id="5" w:name="_Toc55400323"/>
      <w:r w:rsidR="004B38E2">
        <w:t>Proxy TCP </w:t>
      </w:r>
      <w:r w:rsidR="007F64EB">
        <w:t>–</w:t>
      </w:r>
      <w:r w:rsidR="004B38E2">
        <w:t xml:space="preserve"> </w:t>
      </w:r>
      <w:proofErr w:type="spellStart"/>
      <w:r w:rsidR="00753518">
        <w:t>Censor</w:t>
      </w:r>
      <w:bookmarkEnd w:id="5"/>
      <w:proofErr w:type="spellEnd"/>
    </w:p>
    <w:p w:rsidR="00697F7E" w:rsidRDefault="00263521" w:rsidP="00697F7E">
      <w:pPr>
        <w:rPr>
          <w:noProof/>
          <w:lang w:eastAsia="fr-FR"/>
        </w:rPr>
      </w:pPr>
      <w:r w:rsidRPr="00263521">
        <w:rPr>
          <w:noProof/>
          <w:lang w:eastAsia="fr-FR"/>
        </w:rPr>
        <w:drawing>
          <wp:anchor distT="0" distB="0" distL="114300" distR="114300" simplePos="0" relativeHeight="251662336" behindDoc="0" locked="0" layoutInCell="1" allowOverlap="1" wp14:anchorId="0DE5F755" wp14:editId="4A4E2A75">
            <wp:simplePos x="0" y="0"/>
            <wp:positionH relativeFrom="column">
              <wp:posOffset>3467735</wp:posOffset>
            </wp:positionH>
            <wp:positionV relativeFrom="paragraph">
              <wp:posOffset>168275</wp:posOffset>
            </wp:positionV>
            <wp:extent cx="2847975" cy="363855"/>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47975" cy="363855"/>
                    </a:xfrm>
                    <a:prstGeom prst="rect">
                      <a:avLst/>
                    </a:prstGeom>
                  </pic:spPr>
                </pic:pic>
              </a:graphicData>
            </a:graphic>
            <wp14:sizeRelH relativeFrom="page">
              <wp14:pctWidth>0</wp14:pctWidth>
            </wp14:sizeRelH>
            <wp14:sizeRelV relativeFrom="page">
              <wp14:pctHeight>0</wp14:pctHeight>
            </wp14:sizeRelV>
          </wp:anchor>
        </w:drawing>
      </w:r>
      <w:r w:rsidR="00697F7E">
        <w:tab/>
      </w:r>
      <w:r w:rsidR="009010D4">
        <w:t xml:space="preserve">Dernièrement, nous allons </w:t>
      </w:r>
      <w:r w:rsidR="00525BE9">
        <w:t xml:space="preserve">étudier la façon dont le proxy </w:t>
      </w:r>
      <w:proofErr w:type="spellStart"/>
      <w:r w:rsidR="00525BE9">
        <w:t>censor</w:t>
      </w:r>
      <w:proofErr w:type="spellEnd"/>
      <w:r w:rsidR="00525BE9">
        <w:t xml:space="preserve"> interdit l’accès à certains fichiers.</w:t>
      </w:r>
      <w:r w:rsidR="00B30A0A" w:rsidRPr="00B30A0A">
        <w:rPr>
          <w:noProof/>
          <w:lang w:eastAsia="fr-FR"/>
        </w:rPr>
        <w:t xml:space="preserve"> </w:t>
      </w:r>
      <w:r w:rsidR="00E27E79">
        <w:rPr>
          <w:noProof/>
          <w:lang w:eastAsia="fr-FR"/>
        </w:rPr>
        <w:t>Une variable</w:t>
      </w:r>
      <w:r w:rsidR="00B351A6">
        <w:rPr>
          <w:noProof/>
          <w:lang w:eastAsia="fr-FR"/>
        </w:rPr>
        <w:t xml:space="preserve"> et une liste de fichiers interdits sont nécessaires.</w:t>
      </w:r>
      <w:r w:rsidR="00475C55">
        <w:rPr>
          <w:noProof/>
          <w:lang w:eastAsia="fr-FR"/>
        </w:rPr>
        <w:t xml:space="preserve"> </w:t>
      </w:r>
      <w:r w:rsidR="00C754E1">
        <w:rPr>
          <w:noProof/>
          <w:lang w:eastAsia="fr-FR"/>
        </w:rPr>
        <w:t>La</w:t>
      </w:r>
      <w:r w:rsidR="00475C55">
        <w:rPr>
          <w:noProof/>
          <w:lang w:eastAsia="fr-FR"/>
        </w:rPr>
        <w:t xml:space="preserve"> variable </w:t>
      </w:r>
      <w:r w:rsidR="00C754E1">
        <w:rPr>
          <w:noProof/>
          <w:lang w:eastAsia="fr-FR"/>
        </w:rPr>
        <w:t>contient</w:t>
      </w:r>
      <w:r w:rsidR="00475C55">
        <w:rPr>
          <w:noProof/>
          <w:lang w:eastAsia="fr-FR"/>
        </w:rPr>
        <w:t xml:space="preserve"> le nom du fichier par défaut à retourner au client.</w:t>
      </w:r>
      <w:r w:rsidR="004655D1">
        <w:rPr>
          <w:noProof/>
          <w:lang w:eastAsia="fr-FR"/>
        </w:rPr>
        <w:t xml:space="preserve"> La variable peut aussi </w:t>
      </w:r>
      <w:r w:rsidR="00706C43">
        <w:rPr>
          <w:noProof/>
          <w:lang w:eastAsia="fr-FR"/>
        </w:rPr>
        <w:t xml:space="preserve">être </w:t>
      </w:r>
      <w:r w:rsidR="004655D1">
        <w:rPr>
          <w:noProof/>
          <w:lang w:eastAsia="fr-FR"/>
        </w:rPr>
        <w:t>un chemin au fichier.</w:t>
      </w:r>
      <w:r w:rsidR="0048448D">
        <w:rPr>
          <w:noProof/>
          <w:lang w:eastAsia="fr-FR"/>
        </w:rPr>
        <w:t xml:space="preserve"> A noter que le fichier </w:t>
      </w:r>
      <w:r w:rsidR="00675EAC">
        <w:rPr>
          <w:noProof/>
          <w:lang w:eastAsia="fr-FR"/>
        </w:rPr>
        <w:t>par défaut doit être cré</w:t>
      </w:r>
      <w:r w:rsidR="002937C6">
        <w:rPr>
          <w:noProof/>
          <w:lang w:eastAsia="fr-FR"/>
        </w:rPr>
        <w:t>e</w:t>
      </w:r>
      <w:r w:rsidR="00675EAC">
        <w:rPr>
          <w:noProof/>
          <w:lang w:eastAsia="fr-FR"/>
        </w:rPr>
        <w:t xml:space="preserve"> avant, le proxy ne le cré</w:t>
      </w:r>
      <w:r w:rsidR="002937C6">
        <w:rPr>
          <w:noProof/>
          <w:lang w:eastAsia="fr-FR"/>
        </w:rPr>
        <w:t>e</w:t>
      </w:r>
      <w:r w:rsidR="00675EAC">
        <w:rPr>
          <w:noProof/>
          <w:lang w:eastAsia="fr-FR"/>
        </w:rPr>
        <w:t xml:space="preserve"> pas.</w:t>
      </w:r>
    </w:p>
    <w:p w:rsidR="008F74F4" w:rsidRDefault="00DE58C7" w:rsidP="00697F7E">
      <w:pPr>
        <w:rPr>
          <w:noProof/>
          <w:lang w:eastAsia="fr-FR"/>
        </w:rPr>
      </w:pPr>
      <w:r>
        <w:rPr>
          <w:noProof/>
          <w:lang w:eastAsia="fr-FR"/>
        </w:rPr>
        <w:t>Lorsque la fonction request_to_server est appelée, la fonction check_file(reqData) est appelée.</w:t>
      </w:r>
      <w:r w:rsidR="00651F9C">
        <w:rPr>
          <w:noProof/>
          <w:lang w:eastAsia="fr-FR"/>
        </w:rPr>
        <w:t xml:space="preserve"> </w:t>
      </w:r>
      <w:r w:rsidR="00BE6D03">
        <w:rPr>
          <w:noProof/>
          <w:lang w:eastAsia="fr-FR"/>
        </w:rPr>
        <w:t>Elle permet de vérifier si le fichier demandé est accessible</w:t>
      </w:r>
      <w:r w:rsidR="00435C4A">
        <w:rPr>
          <w:noProof/>
          <w:lang w:eastAsia="fr-FR"/>
        </w:rPr>
        <w:t>.</w:t>
      </w:r>
      <w:r w:rsidR="007A791A">
        <w:rPr>
          <w:noProof/>
          <w:lang w:eastAsia="fr-FR"/>
        </w:rPr>
        <w:t xml:space="preserve"> Si le fichier n’est pas dans la liste des fichiers interdits, alors la requête est envoyée au serveur et la réponse du serveur est envoyée au client.</w:t>
      </w:r>
      <w:r w:rsidR="00E6465C">
        <w:rPr>
          <w:noProof/>
          <w:lang w:eastAsia="fr-FR"/>
        </w:rPr>
        <w:t xml:space="preserve"> Dans le cas contraire, le proxy envoie le fichier par défaut et indique au client que c’est un fichier inaccess</w:t>
      </w:r>
      <w:r w:rsidR="00A32288">
        <w:rPr>
          <w:noProof/>
          <w:lang w:eastAsia="fr-FR"/>
        </w:rPr>
        <w:t>i</w:t>
      </w:r>
      <w:r w:rsidR="00E6465C">
        <w:rPr>
          <w:noProof/>
          <w:lang w:eastAsia="fr-FR"/>
        </w:rPr>
        <w:t>ble pour lui.</w:t>
      </w:r>
    </w:p>
    <w:p w:rsidR="00194EE0" w:rsidRDefault="002D6E4D" w:rsidP="00194EE0">
      <w:pPr>
        <w:rPr>
          <w:noProof/>
          <w:lang w:eastAsia="fr-FR"/>
        </w:rPr>
      </w:pPr>
      <w:r>
        <w:rPr>
          <w:noProof/>
          <w:lang w:eastAsia="fr-FR"/>
        </w:rPr>
        <w:t xml:space="preserve">Pour vérifier que la fichier n’est pas interdit, la fonction check_file récupère le chemin et le nom du fichier avec la fonction file_infos, </w:t>
      </w:r>
      <w:r w:rsidR="008B03C5">
        <w:rPr>
          <w:noProof/>
          <w:lang w:eastAsia="fr-FR"/>
        </w:rPr>
        <w:t>et vérifie si le nom du fichier se trouve dans la liste de fichiers interdits.</w:t>
      </w:r>
    </w:p>
    <w:p w:rsidR="00194EE0" w:rsidRDefault="00194EE0" w:rsidP="00194EE0">
      <w:pPr>
        <w:rPr>
          <w:noProof/>
          <w:lang w:eastAsia="fr-FR"/>
        </w:rPr>
      </w:pPr>
    </w:p>
    <w:p w:rsidR="0035286B" w:rsidRDefault="009B6AB4" w:rsidP="00194EE0">
      <w:pPr>
        <w:pStyle w:val="Titre1"/>
      </w:pPr>
      <w:bookmarkStart w:id="6" w:name="_Toc55400324"/>
      <w:r>
        <w:t>Implémentations possibles</w:t>
      </w:r>
      <w:bookmarkEnd w:id="6"/>
    </w:p>
    <w:p w:rsidR="00EB3A33" w:rsidRDefault="00EB3A33" w:rsidP="00225DDD">
      <w:pPr>
        <w:pStyle w:val="Titre2"/>
      </w:pPr>
      <w:r>
        <w:tab/>
      </w:r>
      <w:bookmarkStart w:id="7" w:name="_Toc55400325"/>
      <w:r>
        <w:t>Proxy TCP – Cache</w:t>
      </w:r>
      <w:bookmarkEnd w:id="7"/>
    </w:p>
    <w:p w:rsidR="002B2433" w:rsidRDefault="00F15490" w:rsidP="00EB3A33">
      <w:r>
        <w:tab/>
        <w:t>L</w:t>
      </w:r>
      <w:r w:rsidR="00EB3A33">
        <w:t>e fichier</w:t>
      </w:r>
      <w:r w:rsidR="006F06C3">
        <w:t xml:space="preserve"> </w:t>
      </w:r>
      <w:r w:rsidR="00556A6A">
        <w:t>copié</w:t>
      </w:r>
      <w:r w:rsidR="006F06C3">
        <w:t xml:space="preserve"> dans le cache</w:t>
      </w:r>
      <w:r w:rsidR="00EB3A33">
        <w:t xml:space="preserve"> contient la réponse du serveur donc </w:t>
      </w:r>
      <w:r w:rsidR="008D7896">
        <w:t>l’</w:t>
      </w:r>
      <w:r w:rsidR="00EB3A33">
        <w:t xml:space="preserve">entête </w:t>
      </w:r>
      <w:r w:rsidR="00FC63C2">
        <w:t xml:space="preserve">est </w:t>
      </w:r>
      <w:r w:rsidR="00EB3A33">
        <w:t xml:space="preserve">inclus et donc certains fichiers ne peuvent pas être ouvert directement dans le dossier de </w:t>
      </w:r>
      <w:proofErr w:type="spellStart"/>
      <w:r w:rsidR="00EB3A33">
        <w:t>cacheDir</w:t>
      </w:r>
      <w:proofErr w:type="spellEnd"/>
      <w:r w:rsidR="00EB3A33">
        <w:t xml:space="preserve">, par exemple les images PNG, JPEG, JPG, etc. Si on veut obtenir exactement le même fichier que le serveur, il faut enregistrer uniquement le contenu provenant de la réponse http sans http. \r\n\r\n </w:t>
      </w:r>
      <w:r w:rsidR="00D07D36">
        <w:t>est</w:t>
      </w:r>
      <w:r w:rsidR="00EB3A33">
        <w:t xml:space="preserve"> le délimiteur entre entête et données, donc un appel à </w:t>
      </w:r>
      <w:proofErr w:type="spellStart"/>
      <w:r w:rsidR="00EB3A33">
        <w:t>content.split</w:t>
      </w:r>
      <w:proofErr w:type="spellEnd"/>
      <w:r w:rsidR="00EB3A33">
        <w:t>(‘\r\n\r\n’)[1] permettrait d’obtenir les données (content contient toutes les réponses du serveur pour la requête). Mais dans ce cas, il va falloir envoyer un entête http si un client demande le fichier en cache puisque ce n’est pas une réponse du serveur mais un fichier.</w:t>
      </w:r>
    </w:p>
    <w:p w:rsidR="007F7570" w:rsidRDefault="0006646F" w:rsidP="00EB3A33">
      <w:r>
        <w:tab/>
        <w:t>Un autre problème en fonction des cas est que le fichier se trouvant dans le répertoire du serveur Apache peut avoir des fichiers qui sont modifiés après que le proxy ait mis en cache le fichier</w:t>
      </w:r>
      <w:r w:rsidR="00087695">
        <w:t xml:space="preserve"> et donc le fichier n’est pas à jour</w:t>
      </w:r>
      <w:r>
        <w:t>.</w:t>
      </w:r>
      <w:r w:rsidR="006B2C26">
        <w:t xml:space="preserve"> Pour remédier à ce problème</w:t>
      </w:r>
      <w:r w:rsidR="00E34B7A">
        <w:t>, il y a plusieurs possibilités :</w:t>
      </w:r>
    </w:p>
    <w:p w:rsidR="00BE15CF" w:rsidRDefault="00BE15CF" w:rsidP="00BE15CF">
      <w:pPr>
        <w:pStyle w:val="Paragraphedeliste"/>
        <w:numPr>
          <w:ilvl w:val="0"/>
          <w:numId w:val="12"/>
        </w:numPr>
      </w:pPr>
      <w:r>
        <w:t>Il est possible de comparer le fichier en cache et le fichier qui se trouve dans le répertoire du serveur si le proxy a accès au répertoire.</w:t>
      </w:r>
    </w:p>
    <w:p w:rsidR="00BE15CF" w:rsidRDefault="00BE15CF" w:rsidP="00BE15CF">
      <w:pPr>
        <w:pStyle w:val="Paragraphedeliste"/>
        <w:numPr>
          <w:ilvl w:val="0"/>
          <w:numId w:val="12"/>
        </w:numPr>
      </w:pPr>
      <w:r>
        <w:t xml:space="preserve">Créer une liste </w:t>
      </w:r>
      <w:r w:rsidR="00916125">
        <w:t>TTL (</w:t>
      </w:r>
      <w:r>
        <w:t>Time To Live) qui contient des entiers et qui décrémente à chaque fois qu’une requête est faite</w:t>
      </w:r>
      <w:r w:rsidR="0086372C">
        <w:t xml:space="preserve">. </w:t>
      </w:r>
      <w:r w:rsidR="00B64EC0">
        <w:t>La position de l’entier correspond à la position du fichier dans la liste de fichier</w:t>
      </w:r>
      <w:r w:rsidR="00214B3B">
        <w:t xml:space="preserve"> en cache</w:t>
      </w:r>
      <w:r w:rsidR="00B64EC0">
        <w:t xml:space="preserve">. </w:t>
      </w:r>
      <w:r w:rsidR="000618AF">
        <w:t>L</w:t>
      </w:r>
      <w:r w:rsidR="0086372C">
        <w:t>orsque le fichier vient d’être mis en cache, on modifie la valeur TTL correspondant au fichier.</w:t>
      </w:r>
      <w:r w:rsidR="00A7193F">
        <w:t xml:space="preserve"> Cette solution ne règle pas le problème complètement, mais permet de mettre à jours les fichiers en cache.</w:t>
      </w:r>
    </w:p>
    <w:p w:rsidR="00525147" w:rsidRDefault="00525147" w:rsidP="00BE15CF">
      <w:pPr>
        <w:pStyle w:val="Paragraphedeliste"/>
        <w:numPr>
          <w:ilvl w:val="0"/>
          <w:numId w:val="12"/>
        </w:numPr>
      </w:pPr>
      <w:r>
        <w:t>Indiquer au serveur d’envoyer une requête spécialement dédiée au proxy qu’un fichier a été modifié</w:t>
      </w:r>
      <w:r w:rsidR="00E94212">
        <w:t>.</w:t>
      </w:r>
    </w:p>
    <w:p w:rsidR="00525147" w:rsidRDefault="00006211" w:rsidP="00BE15CF">
      <w:pPr>
        <w:pStyle w:val="Paragraphedeliste"/>
        <w:numPr>
          <w:ilvl w:val="0"/>
          <w:numId w:val="12"/>
        </w:numPr>
      </w:pPr>
      <w:r>
        <w:t>Le proxy peut envoyer une requête au serveur</w:t>
      </w:r>
      <w:r w:rsidR="00781E93">
        <w:t xml:space="preserve"> vérifiant si le fichier a été modifié après une date</w:t>
      </w:r>
      <w:r>
        <w:t xml:space="preserve"> </w:t>
      </w:r>
      <w:r w:rsidR="00367C2B">
        <w:t xml:space="preserve">ou en comparant la taille des deux fichiers </w:t>
      </w:r>
      <w:r>
        <w:t>à chaque fois qu’il y a une requête provenant d’</w:t>
      </w:r>
      <w:r w:rsidR="00B775DD">
        <w:t>un client.</w:t>
      </w:r>
    </w:p>
    <w:p w:rsidR="0094588D" w:rsidRDefault="0094588D" w:rsidP="00BE15CF">
      <w:pPr>
        <w:pStyle w:val="Paragraphedeliste"/>
        <w:numPr>
          <w:ilvl w:val="0"/>
          <w:numId w:val="12"/>
        </w:numPr>
      </w:pPr>
      <w:r>
        <w:t>Etc.</w:t>
      </w:r>
    </w:p>
    <w:p w:rsidR="00F004DD" w:rsidRDefault="00F004DD" w:rsidP="00EB3A33">
      <w:r>
        <w:tab/>
        <w:t>Un autre potentiel problème e</w:t>
      </w:r>
      <w:r w:rsidR="00313104">
        <w:t>s</w:t>
      </w:r>
      <w:r>
        <w:t>t la création obligatoire du dossier avant de mettre en cache les fich</w:t>
      </w:r>
      <w:r w:rsidR="00DB101C">
        <w:t>i</w:t>
      </w:r>
      <w:r>
        <w:t>ers</w:t>
      </w:r>
      <w:r w:rsidR="00DB101C">
        <w:t xml:space="preserve">. Pour cela, en important la bibliothèque os, et de vérifier si le dossier existe (avec </w:t>
      </w:r>
      <w:proofErr w:type="spellStart"/>
      <w:r w:rsidR="00DB101C">
        <w:t>exists</w:t>
      </w:r>
      <w:proofErr w:type="spellEnd"/>
      <w:r w:rsidR="00DB101C">
        <w:t>()</w:t>
      </w:r>
      <w:r w:rsidR="001C6FF2">
        <w:t xml:space="preserve">). S’il n’existe pas, il faut appeler la fonction </w:t>
      </w:r>
      <w:proofErr w:type="spellStart"/>
      <w:proofErr w:type="gramStart"/>
      <w:r w:rsidR="001C6FF2">
        <w:t>mkdir</w:t>
      </w:r>
      <w:proofErr w:type="spellEnd"/>
      <w:r w:rsidR="001C6FF2">
        <w:t>(</w:t>
      </w:r>
      <w:proofErr w:type="spellStart"/>
      <w:proofErr w:type="gramEnd"/>
      <w:r w:rsidR="001C6FF2">
        <w:t>path</w:t>
      </w:r>
      <w:proofErr w:type="spellEnd"/>
      <w:r w:rsidR="001C6FF2">
        <w:t>) provenant d’os</w:t>
      </w:r>
      <w:r w:rsidR="002A202A">
        <w:t>.</w:t>
      </w:r>
    </w:p>
    <w:p w:rsidR="00F004DD" w:rsidRDefault="00F004DD" w:rsidP="00EB3A33"/>
    <w:p w:rsidR="00EB3A33" w:rsidRDefault="001B17BE" w:rsidP="001B17BE">
      <w:pPr>
        <w:pStyle w:val="Titre2"/>
      </w:pPr>
      <w:r>
        <w:tab/>
      </w:r>
      <w:bookmarkStart w:id="8" w:name="_Toc55400326"/>
      <w:r>
        <w:t xml:space="preserve">Proxy TCP – </w:t>
      </w:r>
      <w:proofErr w:type="spellStart"/>
      <w:r>
        <w:t>Logger</w:t>
      </w:r>
      <w:bookmarkEnd w:id="8"/>
      <w:proofErr w:type="spellEnd"/>
    </w:p>
    <w:p w:rsidR="0094588D" w:rsidRDefault="0094588D" w:rsidP="0094588D">
      <w:r>
        <w:tab/>
      </w:r>
      <w:r w:rsidR="00F26DE3">
        <w:t xml:space="preserve">Le </w:t>
      </w:r>
      <w:proofErr w:type="spellStart"/>
      <w:r w:rsidR="00F26DE3">
        <w:t>logger</w:t>
      </w:r>
      <w:proofErr w:type="spellEnd"/>
      <w:r w:rsidR="00F26DE3">
        <w:t xml:space="preserve"> ne permet pas de voir les données qu’envoie la réponse du serveur</w:t>
      </w:r>
      <w:r w:rsidR="005B3B09">
        <w:t xml:space="preserve">. Elles n’ont pas été </w:t>
      </w:r>
      <w:r w:rsidR="00261A2F">
        <w:t>ajoutées</w:t>
      </w:r>
      <w:r w:rsidR="005B3B09">
        <w:t xml:space="preserve"> dans le </w:t>
      </w:r>
      <w:proofErr w:type="spellStart"/>
      <w:r w:rsidR="005B3B09">
        <w:t>logger</w:t>
      </w:r>
      <w:proofErr w:type="spellEnd"/>
      <w:r w:rsidR="005B3B09">
        <w:t xml:space="preserve"> puisque le fichier serait illisible au vu de la taille de certains fichiers.</w:t>
      </w:r>
      <w:r w:rsidR="0086203F">
        <w:t xml:space="preserve"> De plus</w:t>
      </w:r>
      <w:r w:rsidR="00DD33E6">
        <w:t>, des fichiers de type image (.</w:t>
      </w:r>
      <w:proofErr w:type="spellStart"/>
      <w:r w:rsidR="00DD33E6">
        <w:t>jpg</w:t>
      </w:r>
      <w:proofErr w:type="spellEnd"/>
      <w:r w:rsidR="00DD33E6">
        <w:t>, .</w:t>
      </w:r>
      <w:proofErr w:type="spellStart"/>
      <w:r w:rsidR="00DD33E6">
        <w:t>png</w:t>
      </w:r>
      <w:proofErr w:type="spellEnd"/>
      <w:r w:rsidR="00DD33E6">
        <w:t>, etc.) ne peuvent pas être affiché</w:t>
      </w:r>
      <w:r w:rsidR="00F611FC">
        <w:t>, seul</w:t>
      </w:r>
      <w:r w:rsidR="000C7EA9">
        <w:t xml:space="preserve"> les octets seront visibles.</w:t>
      </w:r>
      <w:r w:rsidR="0013178B">
        <w:t xml:space="preserve"> Mais il est possible d’afficher les textes provenant de fichier .</w:t>
      </w:r>
      <w:proofErr w:type="spellStart"/>
      <w:r w:rsidR="0013178B">
        <w:t>txt</w:t>
      </w:r>
      <w:proofErr w:type="spellEnd"/>
      <w:r w:rsidR="0013178B">
        <w:t xml:space="preserve"> par exemple.</w:t>
      </w:r>
      <w:r w:rsidR="00732740">
        <w:t xml:space="preserve"> </w:t>
      </w:r>
      <w:proofErr w:type="spellStart"/>
      <w:r w:rsidR="00113F86">
        <w:t>content.split</w:t>
      </w:r>
      <w:proofErr w:type="spellEnd"/>
      <w:r w:rsidR="00113F86">
        <w:t>(‘\</w:t>
      </w:r>
      <w:r w:rsidR="00113F86">
        <w:rPr>
          <w:rFonts w:ascii="Arial" w:eastAsiaTheme="minorHAnsi" w:hAnsi="Arial" w:cs="Arial"/>
          <w:lang w:eastAsia="ko-KR"/>
        </w:rPr>
        <w:t>r\n\r\n</w:t>
      </w:r>
      <w:r w:rsidR="00113F86">
        <w:t>’)[1] contient les données</w:t>
      </w:r>
      <w:r w:rsidR="00B45425">
        <w:t xml:space="preserve"> que le serveur a envoyé</w:t>
      </w:r>
      <w:r w:rsidR="00113F86">
        <w:t>.</w:t>
      </w:r>
    </w:p>
    <w:p w:rsidR="001D6B45" w:rsidRDefault="001D6B45" w:rsidP="0094588D"/>
    <w:p w:rsidR="00291B3B" w:rsidRDefault="00DB61B4" w:rsidP="00291B3B">
      <w:pPr>
        <w:pStyle w:val="Titre1"/>
      </w:pPr>
      <w:bookmarkStart w:id="9" w:name="_Toc55400327"/>
      <w:r>
        <w:lastRenderedPageBreak/>
        <w:t>Configuration</w:t>
      </w:r>
      <w:bookmarkEnd w:id="9"/>
    </w:p>
    <w:p w:rsidR="00DA697D" w:rsidRDefault="00CA43C7" w:rsidP="00CA43C7">
      <w:r>
        <w:tab/>
      </w:r>
      <w:r w:rsidR="00045630">
        <w:t>Pour pouvoir tester un</w:t>
      </w:r>
      <w:r w:rsidR="00D44DE8">
        <w:t xml:space="preserve"> proxy, il faut tout d’abord</w:t>
      </w:r>
      <w:r w:rsidR="00BD2252">
        <w:t xml:space="preserve"> ajouter le dossier « files » dans le répertoire  d’Apache2. C’est-à-dire dans </w:t>
      </w:r>
      <w:r w:rsidR="00283493">
        <w:t>« </w:t>
      </w:r>
      <w:r w:rsidR="00BD2252">
        <w:t>/var/www/html/</w:t>
      </w:r>
      <w:r w:rsidR="00283493">
        <w:t> »</w:t>
      </w:r>
      <w:r w:rsidR="00FA3672">
        <w:t xml:space="preserve"> (</w:t>
      </w:r>
      <w:proofErr w:type="spellStart"/>
      <w:r w:rsidR="00FA3672">
        <w:t>sudo</w:t>
      </w:r>
      <w:proofErr w:type="spellEnd"/>
      <w:r w:rsidR="00FA3672">
        <w:t xml:space="preserve"> </w:t>
      </w:r>
      <w:proofErr w:type="spellStart"/>
      <w:r w:rsidR="00FA3672">
        <w:t>cp</w:t>
      </w:r>
      <w:proofErr w:type="spellEnd"/>
      <w:r w:rsidR="00FA3672">
        <w:t xml:space="preserve"> –r files /var/www/html/</w:t>
      </w:r>
      <w:r w:rsidR="00DA697D">
        <w:t xml:space="preserve">). Attention, il faut prendre le dossier files </w:t>
      </w:r>
      <w:r w:rsidR="00CB078C">
        <w:t>du</w:t>
      </w:r>
      <w:r w:rsidR="00DA697D">
        <w:t xml:space="preserve"> dossier Mini-Projet1 et non d</w:t>
      </w:r>
      <w:r w:rsidR="00BA27F8">
        <w:t>e l’</w:t>
      </w:r>
      <w:r w:rsidR="00DA697D">
        <w:t>Exercice1.</w:t>
      </w:r>
    </w:p>
    <w:p w:rsidR="003A0ABE" w:rsidRDefault="008E6890" w:rsidP="00CA43C7">
      <w:r>
        <w:tab/>
      </w:r>
      <w:r w:rsidR="00EB5DFC">
        <w:t>Il est possible de modifier</w:t>
      </w:r>
      <w:r>
        <w:t xml:space="preserve"> le</w:t>
      </w:r>
      <w:r w:rsidR="00CE106F">
        <w:t xml:space="preserve"> nom et le</w:t>
      </w:r>
      <w:r>
        <w:t xml:space="preserve"> port </w:t>
      </w:r>
      <w:r w:rsidR="00C6499E">
        <w:t xml:space="preserve">du </w:t>
      </w:r>
      <w:r w:rsidR="007F6985">
        <w:t>proxy à sa guise, mais aussi</w:t>
      </w:r>
      <w:r>
        <w:t xml:space="preserve"> le port du serveur</w:t>
      </w:r>
      <w:r w:rsidR="00652414">
        <w:t xml:space="preserve"> (</w:t>
      </w:r>
      <w:r w:rsidR="00CD28C6">
        <w:t>80 étant le serveur Apache</w:t>
      </w:r>
      <w:r w:rsidR="00FD106A">
        <w:t xml:space="preserve"> par défaut</w:t>
      </w:r>
      <w:r w:rsidR="00652414">
        <w:t>).</w:t>
      </w:r>
      <w:r w:rsidR="00F23C1F">
        <w:t xml:space="preserve"> </w:t>
      </w:r>
    </w:p>
    <w:p w:rsidR="008E6890" w:rsidRDefault="003A0ABE" w:rsidP="00CA43C7">
      <w:r>
        <w:tab/>
      </w:r>
      <w:r w:rsidR="00F23C1F">
        <w:t>De même que l</w:t>
      </w:r>
      <w:r w:rsidR="00DB0D7D">
        <w:t xml:space="preserve">a </w:t>
      </w:r>
      <w:r w:rsidR="00995720">
        <w:t xml:space="preserve">variable </w:t>
      </w:r>
      <w:proofErr w:type="spellStart"/>
      <w:r w:rsidR="00995720">
        <w:t>serverFilePath</w:t>
      </w:r>
      <w:proofErr w:type="spellEnd"/>
      <w:r w:rsidR="00771640">
        <w:t xml:space="preserve"> </w:t>
      </w:r>
      <w:r w:rsidR="00F23C1F">
        <w:t xml:space="preserve">être modifié si le chemin </w:t>
      </w:r>
      <w:r w:rsidR="00485AFC">
        <w:t>« </w:t>
      </w:r>
      <w:r w:rsidR="00F23C1F">
        <w:t>/var/www/html/</w:t>
      </w:r>
      <w:r w:rsidR="00485AFC">
        <w:t> » par défaut d’Apache a été modifié</w:t>
      </w:r>
      <w:r w:rsidR="00F23C1F">
        <w:t>.</w:t>
      </w:r>
    </w:p>
    <w:p w:rsidR="0021545E" w:rsidRDefault="0021545E" w:rsidP="00CA43C7"/>
    <w:p w:rsidR="00000CD7" w:rsidRDefault="00395CFE" w:rsidP="00000CD7">
      <w:pPr>
        <w:pStyle w:val="Titre1"/>
      </w:pPr>
      <w:bookmarkStart w:id="10" w:name="_Toc55400328"/>
      <w:r w:rsidRPr="006F21B7">
        <w:rPr>
          <w:noProof/>
          <w:lang w:eastAsia="fr-FR"/>
        </w:rPr>
        <w:drawing>
          <wp:anchor distT="0" distB="0" distL="114300" distR="114300" simplePos="0" relativeHeight="251663360" behindDoc="0" locked="0" layoutInCell="1" allowOverlap="1" wp14:anchorId="2860B0C7" wp14:editId="206A93BE">
            <wp:simplePos x="0" y="0"/>
            <wp:positionH relativeFrom="column">
              <wp:posOffset>3134995</wp:posOffset>
            </wp:positionH>
            <wp:positionV relativeFrom="paragraph">
              <wp:posOffset>469900</wp:posOffset>
            </wp:positionV>
            <wp:extent cx="3258820" cy="9810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b="42966"/>
                    <a:stretch/>
                  </pic:blipFill>
                  <pic:spPr bwMode="auto">
                    <a:xfrm>
                      <a:off x="0" y="0"/>
                      <a:ext cx="3258820" cy="98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CD7">
        <w:t>Exemple</w:t>
      </w:r>
      <w:bookmarkEnd w:id="10"/>
    </w:p>
    <w:p w:rsidR="007D68DF" w:rsidRDefault="00000CD7" w:rsidP="00000CD7">
      <w:r>
        <w:tab/>
      </w:r>
      <w:r w:rsidR="007D68DF">
        <w:t>Exécution pour TCPProxy.py de l’exercice 1 :</w:t>
      </w:r>
    </w:p>
    <w:p w:rsidR="00000CD7" w:rsidRDefault="00440155" w:rsidP="00000CD7">
      <w:pPr>
        <w:pStyle w:val="Paragraphedeliste"/>
        <w:numPr>
          <w:ilvl w:val="0"/>
          <w:numId w:val="12"/>
        </w:numPr>
      </w:pPr>
      <w:r>
        <w:t>Démarrer TCPProxy.py</w:t>
      </w:r>
    </w:p>
    <w:p w:rsidR="00440155" w:rsidRPr="00000CD7" w:rsidRDefault="00A363F2" w:rsidP="00000CD7">
      <w:pPr>
        <w:pStyle w:val="Paragraphedeliste"/>
        <w:numPr>
          <w:ilvl w:val="0"/>
          <w:numId w:val="12"/>
        </w:numPr>
      </w:pPr>
      <w:r>
        <w:t xml:space="preserve">Entrer </w:t>
      </w:r>
      <w:r w:rsidR="00452148">
        <w:t>sur le navigateur</w:t>
      </w:r>
      <w:r w:rsidR="009E23B1">
        <w:t>:</w:t>
      </w:r>
      <w:r w:rsidR="00440155">
        <w:t xml:space="preserve"> 127.0.0.1:1234/files</w:t>
      </w:r>
    </w:p>
    <w:p w:rsidR="002D3AA4" w:rsidRDefault="00395CFE" w:rsidP="002D3AA4">
      <w:pPr>
        <w:pStyle w:val="Titre1"/>
      </w:pPr>
      <w:bookmarkStart w:id="11" w:name="_Toc55400329"/>
      <w:r w:rsidRPr="00753319">
        <w:rPr>
          <w:noProof/>
          <w:lang w:eastAsia="fr-FR"/>
        </w:rPr>
        <w:drawing>
          <wp:anchor distT="0" distB="0" distL="114300" distR="114300" simplePos="0" relativeHeight="251664384" behindDoc="0" locked="0" layoutInCell="1" allowOverlap="1" wp14:anchorId="71378E84" wp14:editId="7B6358D5">
            <wp:simplePos x="0" y="0"/>
            <wp:positionH relativeFrom="column">
              <wp:posOffset>300355</wp:posOffset>
            </wp:positionH>
            <wp:positionV relativeFrom="paragraph">
              <wp:posOffset>207010</wp:posOffset>
            </wp:positionV>
            <wp:extent cx="5212080" cy="2790825"/>
            <wp:effectExtent l="0" t="0" r="762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2080" cy="2790825"/>
                    </a:xfrm>
                    <a:prstGeom prst="rect">
                      <a:avLst/>
                    </a:prstGeom>
                  </pic:spPr>
                </pic:pic>
              </a:graphicData>
            </a:graphic>
            <wp14:sizeRelH relativeFrom="page">
              <wp14:pctWidth>0</wp14:pctWidth>
            </wp14:sizeRelH>
            <wp14:sizeRelV relativeFrom="page">
              <wp14:pctHeight>0</wp14:pctHeight>
            </wp14:sizeRelV>
          </wp:anchor>
        </w:drawing>
      </w:r>
      <w:r w:rsidR="002D3AA4">
        <w:t>Conclusion</w:t>
      </w:r>
      <w:bookmarkEnd w:id="11"/>
    </w:p>
    <w:p w:rsidR="00421105" w:rsidRPr="0002077C" w:rsidRDefault="0002077C" w:rsidP="00FA782C">
      <w:r>
        <w:tab/>
      </w:r>
      <w:r w:rsidR="00D20196">
        <w:t>Pour conclure, l</w:t>
      </w:r>
      <w:r w:rsidR="008660CA">
        <w:t xml:space="preserve">e proxy permet d’envoyer les requêtes du client au serveur et d’envoyer les réponses du serveur au client. </w:t>
      </w:r>
      <w:r w:rsidR="00064BF4">
        <w:t>Il</w:t>
      </w:r>
      <w:r w:rsidR="008660CA">
        <w:t xml:space="preserve"> permet de réaliser des </w:t>
      </w:r>
      <w:r w:rsidR="00064BF4">
        <w:t>actions entre le client et le serveur</w:t>
      </w:r>
      <w:r w:rsidR="008660CA">
        <w:t>.</w:t>
      </w:r>
      <w:r w:rsidR="009E7E22">
        <w:t xml:space="preserve"> Par exemple, il est possible d’éviter de surcharger le serveur en enregistrant en cache le fichier demandé au serveur.</w:t>
      </w:r>
      <w:r w:rsidR="00800AA6">
        <w:t xml:space="preserve"> De plus, s’il y a besoin d’avoir un suivi de</w:t>
      </w:r>
      <w:r w:rsidR="00406B86">
        <w:t>s</w:t>
      </w:r>
      <w:r w:rsidR="00800AA6">
        <w:t xml:space="preserve"> requêtes d</w:t>
      </w:r>
      <w:r w:rsidR="00406B86">
        <w:t>es</w:t>
      </w:r>
      <w:r w:rsidR="00800AA6">
        <w:t xml:space="preserve"> client</w:t>
      </w:r>
      <w:r w:rsidR="00406B86">
        <w:t>s</w:t>
      </w:r>
      <w:r w:rsidR="00800AA6">
        <w:t xml:space="preserve"> et </w:t>
      </w:r>
      <w:r w:rsidR="00406B86">
        <w:t xml:space="preserve">des </w:t>
      </w:r>
      <w:r w:rsidR="00800AA6">
        <w:t>réponses du serveur pour surveiller le trafic</w:t>
      </w:r>
      <w:r w:rsidR="002D2D12">
        <w:t xml:space="preserve">, le cas d’un proxy </w:t>
      </w:r>
      <w:proofErr w:type="spellStart"/>
      <w:r w:rsidR="002D2D12">
        <w:t>logger</w:t>
      </w:r>
      <w:proofErr w:type="spellEnd"/>
      <w:r w:rsidR="003358E6">
        <w:t xml:space="preserve"> est le plus adapté.</w:t>
      </w:r>
      <w:r w:rsidR="004B42DE">
        <w:t xml:space="preserve"> De même que s’il est nécessaire d’interdire l’accès à cer</w:t>
      </w:r>
      <w:r w:rsidR="00D91AC3">
        <w:t xml:space="preserve">tains fichiers, le proxy </w:t>
      </w:r>
      <w:proofErr w:type="spellStart"/>
      <w:r w:rsidR="00D91AC3">
        <w:t>censor</w:t>
      </w:r>
      <w:proofErr w:type="spellEnd"/>
      <w:r w:rsidR="00D91AC3">
        <w:t xml:space="preserve"> </w:t>
      </w:r>
      <w:r w:rsidR="004B42DE">
        <w:t>correspond le plus à ce cas.</w:t>
      </w:r>
      <w:r w:rsidR="00064BF4">
        <w:t xml:space="preserve"> </w:t>
      </w:r>
      <w:r w:rsidR="0069028F">
        <w:t xml:space="preserve">Mais ce qui est puissant dans ce cas, c’est la possibilité de « fusionner » les proxy, c’est-à-dire qu’en connectant </w:t>
      </w:r>
      <w:proofErr w:type="gramStart"/>
      <w:r w:rsidR="000F34A2">
        <w:t>les proxy</w:t>
      </w:r>
      <w:proofErr w:type="gramEnd"/>
      <w:r w:rsidR="0069028F">
        <w:t xml:space="preserve"> entre eux, une requête d’un client au serveur va réaliser toutes les actions de </w:t>
      </w:r>
      <w:r w:rsidR="00421105">
        <w:t>tous</w:t>
      </w:r>
      <w:r w:rsidR="0069028F">
        <w:t xml:space="preserve"> les proxy connectés</w:t>
      </w:r>
      <w:r w:rsidR="00FA782C">
        <w:t>.</w:t>
      </w:r>
    </w:p>
    <w:sectPr w:rsidR="00421105" w:rsidRPr="00020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C7D"/>
    <w:multiLevelType w:val="hybridMultilevel"/>
    <w:tmpl w:val="EB98A4E8"/>
    <w:lvl w:ilvl="0" w:tplc="E48AFF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925976"/>
    <w:multiLevelType w:val="hybridMultilevel"/>
    <w:tmpl w:val="80048A00"/>
    <w:lvl w:ilvl="0" w:tplc="68A042A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48769E"/>
    <w:multiLevelType w:val="hybridMultilevel"/>
    <w:tmpl w:val="9384C7E2"/>
    <w:lvl w:ilvl="0" w:tplc="7F649E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0F65E2"/>
    <w:multiLevelType w:val="hybridMultilevel"/>
    <w:tmpl w:val="7CF2C788"/>
    <w:lvl w:ilvl="0" w:tplc="DEF0597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EB4C86"/>
    <w:multiLevelType w:val="hybridMultilevel"/>
    <w:tmpl w:val="63EE2CC2"/>
    <w:lvl w:ilvl="0" w:tplc="CAB881A6">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E56BEF"/>
    <w:multiLevelType w:val="hybridMultilevel"/>
    <w:tmpl w:val="F530E32C"/>
    <w:lvl w:ilvl="0" w:tplc="1D5CAB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FDA28A4"/>
    <w:multiLevelType w:val="hybridMultilevel"/>
    <w:tmpl w:val="D70A1D3E"/>
    <w:lvl w:ilvl="0" w:tplc="FEA496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60677A"/>
    <w:multiLevelType w:val="hybridMultilevel"/>
    <w:tmpl w:val="CF08ECAC"/>
    <w:lvl w:ilvl="0" w:tplc="954293A0">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9D63EAC"/>
    <w:multiLevelType w:val="hybridMultilevel"/>
    <w:tmpl w:val="D56E9364"/>
    <w:lvl w:ilvl="0" w:tplc="78EA4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17215ED"/>
    <w:multiLevelType w:val="hybridMultilevel"/>
    <w:tmpl w:val="CED09828"/>
    <w:lvl w:ilvl="0" w:tplc="D4A2007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927386C"/>
    <w:multiLevelType w:val="hybridMultilevel"/>
    <w:tmpl w:val="286AEFDE"/>
    <w:lvl w:ilvl="0" w:tplc="7914517A">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854362"/>
    <w:multiLevelType w:val="hybridMultilevel"/>
    <w:tmpl w:val="2946E62A"/>
    <w:lvl w:ilvl="0" w:tplc="A4D8957C">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1813D9"/>
    <w:multiLevelType w:val="hybridMultilevel"/>
    <w:tmpl w:val="57A6D66C"/>
    <w:lvl w:ilvl="0" w:tplc="5074C9C6">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8"/>
  </w:num>
  <w:num w:numId="5">
    <w:abstractNumId w:val="10"/>
  </w:num>
  <w:num w:numId="6">
    <w:abstractNumId w:val="12"/>
  </w:num>
  <w:num w:numId="7">
    <w:abstractNumId w:val="9"/>
  </w:num>
  <w:num w:numId="8">
    <w:abstractNumId w:val="11"/>
  </w:num>
  <w:num w:numId="9">
    <w:abstractNumId w:val="5"/>
  </w:num>
  <w:num w:numId="10">
    <w:abstractNumId w:val="1"/>
  </w:num>
  <w:num w:numId="11">
    <w:abstractNumId w:val="6"/>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A8C"/>
    <w:rsid w:val="00000CD7"/>
    <w:rsid w:val="00004D8B"/>
    <w:rsid w:val="00005835"/>
    <w:rsid w:val="00006211"/>
    <w:rsid w:val="0001609D"/>
    <w:rsid w:val="0002077C"/>
    <w:rsid w:val="00022D67"/>
    <w:rsid w:val="000230CC"/>
    <w:rsid w:val="000335EE"/>
    <w:rsid w:val="00045630"/>
    <w:rsid w:val="000618AF"/>
    <w:rsid w:val="00064702"/>
    <w:rsid w:val="00064BF4"/>
    <w:rsid w:val="0006646F"/>
    <w:rsid w:val="00070366"/>
    <w:rsid w:val="00087695"/>
    <w:rsid w:val="00091543"/>
    <w:rsid w:val="00095F56"/>
    <w:rsid w:val="000C7EA9"/>
    <w:rsid w:val="000D47B4"/>
    <w:rsid w:val="000E7554"/>
    <w:rsid w:val="000F34A2"/>
    <w:rsid w:val="000F687C"/>
    <w:rsid w:val="00113F86"/>
    <w:rsid w:val="001165CB"/>
    <w:rsid w:val="00117F53"/>
    <w:rsid w:val="00120D2D"/>
    <w:rsid w:val="00125844"/>
    <w:rsid w:val="001272EF"/>
    <w:rsid w:val="0013178B"/>
    <w:rsid w:val="00135414"/>
    <w:rsid w:val="0019112A"/>
    <w:rsid w:val="00191BB7"/>
    <w:rsid w:val="00194EE0"/>
    <w:rsid w:val="00197A58"/>
    <w:rsid w:val="001B17BE"/>
    <w:rsid w:val="001B7737"/>
    <w:rsid w:val="001C6FF2"/>
    <w:rsid w:val="001D6B45"/>
    <w:rsid w:val="001E6D46"/>
    <w:rsid w:val="001F1C6D"/>
    <w:rsid w:val="001F2141"/>
    <w:rsid w:val="00214B3B"/>
    <w:rsid w:val="0021545E"/>
    <w:rsid w:val="00215A1F"/>
    <w:rsid w:val="00215C05"/>
    <w:rsid w:val="00222BD5"/>
    <w:rsid w:val="00225DDD"/>
    <w:rsid w:val="00240FF5"/>
    <w:rsid w:val="002451D4"/>
    <w:rsid w:val="00252D32"/>
    <w:rsid w:val="00256DF5"/>
    <w:rsid w:val="00261A2F"/>
    <w:rsid w:val="00263521"/>
    <w:rsid w:val="00283493"/>
    <w:rsid w:val="00284881"/>
    <w:rsid w:val="00291B3B"/>
    <w:rsid w:val="002937C6"/>
    <w:rsid w:val="002A202A"/>
    <w:rsid w:val="002A7CE1"/>
    <w:rsid w:val="002B2433"/>
    <w:rsid w:val="002B672C"/>
    <w:rsid w:val="002C1D80"/>
    <w:rsid w:val="002C2E0C"/>
    <w:rsid w:val="002D2D12"/>
    <w:rsid w:val="002D3AA4"/>
    <w:rsid w:val="002D6E4D"/>
    <w:rsid w:val="002E2D77"/>
    <w:rsid w:val="00312A77"/>
    <w:rsid w:val="00313104"/>
    <w:rsid w:val="0031726B"/>
    <w:rsid w:val="00320D9B"/>
    <w:rsid w:val="0032735E"/>
    <w:rsid w:val="003358E6"/>
    <w:rsid w:val="003526CB"/>
    <w:rsid w:val="0035286B"/>
    <w:rsid w:val="00355101"/>
    <w:rsid w:val="00367C2B"/>
    <w:rsid w:val="0037058F"/>
    <w:rsid w:val="003738CB"/>
    <w:rsid w:val="00373F5D"/>
    <w:rsid w:val="00376117"/>
    <w:rsid w:val="00395CFE"/>
    <w:rsid w:val="003A0591"/>
    <w:rsid w:val="003A0ABE"/>
    <w:rsid w:val="003B2E33"/>
    <w:rsid w:val="003B731B"/>
    <w:rsid w:val="003D5315"/>
    <w:rsid w:val="003E669A"/>
    <w:rsid w:val="003F5D90"/>
    <w:rsid w:val="00406B86"/>
    <w:rsid w:val="00406DD5"/>
    <w:rsid w:val="00407FA7"/>
    <w:rsid w:val="0041381B"/>
    <w:rsid w:val="00414130"/>
    <w:rsid w:val="00421105"/>
    <w:rsid w:val="0043271D"/>
    <w:rsid w:val="00435C4A"/>
    <w:rsid w:val="00440155"/>
    <w:rsid w:val="004448F6"/>
    <w:rsid w:val="00452148"/>
    <w:rsid w:val="0045569C"/>
    <w:rsid w:val="0045636A"/>
    <w:rsid w:val="00456F75"/>
    <w:rsid w:val="00462756"/>
    <w:rsid w:val="004655D1"/>
    <w:rsid w:val="004740EB"/>
    <w:rsid w:val="00475C55"/>
    <w:rsid w:val="0048448D"/>
    <w:rsid w:val="00485AFC"/>
    <w:rsid w:val="004870E3"/>
    <w:rsid w:val="004932EA"/>
    <w:rsid w:val="00494A8C"/>
    <w:rsid w:val="00494F0A"/>
    <w:rsid w:val="004A03EC"/>
    <w:rsid w:val="004A4447"/>
    <w:rsid w:val="004A5B66"/>
    <w:rsid w:val="004B0BE9"/>
    <w:rsid w:val="004B35E5"/>
    <w:rsid w:val="004B38E2"/>
    <w:rsid w:val="004B42DE"/>
    <w:rsid w:val="004B4F6D"/>
    <w:rsid w:val="004C6BCB"/>
    <w:rsid w:val="004C73EB"/>
    <w:rsid w:val="004D72F7"/>
    <w:rsid w:val="004E1081"/>
    <w:rsid w:val="004E3922"/>
    <w:rsid w:val="00510492"/>
    <w:rsid w:val="00525147"/>
    <w:rsid w:val="00525BE9"/>
    <w:rsid w:val="0052642A"/>
    <w:rsid w:val="00526E93"/>
    <w:rsid w:val="00542102"/>
    <w:rsid w:val="00550381"/>
    <w:rsid w:val="00554090"/>
    <w:rsid w:val="00556A6A"/>
    <w:rsid w:val="00561381"/>
    <w:rsid w:val="005627C7"/>
    <w:rsid w:val="005640DF"/>
    <w:rsid w:val="00577935"/>
    <w:rsid w:val="00582185"/>
    <w:rsid w:val="0059754E"/>
    <w:rsid w:val="005B0372"/>
    <w:rsid w:val="005B3B09"/>
    <w:rsid w:val="005C5137"/>
    <w:rsid w:val="005D1CA3"/>
    <w:rsid w:val="005D4041"/>
    <w:rsid w:val="005D7FAD"/>
    <w:rsid w:val="005E5D70"/>
    <w:rsid w:val="005F57CD"/>
    <w:rsid w:val="005F785D"/>
    <w:rsid w:val="00601193"/>
    <w:rsid w:val="00604548"/>
    <w:rsid w:val="00622260"/>
    <w:rsid w:val="006222EF"/>
    <w:rsid w:val="00625B64"/>
    <w:rsid w:val="00625E08"/>
    <w:rsid w:val="006433F7"/>
    <w:rsid w:val="00651F9C"/>
    <w:rsid w:val="00652414"/>
    <w:rsid w:val="00656EB6"/>
    <w:rsid w:val="00662D3D"/>
    <w:rsid w:val="00667377"/>
    <w:rsid w:val="0066794A"/>
    <w:rsid w:val="00670C76"/>
    <w:rsid w:val="006739B2"/>
    <w:rsid w:val="00675353"/>
    <w:rsid w:val="00675EAC"/>
    <w:rsid w:val="00686432"/>
    <w:rsid w:val="00687216"/>
    <w:rsid w:val="0069028F"/>
    <w:rsid w:val="00697F7E"/>
    <w:rsid w:val="006A143B"/>
    <w:rsid w:val="006A5EB1"/>
    <w:rsid w:val="006B15B4"/>
    <w:rsid w:val="006B2072"/>
    <w:rsid w:val="006B2C26"/>
    <w:rsid w:val="006D2867"/>
    <w:rsid w:val="006D32F5"/>
    <w:rsid w:val="006D64A9"/>
    <w:rsid w:val="006F064B"/>
    <w:rsid w:val="006F06C3"/>
    <w:rsid w:val="006F21B7"/>
    <w:rsid w:val="006F5E5E"/>
    <w:rsid w:val="00706C43"/>
    <w:rsid w:val="007160DD"/>
    <w:rsid w:val="00732740"/>
    <w:rsid w:val="00732B2D"/>
    <w:rsid w:val="00735E86"/>
    <w:rsid w:val="00741C9D"/>
    <w:rsid w:val="00745636"/>
    <w:rsid w:val="00753319"/>
    <w:rsid w:val="00753518"/>
    <w:rsid w:val="0075379A"/>
    <w:rsid w:val="00755F8A"/>
    <w:rsid w:val="00771640"/>
    <w:rsid w:val="00781E93"/>
    <w:rsid w:val="007853C8"/>
    <w:rsid w:val="00796BB5"/>
    <w:rsid w:val="007A791A"/>
    <w:rsid w:val="007A7943"/>
    <w:rsid w:val="007B09B2"/>
    <w:rsid w:val="007C386B"/>
    <w:rsid w:val="007C549D"/>
    <w:rsid w:val="007C770A"/>
    <w:rsid w:val="007D68DF"/>
    <w:rsid w:val="007E0C82"/>
    <w:rsid w:val="007E0D1A"/>
    <w:rsid w:val="007E49B7"/>
    <w:rsid w:val="007F64EB"/>
    <w:rsid w:val="007F6985"/>
    <w:rsid w:val="007F7570"/>
    <w:rsid w:val="00800AA6"/>
    <w:rsid w:val="008032ED"/>
    <w:rsid w:val="00814F10"/>
    <w:rsid w:val="0082387C"/>
    <w:rsid w:val="0082552A"/>
    <w:rsid w:val="00854CEA"/>
    <w:rsid w:val="008618F3"/>
    <w:rsid w:val="0086203F"/>
    <w:rsid w:val="0086372C"/>
    <w:rsid w:val="00865F09"/>
    <w:rsid w:val="008660CA"/>
    <w:rsid w:val="00874D8C"/>
    <w:rsid w:val="008755BB"/>
    <w:rsid w:val="00875BBB"/>
    <w:rsid w:val="00876C6B"/>
    <w:rsid w:val="008852C3"/>
    <w:rsid w:val="008971D4"/>
    <w:rsid w:val="008A2394"/>
    <w:rsid w:val="008B03C5"/>
    <w:rsid w:val="008D5EB8"/>
    <w:rsid w:val="008D7896"/>
    <w:rsid w:val="008E6890"/>
    <w:rsid w:val="008F2BE0"/>
    <w:rsid w:val="008F4561"/>
    <w:rsid w:val="008F74F4"/>
    <w:rsid w:val="00900A20"/>
    <w:rsid w:val="009010D4"/>
    <w:rsid w:val="00916125"/>
    <w:rsid w:val="009167EA"/>
    <w:rsid w:val="00927B28"/>
    <w:rsid w:val="0094277E"/>
    <w:rsid w:val="0094588D"/>
    <w:rsid w:val="00953817"/>
    <w:rsid w:val="009867ED"/>
    <w:rsid w:val="00995720"/>
    <w:rsid w:val="009976BF"/>
    <w:rsid w:val="009A1A99"/>
    <w:rsid w:val="009A5044"/>
    <w:rsid w:val="009B6AB4"/>
    <w:rsid w:val="009C1C67"/>
    <w:rsid w:val="009D23AE"/>
    <w:rsid w:val="009E23B1"/>
    <w:rsid w:val="009E7E22"/>
    <w:rsid w:val="00A07035"/>
    <w:rsid w:val="00A1345B"/>
    <w:rsid w:val="00A32288"/>
    <w:rsid w:val="00A363F2"/>
    <w:rsid w:val="00A52D0B"/>
    <w:rsid w:val="00A538A6"/>
    <w:rsid w:val="00A7193F"/>
    <w:rsid w:val="00A8083B"/>
    <w:rsid w:val="00A854E2"/>
    <w:rsid w:val="00A942F8"/>
    <w:rsid w:val="00A979A3"/>
    <w:rsid w:val="00AB3C49"/>
    <w:rsid w:val="00AE762C"/>
    <w:rsid w:val="00AF0A23"/>
    <w:rsid w:val="00AF2A89"/>
    <w:rsid w:val="00B04774"/>
    <w:rsid w:val="00B06CBD"/>
    <w:rsid w:val="00B07783"/>
    <w:rsid w:val="00B113C7"/>
    <w:rsid w:val="00B14704"/>
    <w:rsid w:val="00B21571"/>
    <w:rsid w:val="00B26724"/>
    <w:rsid w:val="00B30A0A"/>
    <w:rsid w:val="00B3127F"/>
    <w:rsid w:val="00B351A6"/>
    <w:rsid w:val="00B432C4"/>
    <w:rsid w:val="00B4342A"/>
    <w:rsid w:val="00B45425"/>
    <w:rsid w:val="00B56A63"/>
    <w:rsid w:val="00B64EC0"/>
    <w:rsid w:val="00B76C27"/>
    <w:rsid w:val="00B775DD"/>
    <w:rsid w:val="00B86720"/>
    <w:rsid w:val="00B970E5"/>
    <w:rsid w:val="00BA27F8"/>
    <w:rsid w:val="00BC3C96"/>
    <w:rsid w:val="00BD2252"/>
    <w:rsid w:val="00BD466D"/>
    <w:rsid w:val="00BE15CF"/>
    <w:rsid w:val="00BE3796"/>
    <w:rsid w:val="00BE388D"/>
    <w:rsid w:val="00BE459C"/>
    <w:rsid w:val="00BE6D03"/>
    <w:rsid w:val="00BF2284"/>
    <w:rsid w:val="00BF39FF"/>
    <w:rsid w:val="00C07B9A"/>
    <w:rsid w:val="00C11712"/>
    <w:rsid w:val="00C21675"/>
    <w:rsid w:val="00C2722C"/>
    <w:rsid w:val="00C6499E"/>
    <w:rsid w:val="00C754E1"/>
    <w:rsid w:val="00C84E61"/>
    <w:rsid w:val="00CA43C7"/>
    <w:rsid w:val="00CB078C"/>
    <w:rsid w:val="00CB31EA"/>
    <w:rsid w:val="00CC306D"/>
    <w:rsid w:val="00CD1ECD"/>
    <w:rsid w:val="00CD28C6"/>
    <w:rsid w:val="00CD58F7"/>
    <w:rsid w:val="00CE106F"/>
    <w:rsid w:val="00D06648"/>
    <w:rsid w:val="00D07D36"/>
    <w:rsid w:val="00D10238"/>
    <w:rsid w:val="00D20196"/>
    <w:rsid w:val="00D20C5E"/>
    <w:rsid w:val="00D25AB7"/>
    <w:rsid w:val="00D44DE8"/>
    <w:rsid w:val="00D5038A"/>
    <w:rsid w:val="00D62324"/>
    <w:rsid w:val="00D863B2"/>
    <w:rsid w:val="00D86FBA"/>
    <w:rsid w:val="00D91AC3"/>
    <w:rsid w:val="00D958FB"/>
    <w:rsid w:val="00DA68D9"/>
    <w:rsid w:val="00DA697D"/>
    <w:rsid w:val="00DB0D7D"/>
    <w:rsid w:val="00DB101C"/>
    <w:rsid w:val="00DB566A"/>
    <w:rsid w:val="00DB5DD1"/>
    <w:rsid w:val="00DB61B4"/>
    <w:rsid w:val="00DC054E"/>
    <w:rsid w:val="00DC2E41"/>
    <w:rsid w:val="00DC2FBE"/>
    <w:rsid w:val="00DD0E2F"/>
    <w:rsid w:val="00DD33E6"/>
    <w:rsid w:val="00DD34EB"/>
    <w:rsid w:val="00DD54A6"/>
    <w:rsid w:val="00DE58C7"/>
    <w:rsid w:val="00DE7EEC"/>
    <w:rsid w:val="00E02476"/>
    <w:rsid w:val="00E11039"/>
    <w:rsid w:val="00E12852"/>
    <w:rsid w:val="00E27E79"/>
    <w:rsid w:val="00E30DE8"/>
    <w:rsid w:val="00E33529"/>
    <w:rsid w:val="00E34B7A"/>
    <w:rsid w:val="00E6465C"/>
    <w:rsid w:val="00E64D4A"/>
    <w:rsid w:val="00E67F27"/>
    <w:rsid w:val="00E725B8"/>
    <w:rsid w:val="00E91445"/>
    <w:rsid w:val="00E92B77"/>
    <w:rsid w:val="00E94212"/>
    <w:rsid w:val="00EB3A33"/>
    <w:rsid w:val="00EB5DFC"/>
    <w:rsid w:val="00EB74A4"/>
    <w:rsid w:val="00ED6C9B"/>
    <w:rsid w:val="00EE4D7B"/>
    <w:rsid w:val="00EF1EBF"/>
    <w:rsid w:val="00EF5A09"/>
    <w:rsid w:val="00F003A2"/>
    <w:rsid w:val="00F004DD"/>
    <w:rsid w:val="00F0060A"/>
    <w:rsid w:val="00F11968"/>
    <w:rsid w:val="00F15490"/>
    <w:rsid w:val="00F15823"/>
    <w:rsid w:val="00F23C1F"/>
    <w:rsid w:val="00F26DE3"/>
    <w:rsid w:val="00F35F0C"/>
    <w:rsid w:val="00F55E38"/>
    <w:rsid w:val="00F611FC"/>
    <w:rsid w:val="00F6210C"/>
    <w:rsid w:val="00F72698"/>
    <w:rsid w:val="00FA3672"/>
    <w:rsid w:val="00FA782C"/>
    <w:rsid w:val="00FB7C88"/>
    <w:rsid w:val="00FC3167"/>
    <w:rsid w:val="00FC63C2"/>
    <w:rsid w:val="00FC6995"/>
    <w:rsid w:val="00FD106A"/>
    <w:rsid w:val="00FD2136"/>
    <w:rsid w:val="00FD76FC"/>
    <w:rsid w:val="00FE25CF"/>
    <w:rsid w:val="00FE6F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7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73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1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735E"/>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273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2735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B113C7"/>
    <w:pPr>
      <w:spacing w:after="0" w:line="240" w:lineRule="auto"/>
    </w:pPr>
  </w:style>
  <w:style w:type="paragraph" w:styleId="Sous-titre">
    <w:name w:val="Subtitle"/>
    <w:basedOn w:val="Normal"/>
    <w:next w:val="Normal"/>
    <w:link w:val="Sous-titreCar"/>
    <w:uiPriority w:val="11"/>
    <w:qFormat/>
    <w:rsid w:val="00AE76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762C"/>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AE762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E762C"/>
    <w:pPr>
      <w:ind w:left="720"/>
      <w:contextualSpacing/>
    </w:pPr>
  </w:style>
  <w:style w:type="paragraph" w:styleId="En-ttedetabledesmatires">
    <w:name w:val="TOC Heading"/>
    <w:basedOn w:val="Titre1"/>
    <w:next w:val="Normal"/>
    <w:uiPriority w:val="39"/>
    <w:semiHidden/>
    <w:unhideWhenUsed/>
    <w:qFormat/>
    <w:rsid w:val="00AE762C"/>
    <w:pPr>
      <w:outlineLvl w:val="9"/>
    </w:pPr>
    <w:rPr>
      <w:lang w:eastAsia="fr-FR"/>
    </w:rPr>
  </w:style>
  <w:style w:type="paragraph" w:styleId="TM2">
    <w:name w:val="toc 2"/>
    <w:basedOn w:val="Normal"/>
    <w:next w:val="Normal"/>
    <w:autoRedefine/>
    <w:uiPriority w:val="39"/>
    <w:unhideWhenUsed/>
    <w:qFormat/>
    <w:rsid w:val="00AE762C"/>
    <w:pPr>
      <w:spacing w:after="100"/>
      <w:ind w:left="220"/>
    </w:pPr>
    <w:rPr>
      <w:rFonts w:eastAsiaTheme="minorEastAsia"/>
      <w:lang w:eastAsia="fr-FR"/>
    </w:rPr>
  </w:style>
  <w:style w:type="paragraph" w:styleId="TM1">
    <w:name w:val="toc 1"/>
    <w:basedOn w:val="Normal"/>
    <w:next w:val="Normal"/>
    <w:autoRedefine/>
    <w:uiPriority w:val="39"/>
    <w:unhideWhenUsed/>
    <w:qFormat/>
    <w:rsid w:val="00AE762C"/>
    <w:pPr>
      <w:spacing w:after="100"/>
    </w:pPr>
    <w:rPr>
      <w:rFonts w:eastAsiaTheme="minorEastAsia"/>
      <w:lang w:eastAsia="fr-FR"/>
    </w:rPr>
  </w:style>
  <w:style w:type="paragraph" w:styleId="TM3">
    <w:name w:val="toc 3"/>
    <w:basedOn w:val="Normal"/>
    <w:next w:val="Normal"/>
    <w:autoRedefine/>
    <w:uiPriority w:val="39"/>
    <w:unhideWhenUsed/>
    <w:qFormat/>
    <w:rsid w:val="00AE762C"/>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AE76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62C"/>
    <w:rPr>
      <w:rFonts w:ascii="Tahoma" w:hAnsi="Tahoma" w:cs="Tahoma"/>
      <w:sz w:val="16"/>
      <w:szCs w:val="16"/>
    </w:rPr>
  </w:style>
  <w:style w:type="character" w:styleId="Lienhypertexte">
    <w:name w:val="Hyperlink"/>
    <w:basedOn w:val="Policepardfaut"/>
    <w:uiPriority w:val="99"/>
    <w:unhideWhenUsed/>
    <w:rsid w:val="00E91445"/>
    <w:rPr>
      <w:color w:val="0000FF" w:themeColor="hyperlink"/>
      <w:u w:val="single"/>
    </w:rPr>
  </w:style>
  <w:style w:type="character" w:customStyle="1" w:styleId="Titre3Car">
    <w:name w:val="Titre 3 Car"/>
    <w:basedOn w:val="Policepardfaut"/>
    <w:link w:val="Titre3"/>
    <w:uiPriority w:val="9"/>
    <w:rsid w:val="009C1C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7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73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1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735E"/>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273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2735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B113C7"/>
    <w:pPr>
      <w:spacing w:after="0" w:line="240" w:lineRule="auto"/>
    </w:pPr>
  </w:style>
  <w:style w:type="paragraph" w:styleId="Sous-titre">
    <w:name w:val="Subtitle"/>
    <w:basedOn w:val="Normal"/>
    <w:next w:val="Normal"/>
    <w:link w:val="Sous-titreCar"/>
    <w:uiPriority w:val="11"/>
    <w:qFormat/>
    <w:rsid w:val="00AE76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762C"/>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AE762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E762C"/>
    <w:pPr>
      <w:ind w:left="720"/>
      <w:contextualSpacing/>
    </w:pPr>
  </w:style>
  <w:style w:type="paragraph" w:styleId="En-ttedetabledesmatires">
    <w:name w:val="TOC Heading"/>
    <w:basedOn w:val="Titre1"/>
    <w:next w:val="Normal"/>
    <w:uiPriority w:val="39"/>
    <w:semiHidden/>
    <w:unhideWhenUsed/>
    <w:qFormat/>
    <w:rsid w:val="00AE762C"/>
    <w:pPr>
      <w:outlineLvl w:val="9"/>
    </w:pPr>
    <w:rPr>
      <w:lang w:eastAsia="fr-FR"/>
    </w:rPr>
  </w:style>
  <w:style w:type="paragraph" w:styleId="TM2">
    <w:name w:val="toc 2"/>
    <w:basedOn w:val="Normal"/>
    <w:next w:val="Normal"/>
    <w:autoRedefine/>
    <w:uiPriority w:val="39"/>
    <w:unhideWhenUsed/>
    <w:qFormat/>
    <w:rsid w:val="00AE762C"/>
    <w:pPr>
      <w:spacing w:after="100"/>
      <w:ind w:left="220"/>
    </w:pPr>
    <w:rPr>
      <w:rFonts w:eastAsiaTheme="minorEastAsia"/>
      <w:lang w:eastAsia="fr-FR"/>
    </w:rPr>
  </w:style>
  <w:style w:type="paragraph" w:styleId="TM1">
    <w:name w:val="toc 1"/>
    <w:basedOn w:val="Normal"/>
    <w:next w:val="Normal"/>
    <w:autoRedefine/>
    <w:uiPriority w:val="39"/>
    <w:unhideWhenUsed/>
    <w:qFormat/>
    <w:rsid w:val="00AE762C"/>
    <w:pPr>
      <w:spacing w:after="100"/>
    </w:pPr>
    <w:rPr>
      <w:rFonts w:eastAsiaTheme="minorEastAsia"/>
      <w:lang w:eastAsia="fr-FR"/>
    </w:rPr>
  </w:style>
  <w:style w:type="paragraph" w:styleId="TM3">
    <w:name w:val="toc 3"/>
    <w:basedOn w:val="Normal"/>
    <w:next w:val="Normal"/>
    <w:autoRedefine/>
    <w:uiPriority w:val="39"/>
    <w:unhideWhenUsed/>
    <w:qFormat/>
    <w:rsid w:val="00AE762C"/>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AE76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62C"/>
    <w:rPr>
      <w:rFonts w:ascii="Tahoma" w:hAnsi="Tahoma" w:cs="Tahoma"/>
      <w:sz w:val="16"/>
      <w:szCs w:val="16"/>
    </w:rPr>
  </w:style>
  <w:style w:type="character" w:styleId="Lienhypertexte">
    <w:name w:val="Hyperlink"/>
    <w:basedOn w:val="Policepardfaut"/>
    <w:uiPriority w:val="99"/>
    <w:unhideWhenUsed/>
    <w:rsid w:val="00E91445"/>
    <w:rPr>
      <w:color w:val="0000FF" w:themeColor="hyperlink"/>
      <w:u w:val="single"/>
    </w:rPr>
  </w:style>
  <w:style w:type="character" w:customStyle="1" w:styleId="Titre3Car">
    <w:name w:val="Titre 3 Car"/>
    <w:basedOn w:val="Policepardfaut"/>
    <w:link w:val="Titre3"/>
    <w:uiPriority w:val="9"/>
    <w:rsid w:val="009C1C6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859F0-1656-48D0-8A72-9AF10DEBC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1852</Words>
  <Characters>10189</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391</cp:revision>
  <cp:lastPrinted>2020-11-04T15:38:00Z</cp:lastPrinted>
  <dcterms:created xsi:type="dcterms:W3CDTF">2020-11-02T10:35:00Z</dcterms:created>
  <dcterms:modified xsi:type="dcterms:W3CDTF">2020-11-04T15:38:00Z</dcterms:modified>
</cp:coreProperties>
</file>