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84F91" w14:textId="7D8FC350" w:rsidR="001577B7" w:rsidRDefault="00A9082A">
      <w:r>
        <w:rPr>
          <w:noProof/>
        </w:rPr>
        <w:drawing>
          <wp:anchor distT="0" distB="0" distL="114300" distR="114300" simplePos="0" relativeHeight="251934720" behindDoc="0" locked="0" layoutInCell="1" allowOverlap="1" wp14:anchorId="184C03CD" wp14:editId="05139765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051" cy="10683240"/>
            <wp:effectExtent l="0" t="0" r="0" b="381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051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85900" w14:textId="4A0C107F" w:rsidR="001577B7" w:rsidRPr="00420A46" w:rsidRDefault="001577B7" w:rsidP="00B02DE9">
      <w:pPr>
        <w:jc w:val="center"/>
        <w:rPr>
          <w:color w:val="4472C4" w:themeColor="accent1"/>
          <w:sz w:val="36"/>
          <w:szCs w:val="36"/>
        </w:rPr>
      </w:pPr>
      <w:r>
        <w:br w:type="page"/>
      </w: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CC8F7" wp14:editId="149AE309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364480" cy="7620"/>
                <wp:effectExtent l="0" t="0" r="26670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C30FE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1pt" to="7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</w:p>
    <w:p w14:paraId="086693B8" w14:textId="77777777" w:rsidR="008A0765" w:rsidRDefault="001577B7" w:rsidP="001577B7">
      <w:pPr>
        <w:jc w:val="both"/>
        <w:rPr>
          <w:noProof/>
          <w:color w:val="2E74B5" w:themeColor="accent5" w:themeShade="BF"/>
        </w:rPr>
        <w:sectPr w:rsidR="008A0765" w:rsidSect="008A0765"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E1D0A">
        <w:rPr>
          <w:color w:val="2E74B5" w:themeColor="accent5" w:themeShade="BF"/>
        </w:rPr>
        <w:fldChar w:fldCharType="begin"/>
      </w:r>
      <w:r w:rsidRPr="00FE1D0A">
        <w:rPr>
          <w:color w:val="2E74B5" w:themeColor="accent5" w:themeShade="BF"/>
        </w:rPr>
        <w:instrText xml:space="preserve"> INDEX \e "</w:instrText>
      </w:r>
      <w:r w:rsidRPr="00FE1D0A">
        <w:rPr>
          <w:color w:val="2E74B5" w:themeColor="accent5" w:themeShade="BF"/>
        </w:rPr>
        <w:tab/>
        <w:instrText xml:space="preserve">" \c "1" \z "3082" </w:instrText>
      </w:r>
      <w:r w:rsidRPr="00FE1D0A">
        <w:rPr>
          <w:color w:val="2E74B5" w:themeColor="accent5" w:themeShade="BF"/>
        </w:rPr>
        <w:fldChar w:fldCharType="separate"/>
      </w:r>
    </w:p>
    <w:p w14:paraId="619C1613" w14:textId="77777777" w:rsidR="008A0765" w:rsidRDefault="008A0765" w:rsidP="008A0765">
      <w:pPr>
        <w:pStyle w:val="ndice1"/>
        <w:tabs>
          <w:tab w:val="right" w:leader="dot" w:pos="8494"/>
        </w:tabs>
        <w:rPr>
          <w:noProof/>
        </w:rPr>
      </w:pPr>
      <w:r w:rsidRPr="00485D12">
        <w:rPr>
          <w:noProof/>
          <w:color w:val="4472C4" w:themeColor="accent1"/>
        </w:rPr>
        <w:t>Introducción</w:t>
      </w:r>
      <w:r>
        <w:rPr>
          <w:noProof/>
        </w:rPr>
        <w:tab/>
        <w:t>4</w:t>
      </w:r>
    </w:p>
    <w:p w14:paraId="623DA633" w14:textId="77777777" w:rsidR="008A0765" w:rsidRDefault="008A0765">
      <w:pPr>
        <w:pStyle w:val="ndice1"/>
        <w:tabs>
          <w:tab w:val="right" w:leader="dot" w:pos="8494"/>
        </w:tabs>
        <w:rPr>
          <w:noProof/>
        </w:rPr>
      </w:pPr>
      <w:r w:rsidRPr="00485D12">
        <w:rPr>
          <w:noProof/>
          <w:color w:val="4472C4" w:themeColor="accent1"/>
        </w:rPr>
        <w:t>Descripción de las modificaciones realizadas para el cálculo de la sombra</w:t>
      </w:r>
      <w:r>
        <w:rPr>
          <w:noProof/>
        </w:rPr>
        <w:tab/>
        <w:t>4</w:t>
      </w:r>
    </w:p>
    <w:p w14:paraId="6C54A665" w14:textId="06807073" w:rsidR="008A0765" w:rsidRDefault="008A0765" w:rsidP="001577B7">
      <w:pPr>
        <w:jc w:val="both"/>
        <w:rPr>
          <w:noProof/>
          <w:color w:val="2E74B5" w:themeColor="accent5" w:themeShade="BF"/>
        </w:rPr>
        <w:sectPr w:rsidR="008A0765" w:rsidSect="008A0765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D20B8A7" w14:textId="6EB33712" w:rsidR="001577B7" w:rsidRPr="00FE1D0A" w:rsidRDefault="001577B7" w:rsidP="001577B7">
      <w:pPr>
        <w:jc w:val="both"/>
        <w:rPr>
          <w:color w:val="2E74B5" w:themeColor="accent5" w:themeShade="BF"/>
        </w:rPr>
      </w:pPr>
      <w:r w:rsidRPr="00FE1D0A">
        <w:rPr>
          <w:color w:val="2E74B5" w:themeColor="accent5" w:themeShade="BF"/>
        </w:rPr>
        <w:fldChar w:fldCharType="end"/>
      </w:r>
    </w:p>
    <w:p w14:paraId="377FAFF8" w14:textId="388E90DD" w:rsidR="001577B7" w:rsidRDefault="001577B7" w:rsidP="001577B7">
      <w:pPr>
        <w:jc w:val="both"/>
      </w:pPr>
    </w:p>
    <w:p w14:paraId="50584AF9" w14:textId="66410061" w:rsidR="001577B7" w:rsidRDefault="001577B7" w:rsidP="001577B7">
      <w:pPr>
        <w:jc w:val="both"/>
      </w:pPr>
    </w:p>
    <w:p w14:paraId="66B885D8" w14:textId="4FF38BEE" w:rsidR="001577B7" w:rsidRDefault="001577B7" w:rsidP="001577B7">
      <w:pPr>
        <w:jc w:val="both"/>
      </w:pPr>
    </w:p>
    <w:p w14:paraId="49326C6C" w14:textId="4BE1B93E" w:rsidR="000909C2" w:rsidRDefault="000909C2"/>
    <w:p w14:paraId="2D8C68F3" w14:textId="7EA2FB8E" w:rsidR="001577B7" w:rsidRDefault="001577B7"/>
    <w:p w14:paraId="4D996927" w14:textId="1163CCAC" w:rsidR="001577B7" w:rsidRDefault="001577B7"/>
    <w:p w14:paraId="3CAF8B3F" w14:textId="357DC289" w:rsidR="001577B7" w:rsidRDefault="001577B7"/>
    <w:p w14:paraId="349CC2A9" w14:textId="7CE48C68" w:rsidR="001577B7" w:rsidRDefault="001577B7"/>
    <w:p w14:paraId="66EB68C4" w14:textId="701F1220" w:rsidR="001577B7" w:rsidRDefault="001577B7"/>
    <w:p w14:paraId="7307372E" w14:textId="76DCCCBB" w:rsidR="001577B7" w:rsidRDefault="001577B7"/>
    <w:p w14:paraId="0FA706DE" w14:textId="15BF198A" w:rsidR="001577B7" w:rsidRDefault="001577B7"/>
    <w:p w14:paraId="5F438106" w14:textId="3BB99E5E" w:rsidR="001577B7" w:rsidRDefault="001577B7"/>
    <w:p w14:paraId="5AFD5829" w14:textId="442BF8D5" w:rsidR="001577B7" w:rsidRDefault="001577B7"/>
    <w:p w14:paraId="65F5D858" w14:textId="2379A76D" w:rsidR="001577B7" w:rsidRDefault="001577B7"/>
    <w:p w14:paraId="0D18B2F4" w14:textId="0795F085" w:rsidR="001577B7" w:rsidRDefault="001577B7"/>
    <w:p w14:paraId="1E38C26F" w14:textId="0287E4EF" w:rsidR="001577B7" w:rsidRDefault="001577B7"/>
    <w:p w14:paraId="326658AD" w14:textId="1B64B301" w:rsidR="001577B7" w:rsidRDefault="001577B7"/>
    <w:p w14:paraId="0133E2CB" w14:textId="3E90266A" w:rsidR="001577B7" w:rsidRDefault="001577B7"/>
    <w:p w14:paraId="3B1E91D7" w14:textId="1ECDC88A" w:rsidR="001577B7" w:rsidRDefault="001577B7"/>
    <w:p w14:paraId="57930B08" w14:textId="3F1B14E3" w:rsidR="001577B7" w:rsidRDefault="001577B7"/>
    <w:p w14:paraId="0CFD2049" w14:textId="3363ABBD" w:rsidR="001577B7" w:rsidRDefault="001577B7"/>
    <w:p w14:paraId="11C03A1E" w14:textId="754067F5" w:rsidR="00B74310" w:rsidRDefault="00B74310"/>
    <w:p w14:paraId="42E12607" w14:textId="77777777" w:rsidR="009657FB" w:rsidRDefault="009657FB"/>
    <w:p w14:paraId="67ACE711" w14:textId="6F2961A5" w:rsidR="001577B7" w:rsidRDefault="001577B7"/>
    <w:p w14:paraId="2193FB6B" w14:textId="3BBEDBA6" w:rsidR="001577B7" w:rsidRDefault="001577B7"/>
    <w:p w14:paraId="23FD4FD0" w14:textId="77777777" w:rsidR="00A9082A" w:rsidRDefault="00A9082A"/>
    <w:p w14:paraId="5EA0EB82" w14:textId="276888C8" w:rsidR="00F4765F" w:rsidRPr="00420A46" w:rsidRDefault="00F4765F" w:rsidP="00F4765F">
      <w:pPr>
        <w:jc w:val="center"/>
        <w:rPr>
          <w:color w:val="4472C4" w:themeColor="accent1"/>
          <w:sz w:val="36"/>
          <w:szCs w:val="36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45CAE" wp14:editId="7054248A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364480" cy="7620"/>
                <wp:effectExtent l="0" t="0" r="26670" b="3048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AC6DD" id="Conector recto 15" o:spid="_x0000_s1026" style="position:absolute;z-index:2517032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25.2pt" to="793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577B7">
        <w:rPr>
          <w:color w:val="4472C4" w:themeColor="accent1"/>
          <w:sz w:val="44"/>
          <w:szCs w:val="44"/>
        </w:rPr>
        <w:t>Índice</w:t>
      </w:r>
      <w:r>
        <w:rPr>
          <w:color w:val="4472C4" w:themeColor="accent1"/>
          <w:sz w:val="44"/>
          <w:szCs w:val="44"/>
        </w:rPr>
        <w:t xml:space="preserve"> de ilustraciones</w:t>
      </w:r>
    </w:p>
    <w:p w14:paraId="46C5FBD7" w14:textId="77777777" w:rsidR="00F4765F" w:rsidRPr="0038177A" w:rsidRDefault="00F4765F" w:rsidP="006E51D3">
      <w:pPr>
        <w:jc w:val="center"/>
        <w:rPr>
          <w:color w:val="4472C4" w:themeColor="accent1"/>
          <w:sz w:val="4"/>
          <w:szCs w:val="4"/>
        </w:rPr>
      </w:pPr>
    </w:p>
    <w:p w14:paraId="2CDFC9B0" w14:textId="43A9DB61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fldChar w:fldCharType="begin"/>
      </w:r>
      <w:r>
        <w:rPr>
          <w:color w:val="4472C4" w:themeColor="accent1"/>
          <w:sz w:val="44"/>
          <w:szCs w:val="44"/>
        </w:rPr>
        <w:instrText xml:space="preserve"> TOC \h \z \c "Ilustración" </w:instrText>
      </w:r>
      <w:r>
        <w:rPr>
          <w:color w:val="4472C4" w:themeColor="accent1"/>
          <w:sz w:val="44"/>
          <w:szCs w:val="44"/>
        </w:rPr>
        <w:fldChar w:fldCharType="separate"/>
      </w:r>
      <w:r w:rsidR="00A9082A">
        <w:rPr>
          <w:b/>
          <w:bCs/>
          <w:noProof/>
          <w:color w:val="4472C4" w:themeColor="accent1"/>
          <w:sz w:val="44"/>
          <w:szCs w:val="44"/>
        </w:rPr>
        <w:t>No se encuentran elementos de tabla de ilustraciones.</w:t>
      </w:r>
      <w:r>
        <w:rPr>
          <w:color w:val="4472C4" w:themeColor="accent1"/>
          <w:sz w:val="44"/>
          <w:szCs w:val="44"/>
        </w:rPr>
        <w:fldChar w:fldCharType="end"/>
      </w:r>
    </w:p>
    <w:p w14:paraId="74C4D86F" w14:textId="660EA703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5B2A1D2B" w14:textId="79ADD6DB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D188067" w14:textId="5002B82C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3605823" w14:textId="7221FC9F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1CE54BA9" w14:textId="23945B74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D852871" w14:textId="77777777" w:rsidR="009657FB" w:rsidRDefault="009657FB" w:rsidP="006E51D3">
      <w:pPr>
        <w:jc w:val="center"/>
        <w:rPr>
          <w:color w:val="4472C4" w:themeColor="accent1"/>
          <w:sz w:val="44"/>
          <w:szCs w:val="44"/>
        </w:rPr>
      </w:pPr>
    </w:p>
    <w:p w14:paraId="03195443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6A079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065952F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C80D0A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1C66BB92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4351A5C3" w14:textId="25437B1B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28D67DDF" w14:textId="47A79D4B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044A1274" w14:textId="77777777" w:rsidR="00A9082A" w:rsidRDefault="00A9082A" w:rsidP="006E51D3">
      <w:pPr>
        <w:jc w:val="center"/>
        <w:rPr>
          <w:color w:val="4472C4" w:themeColor="accent1"/>
          <w:sz w:val="44"/>
          <w:szCs w:val="44"/>
        </w:rPr>
      </w:pPr>
    </w:p>
    <w:p w14:paraId="74D33E35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7DAE9A6C" w14:textId="77777777" w:rsidR="00F4765F" w:rsidRDefault="00F4765F" w:rsidP="006E51D3">
      <w:pPr>
        <w:jc w:val="center"/>
        <w:rPr>
          <w:color w:val="4472C4" w:themeColor="accent1"/>
          <w:sz w:val="44"/>
          <w:szCs w:val="44"/>
        </w:rPr>
      </w:pPr>
    </w:p>
    <w:p w14:paraId="32C61226" w14:textId="06BA0B62" w:rsidR="004552D9" w:rsidRDefault="004552D9" w:rsidP="006E51D3">
      <w:pPr>
        <w:jc w:val="center"/>
        <w:rPr>
          <w:color w:val="4472C4" w:themeColor="accent1"/>
          <w:sz w:val="44"/>
          <w:szCs w:val="44"/>
        </w:rPr>
      </w:pPr>
      <w:r w:rsidRPr="001577B7">
        <w:rPr>
          <w:noProof/>
          <w:color w:val="4472C4" w:themeColor="accent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EBB95" wp14:editId="22CF28CF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364480" cy="7620"/>
                <wp:effectExtent l="0" t="0" r="26670" b="3048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F4CC8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422.4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44"/>
          <w:szCs w:val="44"/>
        </w:rPr>
        <w:t>Introducción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"</w:instrText>
      </w:r>
      <w:r w:rsidRPr="00DB029D">
        <w:rPr>
          <w:color w:val="4472C4" w:themeColor="accent1"/>
          <w:sz w:val="44"/>
          <w:szCs w:val="44"/>
        </w:rPr>
        <w:instrText>Introducción</w:instrText>
      </w:r>
      <w:r>
        <w:instrText xml:space="preserve">" </w:instrText>
      </w:r>
      <w:r>
        <w:rPr>
          <w:color w:val="4472C4" w:themeColor="accent1"/>
          <w:sz w:val="44"/>
          <w:szCs w:val="44"/>
        </w:rPr>
        <w:fldChar w:fldCharType="end"/>
      </w:r>
    </w:p>
    <w:p w14:paraId="72A9A8B0" w14:textId="75DF2CD6" w:rsidR="00F21D7F" w:rsidRDefault="00F21D7F" w:rsidP="001577B7">
      <w:pPr>
        <w:jc w:val="both"/>
        <w:rPr>
          <w:color w:val="4472C4" w:themeColor="accent1"/>
        </w:rPr>
      </w:pPr>
    </w:p>
    <w:p w14:paraId="35DF8DAE" w14:textId="0EBAFBB8" w:rsidR="001577B7" w:rsidRPr="001577B7" w:rsidRDefault="001577B7" w:rsidP="006E51D3">
      <w:pPr>
        <w:jc w:val="center"/>
        <w:rPr>
          <w:color w:val="4472C4" w:themeColor="accent1"/>
          <w:sz w:val="44"/>
          <w:szCs w:val="44"/>
        </w:rPr>
      </w:pPr>
      <w:r w:rsidRPr="00635F45"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48F4A" wp14:editId="70227DA0">
                <wp:simplePos x="0" y="0"/>
                <wp:positionH relativeFrom="margin">
                  <wp:align>right</wp:align>
                </wp:positionH>
                <wp:positionV relativeFrom="paragraph">
                  <wp:posOffset>745490</wp:posOffset>
                </wp:positionV>
                <wp:extent cx="5364480" cy="7620"/>
                <wp:effectExtent l="0" t="0" r="26670" b="304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A7CF" id="Conector recto 3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71.2pt,58.7pt" to="793.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74310" w:rsidRPr="00635F45">
        <w:rPr>
          <w:noProof/>
          <w:color w:val="4472C4" w:themeColor="accent1"/>
          <w:sz w:val="44"/>
          <w:szCs w:val="44"/>
        </w:rPr>
        <w:t xml:space="preserve">Descripción de </w:t>
      </w:r>
      <w:r w:rsidR="00635F45" w:rsidRPr="00635F45">
        <w:rPr>
          <w:noProof/>
          <w:color w:val="4472C4" w:themeColor="accent1"/>
          <w:sz w:val="44"/>
          <w:szCs w:val="44"/>
        </w:rPr>
        <w:t>las modificaciones realizadas para el cálculo de la sombra</w:t>
      </w:r>
      <w:r>
        <w:rPr>
          <w:color w:val="4472C4" w:themeColor="accent1"/>
          <w:sz w:val="44"/>
          <w:szCs w:val="44"/>
        </w:rPr>
        <w:fldChar w:fldCharType="begin"/>
      </w:r>
      <w:r>
        <w:instrText xml:space="preserve"> XE </w:instrText>
      </w:r>
      <w:r w:rsidR="000C0F04">
        <w:instrText>“</w:instrText>
      </w:r>
      <w:r w:rsidR="00B74310" w:rsidRPr="00B74310">
        <w:rPr>
          <w:noProof/>
          <w:color w:val="4472C4" w:themeColor="accent1"/>
          <w:sz w:val="52"/>
          <w:szCs w:val="52"/>
        </w:rPr>
        <w:instrText xml:space="preserve"> </w:instrText>
      </w:r>
      <w:r w:rsidR="009657FB" w:rsidRPr="00635F45">
        <w:rPr>
          <w:noProof/>
          <w:color w:val="4472C4" w:themeColor="accent1"/>
          <w:sz w:val="44"/>
          <w:szCs w:val="44"/>
        </w:rPr>
        <w:instrText>Descripción de las modificaciones realizadas para el cálculo de la sombra</w:instrText>
      </w:r>
      <w:r w:rsidR="009657FB">
        <w:instrText xml:space="preserve"> </w:instrText>
      </w:r>
      <w:r w:rsidR="000C0F04">
        <w:instrText>“</w:instrText>
      </w:r>
      <w:r>
        <w:instrText xml:space="preserve"> </w:instrText>
      </w:r>
      <w:r>
        <w:rPr>
          <w:color w:val="4472C4" w:themeColor="accent1"/>
          <w:sz w:val="44"/>
          <w:szCs w:val="44"/>
        </w:rPr>
        <w:fldChar w:fldCharType="end"/>
      </w:r>
    </w:p>
    <w:sectPr w:rsidR="001577B7" w:rsidRPr="001577B7" w:rsidSect="008A076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A891A" w14:textId="77777777" w:rsidR="00BA0A82" w:rsidRDefault="00BA0A82" w:rsidP="00186C1C">
      <w:pPr>
        <w:spacing w:after="0" w:line="240" w:lineRule="auto"/>
      </w:pPr>
      <w:r>
        <w:separator/>
      </w:r>
    </w:p>
  </w:endnote>
  <w:endnote w:type="continuationSeparator" w:id="0">
    <w:p w14:paraId="4D5EACB6" w14:textId="77777777" w:rsidR="00BA0A82" w:rsidRDefault="00BA0A82" w:rsidP="0018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</w:rPr>
      <w:id w:val="546949708"/>
      <w:docPartObj>
        <w:docPartGallery w:val="Page Numbers (Bottom of Page)"/>
        <w:docPartUnique/>
      </w:docPartObj>
    </w:sdtPr>
    <w:sdtEndPr/>
    <w:sdtContent>
      <w:p w14:paraId="5D79C754" w14:textId="7F890357" w:rsidR="00C77D6E" w:rsidRPr="00186C1C" w:rsidRDefault="00C77D6E">
        <w:pPr>
          <w:pStyle w:val="Piedepgina"/>
          <w:jc w:val="right"/>
          <w:rPr>
            <w:color w:val="4472C4" w:themeColor="accent1"/>
          </w:rPr>
        </w:pPr>
        <w:r w:rsidRPr="00186C1C">
          <w:rPr>
            <w:color w:val="4472C4" w:themeColor="accent1"/>
          </w:rPr>
          <w:t xml:space="preserve">Página | </w:t>
        </w:r>
        <w:r w:rsidRPr="00186C1C">
          <w:rPr>
            <w:color w:val="4472C4" w:themeColor="accent1"/>
          </w:rPr>
          <w:fldChar w:fldCharType="begin"/>
        </w:r>
        <w:r w:rsidRPr="00186C1C">
          <w:rPr>
            <w:color w:val="4472C4" w:themeColor="accent1"/>
          </w:rPr>
          <w:instrText>PAGE   \* MERGEFORMAT</w:instrText>
        </w:r>
        <w:r w:rsidRPr="00186C1C">
          <w:rPr>
            <w:color w:val="4472C4" w:themeColor="accent1"/>
          </w:rPr>
          <w:fldChar w:fldCharType="separate"/>
        </w:r>
        <w:r w:rsidRPr="00186C1C">
          <w:rPr>
            <w:color w:val="4472C4" w:themeColor="accent1"/>
          </w:rPr>
          <w:t>2</w:t>
        </w:r>
        <w:r w:rsidRPr="00186C1C">
          <w:rPr>
            <w:color w:val="4472C4" w:themeColor="accent1"/>
          </w:rPr>
          <w:fldChar w:fldCharType="end"/>
        </w:r>
        <w:r w:rsidRPr="00186C1C">
          <w:rPr>
            <w:color w:val="4472C4" w:themeColor="accent1"/>
          </w:rPr>
          <w:t xml:space="preserve"> </w:t>
        </w:r>
      </w:p>
    </w:sdtContent>
  </w:sdt>
  <w:p w14:paraId="331F0896" w14:textId="77777777" w:rsidR="00C77D6E" w:rsidRDefault="00C77D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8889C" w14:textId="77777777" w:rsidR="00BA0A82" w:rsidRDefault="00BA0A82" w:rsidP="00186C1C">
      <w:pPr>
        <w:spacing w:after="0" w:line="240" w:lineRule="auto"/>
      </w:pPr>
      <w:r>
        <w:separator/>
      </w:r>
    </w:p>
  </w:footnote>
  <w:footnote w:type="continuationSeparator" w:id="0">
    <w:p w14:paraId="7FD1B714" w14:textId="77777777" w:rsidR="00BA0A82" w:rsidRDefault="00BA0A82" w:rsidP="0018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277B1"/>
    <w:multiLevelType w:val="hybridMultilevel"/>
    <w:tmpl w:val="34C606B0"/>
    <w:lvl w:ilvl="0" w:tplc="CC70A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7E4735"/>
    <w:multiLevelType w:val="hybridMultilevel"/>
    <w:tmpl w:val="FFAE3DA4"/>
    <w:lvl w:ilvl="0" w:tplc="1D42D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454A1F"/>
    <w:multiLevelType w:val="hybridMultilevel"/>
    <w:tmpl w:val="F2346944"/>
    <w:lvl w:ilvl="0" w:tplc="0B2E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408"/>
    <w:multiLevelType w:val="hybridMultilevel"/>
    <w:tmpl w:val="9EB88778"/>
    <w:lvl w:ilvl="0" w:tplc="3692E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C"/>
    <w:rsid w:val="00005B6D"/>
    <w:rsid w:val="00046ACA"/>
    <w:rsid w:val="0006088D"/>
    <w:rsid w:val="000715DE"/>
    <w:rsid w:val="000909C2"/>
    <w:rsid w:val="000B142E"/>
    <w:rsid w:val="000B5313"/>
    <w:rsid w:val="000C0F04"/>
    <w:rsid w:val="000F1E25"/>
    <w:rsid w:val="000F5FA4"/>
    <w:rsid w:val="00101A0C"/>
    <w:rsid w:val="001577B7"/>
    <w:rsid w:val="00165481"/>
    <w:rsid w:val="00186C1C"/>
    <w:rsid w:val="001943AA"/>
    <w:rsid w:val="001F348A"/>
    <w:rsid w:val="001F70DE"/>
    <w:rsid w:val="00247DEB"/>
    <w:rsid w:val="002651B2"/>
    <w:rsid w:val="00291834"/>
    <w:rsid w:val="002A3C0C"/>
    <w:rsid w:val="002A5D2E"/>
    <w:rsid w:val="002E522D"/>
    <w:rsid w:val="0032338F"/>
    <w:rsid w:val="00325132"/>
    <w:rsid w:val="0033793F"/>
    <w:rsid w:val="0034538D"/>
    <w:rsid w:val="003535D7"/>
    <w:rsid w:val="0038177A"/>
    <w:rsid w:val="003C0F6F"/>
    <w:rsid w:val="003C2730"/>
    <w:rsid w:val="003D5041"/>
    <w:rsid w:val="004552D9"/>
    <w:rsid w:val="00487F5B"/>
    <w:rsid w:val="005052F4"/>
    <w:rsid w:val="00525481"/>
    <w:rsid w:val="00525678"/>
    <w:rsid w:val="00573592"/>
    <w:rsid w:val="00575B24"/>
    <w:rsid w:val="005C2165"/>
    <w:rsid w:val="005C582E"/>
    <w:rsid w:val="005D6A3C"/>
    <w:rsid w:val="00635F45"/>
    <w:rsid w:val="006658E8"/>
    <w:rsid w:val="00687A1E"/>
    <w:rsid w:val="006B790C"/>
    <w:rsid w:val="006E51D3"/>
    <w:rsid w:val="006F687A"/>
    <w:rsid w:val="00750A6C"/>
    <w:rsid w:val="00757B94"/>
    <w:rsid w:val="007719E1"/>
    <w:rsid w:val="007A1278"/>
    <w:rsid w:val="007C2A0D"/>
    <w:rsid w:val="007C33EA"/>
    <w:rsid w:val="007E2DC4"/>
    <w:rsid w:val="00800B9F"/>
    <w:rsid w:val="00813D9C"/>
    <w:rsid w:val="0088039D"/>
    <w:rsid w:val="00883596"/>
    <w:rsid w:val="008A0765"/>
    <w:rsid w:val="008A5BEA"/>
    <w:rsid w:val="008B59D9"/>
    <w:rsid w:val="008C344E"/>
    <w:rsid w:val="008D188E"/>
    <w:rsid w:val="008D3711"/>
    <w:rsid w:val="0093196E"/>
    <w:rsid w:val="009420E6"/>
    <w:rsid w:val="009657FB"/>
    <w:rsid w:val="009A221F"/>
    <w:rsid w:val="00A13F28"/>
    <w:rsid w:val="00A365F6"/>
    <w:rsid w:val="00A52B88"/>
    <w:rsid w:val="00A9082A"/>
    <w:rsid w:val="00AB7706"/>
    <w:rsid w:val="00AD2879"/>
    <w:rsid w:val="00AF5B2D"/>
    <w:rsid w:val="00AF7D31"/>
    <w:rsid w:val="00B02DE9"/>
    <w:rsid w:val="00B07624"/>
    <w:rsid w:val="00B07C03"/>
    <w:rsid w:val="00B237A7"/>
    <w:rsid w:val="00B3535A"/>
    <w:rsid w:val="00B62548"/>
    <w:rsid w:val="00B6653C"/>
    <w:rsid w:val="00B71F73"/>
    <w:rsid w:val="00B74310"/>
    <w:rsid w:val="00BA0A82"/>
    <w:rsid w:val="00C02EFD"/>
    <w:rsid w:val="00C25C91"/>
    <w:rsid w:val="00C34330"/>
    <w:rsid w:val="00C625F7"/>
    <w:rsid w:val="00C64D9D"/>
    <w:rsid w:val="00C654B5"/>
    <w:rsid w:val="00C77D6E"/>
    <w:rsid w:val="00C947CC"/>
    <w:rsid w:val="00CA1A65"/>
    <w:rsid w:val="00CD4B17"/>
    <w:rsid w:val="00D46C2A"/>
    <w:rsid w:val="00D47298"/>
    <w:rsid w:val="00D55EFB"/>
    <w:rsid w:val="00DA7D84"/>
    <w:rsid w:val="00DE3EC2"/>
    <w:rsid w:val="00E301AA"/>
    <w:rsid w:val="00E879B6"/>
    <w:rsid w:val="00E93324"/>
    <w:rsid w:val="00ED389B"/>
    <w:rsid w:val="00EF2610"/>
    <w:rsid w:val="00F15160"/>
    <w:rsid w:val="00F1641A"/>
    <w:rsid w:val="00F21D7F"/>
    <w:rsid w:val="00F275AD"/>
    <w:rsid w:val="00F312A0"/>
    <w:rsid w:val="00F417CB"/>
    <w:rsid w:val="00F4765F"/>
    <w:rsid w:val="00F523FE"/>
    <w:rsid w:val="00FA0D90"/>
    <w:rsid w:val="00FD1A35"/>
    <w:rsid w:val="00FE1D0A"/>
    <w:rsid w:val="00FE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22CE"/>
  <w15:chartTrackingRefBased/>
  <w15:docId w15:val="{AA106353-B095-468A-9EAD-BFA7080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1577B7"/>
    <w:pPr>
      <w:spacing w:after="0" w:line="240" w:lineRule="auto"/>
      <w:ind w:left="220" w:hanging="220"/>
    </w:pPr>
  </w:style>
  <w:style w:type="paragraph" w:styleId="Prrafodelista">
    <w:name w:val="List Paragraph"/>
    <w:basedOn w:val="Normal"/>
    <w:uiPriority w:val="34"/>
    <w:qFormat/>
    <w:rsid w:val="00455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C1C"/>
  </w:style>
  <w:style w:type="paragraph" w:styleId="Piedepgina">
    <w:name w:val="footer"/>
    <w:basedOn w:val="Normal"/>
    <w:link w:val="PiedepginaCar"/>
    <w:uiPriority w:val="99"/>
    <w:unhideWhenUsed/>
    <w:rsid w:val="00186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C1C"/>
  </w:style>
  <w:style w:type="paragraph" w:styleId="Descripcin">
    <w:name w:val="caption"/>
    <w:basedOn w:val="Normal"/>
    <w:next w:val="Normal"/>
    <w:uiPriority w:val="35"/>
    <w:unhideWhenUsed/>
    <w:qFormat/>
    <w:rsid w:val="00F41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FA0D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F4765F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F4765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265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27AC4D-58F8-4123-B665-3D797A36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Manuel Ruiz Díaz</dc:creator>
  <cp:keywords/>
  <dc:description/>
  <cp:lastModifiedBy>Ricardo Manuel Ruiz Díaz</cp:lastModifiedBy>
  <cp:revision>94</cp:revision>
  <cp:lastPrinted>2020-05-07T15:33:00Z</cp:lastPrinted>
  <dcterms:created xsi:type="dcterms:W3CDTF">2020-04-13T17:46:00Z</dcterms:created>
  <dcterms:modified xsi:type="dcterms:W3CDTF">2020-05-09T10:47:00Z</dcterms:modified>
</cp:coreProperties>
</file>