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07" w:rsidRDefault="00351685" w:rsidP="00351685">
      <w:pPr>
        <w:jc w:val="center"/>
        <w:rPr>
          <w:rFonts w:ascii="Comic Sans MS" w:eastAsia="Times New Roman" w:hAnsi="Comic Sans MS" w:cs="Segoe UI"/>
          <w:sz w:val="32"/>
          <w:szCs w:val="21"/>
          <w:lang w:eastAsia="pt-BR"/>
        </w:rPr>
      </w:pPr>
      <w:bookmarkStart w:id="0" w:name="_GoBack"/>
      <w:bookmarkEnd w:id="0"/>
      <w:r>
        <w:rPr>
          <w:rFonts w:ascii="Comic Sans MS" w:eastAsia="Times New Roman" w:hAnsi="Comic Sans MS" w:cs="Segoe UI"/>
          <w:sz w:val="32"/>
          <w:szCs w:val="21"/>
          <w:lang w:eastAsia="pt-BR"/>
        </w:rPr>
        <w:t>PhotoEdit pro</w:t>
      </w:r>
    </w:p>
    <w:p w:rsidR="00351685" w:rsidRDefault="00351685" w:rsidP="00351685">
      <w:pPr>
        <w:rPr>
          <w:rFonts w:ascii="Comic Sans MS" w:hAnsi="Comic Sans MS"/>
          <w:sz w:val="32"/>
        </w:rPr>
      </w:pPr>
    </w:p>
    <w:p w:rsidR="00351685" w:rsidRPr="00351685" w:rsidRDefault="00351685" w:rsidP="003516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I. Introdução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Descrição do aplicativo: PhotoEdit Pro é um software de edição de fotos que permite aos usuários editar e aprimorar imagens digitais.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Objetivo e funcionalidades: O objetivo do PhotoEdit Pro é fornecer aos usuários uma ferramenta fácil de usar para editar fotos. As principais funcionalidades incluem correção de cores, ajuste de brilho e contraste, recorte de imagens, aplicação de filtros e efeitos, e muito mais.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Requisitos de sistema: O PhotoEdit Pro requer Windows 10 ou superior, processador Intel ou AMD de 2 GHz ou mais rápido, 4 GB de RAM e 1 GB de espaço em disco.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II. Instalação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- Download do aplicativo: O PhotoEdit Pro pode ser baixado no site oficial do desenvolvedor ou em lojas de aplicativos como a Microsoft </w:t>
      </w:r>
      <w:proofErr w:type="spellStart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Store</w:t>
      </w:r>
      <w:proofErr w:type="spellEnd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Execução do instalador: Após o download, execute o instalador e siga as instruções na tela para concluir a instalação.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Configurações de instalação: Durante a instalação, o usuário pode escolher o diretório de instalação, criar atalhos na área de trabalho e no menu Iniciar, e outras configurações opcionais.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III. Interface do usuário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Visão geral da interface: A interface do PhotoEdit Pro é composta por uma barra de ferramentas na parte superior, uma área de visualização de imagem no centro e painéis de ferramentas na lateral esquerda e direita.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Descrição dos menus e botões: O menu Arquivo permite abrir, salvar e imprimir imagens. O menu Editar contém opções para recortar, redimensionar e aplicar filtros. A barra de ferramentas inclui botões para seleção de ferramentas, como a ferramenta de pincel e a ferramenta de seleção.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Funcionalidades dos elementos de interface: Os painéis de ferramentas contêm opções para ajustar a cor, brilho e contraste da imagem, aplicar filtros e efeitos, e muito mais. A área de visualização permite zoom, rotação e manipulação da imagem.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IV. Funcionalidades e recursos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Descrição das funcionalidades principais: O PhotoEdit Pro oferece uma ampla gama de funcionalidades para edição de fotos, incluindo correção de cores, ajuste de brilho e contraste, recorte de imagens, aplicação de filtros e efeitos, ajuste de nitidez e desfoque, e muito mais.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Instruções para uso de cada funcionalidade: Cada funcionalidade é acompanhada de instruções detalhadas na janela de ajuda do aplicativo.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Sugestões para maximizar a eficiência do aplicativo: Para maximizar a eficiência do PhotoEdit Pro, os usuários podem usar atalhos de teclado, personalizar a barra de ferramentas e ajustar as configurações de desempenho.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V. Dicas e truques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- Sugestões para aprimorar a experiência do usuário: Os usuários podem aprimorar sua experiência com o PhotoEdit Pro usando atalhos de teclado, personalizando a barra de 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ferramentas e ajustando as configurações de desempenho.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- Atalhos de teclado: Os atalhos de teclado incluem </w:t>
      </w:r>
      <w:proofErr w:type="spellStart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Ctrl</w:t>
      </w:r>
      <w:proofErr w:type="spellEnd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 xml:space="preserve"> + C para copiar, </w:t>
      </w:r>
      <w:proofErr w:type="spellStart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Ctrl</w:t>
      </w:r>
      <w:proofErr w:type="spellEnd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 xml:space="preserve"> + V para colar, </w:t>
      </w:r>
      <w:proofErr w:type="spellStart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Ctrl</w:t>
      </w:r>
      <w:proofErr w:type="spellEnd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 xml:space="preserve"> + Z para desfazer e </w:t>
      </w:r>
      <w:proofErr w:type="spellStart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>Ctrl</w:t>
      </w:r>
      <w:proofErr w:type="spellEnd"/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t xml:space="preserve"> + Y para refazer.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Configurações avançadas: As configurações avançadas incluem ajustes de desempenho para melhorar a velocidade do aplicativo.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VI. Suporte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Contato para suporte técnico: Os usuários podem entrar em contato com o suporte técnico do PhotoEdit Pro por meio do site do desenvolvedor ou por e-mail.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Perguntas frequentes: As perguntas frequentes incluem soluções para problemas comuns, como erros de instalação e problemas de desempenho.</w:t>
      </w:r>
      <w:r w:rsidRPr="00351685">
        <w:rPr>
          <w:rFonts w:ascii="Segoe UI" w:eastAsia="Times New Roman" w:hAnsi="Segoe UI" w:cs="Segoe UI"/>
          <w:sz w:val="21"/>
          <w:szCs w:val="21"/>
          <w:lang w:eastAsia="pt-BR"/>
        </w:rPr>
        <w:br/>
        <w:t>- Solução de problemas: Os usuários podem encontrar soluções para problemas comuns na janela de ajuda do aplicativo.</w:t>
      </w:r>
    </w:p>
    <w:p w:rsidR="00351685" w:rsidRPr="00351685" w:rsidRDefault="00351685" w:rsidP="00351685">
      <w:pPr>
        <w:rPr>
          <w:rFonts w:ascii="Comic Sans MS" w:hAnsi="Comic Sans MS"/>
          <w:sz w:val="32"/>
        </w:rPr>
      </w:pPr>
    </w:p>
    <w:sectPr w:rsidR="00351685" w:rsidRPr="00351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07"/>
    <w:rsid w:val="0027379E"/>
    <w:rsid w:val="00351685"/>
    <w:rsid w:val="00CD467B"/>
    <w:rsid w:val="00F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A232"/>
  <w15:chartTrackingRefBased/>
  <w15:docId w15:val="{E5EE97C8-EFF5-4229-A17C-C6DE6304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2023-05-16T13:45:00Z</dcterms:created>
  <dcterms:modified xsi:type="dcterms:W3CDTF">2023-05-16T13:58:00Z</dcterms:modified>
</cp:coreProperties>
</file>