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B7653" w14:textId="77777777" w:rsidR="00900498" w:rsidRPr="00B55F94" w:rsidRDefault="00900498" w:rsidP="00B55F94">
      <w:pPr>
        <w:pBdr>
          <w:top w:val="single" w:sz="4" w:space="1" w:color="auto"/>
          <w:left w:val="single" w:sz="4" w:space="4" w:color="auto"/>
          <w:bottom w:val="single" w:sz="4" w:space="1" w:color="auto"/>
          <w:right w:val="single" w:sz="4" w:space="4" w:color="auto"/>
        </w:pBdr>
        <w:shd w:val="clear" w:color="auto" w:fill="D1E7A8" w:themeFill="accent2" w:themeFillTint="66"/>
        <w:tabs>
          <w:tab w:val="left" w:pos="9178"/>
        </w:tabs>
        <w:rPr>
          <w:rFonts w:asciiTheme="majorHAnsi" w:eastAsiaTheme="majorEastAsia" w:hAnsi="Tw Cen MT" w:cstheme="majorBidi"/>
          <w:b/>
          <w:color w:val="C00000"/>
          <w:spacing w:val="-10"/>
          <w:kern w:val="24"/>
          <w:position w:val="1"/>
          <w:sz w:val="56"/>
          <w:szCs w:val="96"/>
        </w:rPr>
      </w:pPr>
      <w:r w:rsidRPr="00B55F94">
        <w:rPr>
          <w:rFonts w:asciiTheme="majorHAnsi" w:eastAsiaTheme="majorEastAsia" w:hAnsi="Tw Cen MT" w:cstheme="majorBidi"/>
          <w:b/>
          <w:color w:val="668926" w:themeColor="accent2" w:themeShade="BF"/>
          <w:spacing w:val="-10"/>
          <w:kern w:val="24"/>
          <w:position w:val="1"/>
          <w:sz w:val="56"/>
          <w:szCs w:val="96"/>
        </w:rPr>
        <w:t>Task 1 for submission</w:t>
      </w:r>
      <w:r w:rsidR="00B55F94">
        <w:rPr>
          <w:rFonts w:asciiTheme="majorHAnsi" w:eastAsiaTheme="majorEastAsia" w:hAnsi="Tw Cen MT" w:cstheme="majorBidi"/>
          <w:b/>
          <w:color w:val="C00000"/>
          <w:spacing w:val="-10"/>
          <w:kern w:val="24"/>
          <w:position w:val="1"/>
          <w:sz w:val="56"/>
          <w:szCs w:val="96"/>
        </w:rPr>
        <w:tab/>
      </w:r>
    </w:p>
    <w:p w14:paraId="1BA70381" w14:textId="77777777" w:rsidR="00E34EF8" w:rsidRPr="00E34EF8" w:rsidRDefault="00E34EF8" w:rsidP="00E34EF8">
      <w:pPr>
        <w:pStyle w:val="NormalWeb"/>
        <w:rPr>
          <w:rFonts w:asciiTheme="minorHAnsi" w:hAnsiTheme="minorHAnsi" w:cstheme="minorHAnsi"/>
          <w:color w:val="000000" w:themeColor="text1"/>
          <w:kern w:val="24"/>
        </w:rPr>
      </w:pPr>
      <w:r w:rsidRPr="00E34EF8">
        <w:rPr>
          <w:rFonts w:asciiTheme="minorHAnsi" w:eastAsiaTheme="minorEastAsia" w:hAnsiTheme="minorHAnsi" w:cstheme="minorHAnsi"/>
          <w:i/>
          <w:iCs/>
          <w:color w:val="000000" w:themeColor="text1"/>
          <w:kern w:val="24"/>
        </w:rPr>
        <w:t xml:space="preserve">Part A addresses </w:t>
      </w:r>
      <w:r w:rsidRPr="00E34EF8">
        <w:rPr>
          <w:rFonts w:asciiTheme="minorHAnsi" w:eastAsiaTheme="minorEastAsia" w:hAnsiTheme="minorHAnsi" w:cstheme="minorHAnsi"/>
          <w:b/>
          <w:bCs/>
          <w:i/>
          <w:iCs/>
          <w:color w:val="000000" w:themeColor="text1"/>
          <w:kern w:val="24"/>
        </w:rPr>
        <w:t xml:space="preserve">Unit Objective 1 – Comprehend accounting concepts, principles and processes relating to managing resources and fully classified financial statement reporting for a trading GST business. </w:t>
      </w:r>
      <w:r w:rsidRPr="00E34EF8">
        <w:rPr>
          <w:rFonts w:asciiTheme="minorHAnsi" w:eastAsiaTheme="minorEastAsia" w:hAnsiTheme="minorHAnsi" w:cstheme="minorHAnsi"/>
          <w:i/>
          <w:iCs/>
          <w:color w:val="000000" w:themeColor="text1"/>
          <w:kern w:val="24"/>
        </w:rPr>
        <w:t xml:space="preserve">The cognitive verbs </w:t>
      </w:r>
      <w:r w:rsidRPr="00E34EF8">
        <w:rPr>
          <w:rFonts w:asciiTheme="minorHAnsi" w:eastAsiaTheme="minorEastAsia" w:hAnsiTheme="minorHAnsi" w:cstheme="minorHAnsi"/>
          <w:b/>
          <w:bCs/>
          <w:i/>
          <w:iCs/>
          <w:color w:val="000000" w:themeColor="text1"/>
          <w:kern w:val="24"/>
        </w:rPr>
        <w:t>describe</w:t>
      </w:r>
      <w:r>
        <w:rPr>
          <w:rFonts w:asciiTheme="minorHAnsi" w:eastAsiaTheme="minorEastAsia" w:hAnsiTheme="minorHAnsi" w:cstheme="minorHAnsi"/>
          <w:i/>
          <w:iCs/>
          <w:color w:val="000000" w:themeColor="text1"/>
          <w:kern w:val="24"/>
        </w:rPr>
        <w:t xml:space="preserve"> and </w:t>
      </w:r>
      <w:r w:rsidRPr="00E34EF8">
        <w:rPr>
          <w:rFonts w:asciiTheme="minorHAnsi" w:eastAsiaTheme="minorEastAsia" w:hAnsiTheme="minorHAnsi" w:cstheme="minorHAnsi"/>
          <w:b/>
          <w:bCs/>
          <w:i/>
          <w:iCs/>
          <w:color w:val="000000" w:themeColor="text1"/>
          <w:kern w:val="24"/>
        </w:rPr>
        <w:t>explain</w:t>
      </w:r>
      <w:r w:rsidRPr="00E34EF8">
        <w:rPr>
          <w:rFonts w:asciiTheme="minorHAnsi" w:eastAsiaTheme="minorEastAsia" w:hAnsiTheme="minorHAnsi" w:cstheme="minorHAnsi"/>
          <w:i/>
          <w:iCs/>
          <w:color w:val="000000" w:themeColor="text1"/>
          <w:kern w:val="24"/>
        </w:rPr>
        <w:t xml:space="preserve"> are components of </w:t>
      </w:r>
      <w:r w:rsidRPr="00E34EF8">
        <w:rPr>
          <w:rFonts w:asciiTheme="minorHAnsi" w:eastAsiaTheme="minorEastAsia" w:hAnsiTheme="minorHAnsi" w:cstheme="minorHAnsi"/>
          <w:b/>
          <w:bCs/>
          <w:i/>
          <w:iCs/>
          <w:color w:val="000000" w:themeColor="text1"/>
          <w:kern w:val="24"/>
        </w:rPr>
        <w:t>comprehend</w:t>
      </w:r>
      <w:r w:rsidRPr="00E34EF8">
        <w:rPr>
          <w:rFonts w:asciiTheme="minorHAnsi" w:eastAsiaTheme="minorEastAsia" w:hAnsiTheme="minorHAnsi" w:cstheme="minorHAnsi"/>
          <w:i/>
          <w:iCs/>
          <w:color w:val="000000" w:themeColor="text1"/>
          <w:kern w:val="24"/>
        </w:rPr>
        <w:t xml:space="preserve"> </w:t>
      </w:r>
      <w:proofErr w:type="spellStart"/>
      <w:r w:rsidRPr="00E34EF8">
        <w:rPr>
          <w:rFonts w:asciiTheme="minorHAnsi" w:eastAsiaTheme="minorEastAsia" w:hAnsiTheme="minorHAnsi" w:cstheme="minorHAnsi"/>
          <w:i/>
          <w:iCs/>
          <w:color w:val="000000" w:themeColor="text1"/>
          <w:kern w:val="24"/>
        </w:rPr>
        <w:t>ie</w:t>
      </w:r>
      <w:proofErr w:type="spellEnd"/>
      <w:r w:rsidRPr="00E34EF8">
        <w:rPr>
          <w:rFonts w:asciiTheme="minorHAnsi" w:eastAsiaTheme="minorEastAsia" w:hAnsiTheme="minorHAnsi" w:cstheme="minorHAnsi"/>
          <w:i/>
          <w:iCs/>
          <w:color w:val="000000" w:themeColor="text1"/>
          <w:kern w:val="24"/>
        </w:rPr>
        <w:t xml:space="preserve"> to show your comprehension of a concept, principle or process, you must explain and/or describe the concept, principle or process.</w:t>
      </w:r>
    </w:p>
    <w:p w14:paraId="713E2BED" w14:textId="77777777" w:rsidR="00900498" w:rsidRPr="00DC7C86" w:rsidRDefault="00900498" w:rsidP="00DC7C86">
      <w:pPr>
        <w:pBdr>
          <w:bottom w:val="single" w:sz="4" w:space="0" w:color="auto"/>
        </w:pBdr>
        <w:rPr>
          <w:rFonts w:eastAsiaTheme="majorEastAsia" w:cstheme="majorBidi"/>
          <w:b/>
          <w:color w:val="668926" w:themeColor="accent2" w:themeShade="BF"/>
          <w:spacing w:val="-10"/>
          <w:kern w:val="24"/>
          <w:position w:val="1"/>
          <w:sz w:val="16"/>
          <w:szCs w:val="16"/>
        </w:rPr>
      </w:pPr>
    </w:p>
    <w:p w14:paraId="7928088C" w14:textId="77777777" w:rsidR="00D07C35" w:rsidRPr="00900498" w:rsidRDefault="00900498">
      <w:pPr>
        <w:rPr>
          <w:rFonts w:eastAsiaTheme="majorEastAsia" w:cstheme="majorBidi"/>
          <w:b/>
          <w:color w:val="668926" w:themeColor="accent2" w:themeShade="BF"/>
          <w:spacing w:val="-10"/>
          <w:kern w:val="24"/>
          <w:position w:val="1"/>
          <w:sz w:val="28"/>
          <w:szCs w:val="28"/>
        </w:rPr>
      </w:pPr>
      <w:r w:rsidRPr="00900498">
        <w:rPr>
          <w:rFonts w:eastAsiaTheme="majorEastAsia" w:cstheme="majorBidi"/>
          <w:b/>
          <w:color w:val="668926" w:themeColor="accent2" w:themeShade="BF"/>
          <w:spacing w:val="-10"/>
          <w:kern w:val="24"/>
          <w:position w:val="1"/>
          <w:sz w:val="28"/>
          <w:szCs w:val="28"/>
        </w:rPr>
        <w:t>Part A</w:t>
      </w:r>
    </w:p>
    <w:p w14:paraId="0FDCE0F8" w14:textId="77777777" w:rsidR="00E34EF8" w:rsidRPr="00E34EF8" w:rsidRDefault="00E34EF8" w:rsidP="00E34EF8">
      <w:pPr>
        <w:pStyle w:val="NormalWeb"/>
        <w:rPr>
          <w:rFonts w:asciiTheme="minorHAnsi" w:hAnsiTheme="minorHAnsi" w:cstheme="minorHAnsi"/>
          <w:color w:val="000000" w:themeColor="text1"/>
          <w:kern w:val="24"/>
        </w:rPr>
      </w:pPr>
      <w:r w:rsidRPr="00E34EF8">
        <w:rPr>
          <w:rFonts w:asciiTheme="minorHAnsi" w:eastAsiaTheme="minorEastAsia" w:hAnsiTheme="minorHAnsi" w:cstheme="minorHAnsi"/>
          <w:color w:val="000000" w:themeColor="text1"/>
          <w:kern w:val="24"/>
        </w:rPr>
        <w:t>In 50 – 100 word paragraphs:</w:t>
      </w:r>
    </w:p>
    <w:p w14:paraId="27AF322F" w14:textId="77777777" w:rsidR="006556E0" w:rsidRPr="00E34EF8" w:rsidRDefault="00B56FE8" w:rsidP="00E34EF8">
      <w:pPr>
        <w:pStyle w:val="NormalWeb"/>
        <w:rPr>
          <w:rFonts w:asciiTheme="minorHAnsi" w:hAnsiTheme="minorHAnsi" w:cstheme="minorHAnsi"/>
          <w:color w:val="000000" w:themeColor="text1"/>
          <w:kern w:val="24"/>
        </w:rPr>
      </w:pPr>
      <w:r w:rsidRPr="00E34EF8">
        <w:rPr>
          <w:rFonts w:asciiTheme="minorHAnsi" w:eastAsiaTheme="minorEastAsia" w:hAnsiTheme="minorHAnsi" w:cstheme="minorHAnsi"/>
          <w:color w:val="000000" w:themeColor="text1"/>
          <w:kern w:val="24"/>
        </w:rPr>
        <w:t xml:space="preserve">1. </w:t>
      </w:r>
      <w:r w:rsidRPr="00E34EF8">
        <w:rPr>
          <w:rFonts w:asciiTheme="minorHAnsi" w:eastAsiaTheme="minorEastAsia" w:hAnsiTheme="minorHAnsi" w:cstheme="minorHAnsi"/>
          <w:b/>
          <w:bCs/>
          <w:color w:val="000000" w:themeColor="text1"/>
          <w:kern w:val="24"/>
        </w:rPr>
        <w:t>Describe:</w:t>
      </w:r>
    </w:p>
    <w:p w14:paraId="0724EF5F" w14:textId="42CC3916" w:rsidR="006556E0" w:rsidRPr="003D47E1" w:rsidRDefault="0087399C" w:rsidP="00E34EF8">
      <w:pPr>
        <w:pStyle w:val="NormalWeb"/>
        <w:numPr>
          <w:ilvl w:val="0"/>
          <w:numId w:val="12"/>
        </w:numPr>
        <w:rPr>
          <w:rFonts w:asciiTheme="minorHAnsi" w:hAnsiTheme="minorHAnsi" w:cstheme="minorHAnsi"/>
          <w:color w:val="000000" w:themeColor="text1"/>
          <w:kern w:val="24"/>
        </w:rPr>
      </w:pPr>
      <w:r>
        <w:rPr>
          <w:rFonts w:asciiTheme="minorHAnsi" w:eastAsiaTheme="minorEastAsia" w:hAnsiTheme="minorHAnsi" w:cstheme="minorHAnsi"/>
          <w:color w:val="000000" w:themeColor="text1"/>
          <w:kern w:val="24"/>
        </w:rPr>
        <w:t>b</w:t>
      </w:r>
      <w:r w:rsidR="00752CCA">
        <w:rPr>
          <w:rFonts w:asciiTheme="minorHAnsi" w:eastAsiaTheme="minorEastAsia" w:hAnsiTheme="minorHAnsi" w:cstheme="minorHAnsi"/>
          <w:color w:val="000000" w:themeColor="text1"/>
          <w:kern w:val="24"/>
        </w:rPr>
        <w:t>alance day adjustments and their purpose</w:t>
      </w:r>
    </w:p>
    <w:p w14:paraId="2FB6E420" w14:textId="2EB257F6" w:rsidR="003D47E1" w:rsidRPr="003D47E1" w:rsidRDefault="003D47E1" w:rsidP="003D47E1">
      <w:pPr>
        <w:pStyle w:val="NormalWeb"/>
        <w:ind w:left="360"/>
        <w:rPr>
          <w:rFonts w:asciiTheme="minorHAnsi" w:hAnsiTheme="minorHAnsi" w:cstheme="minorHAnsi"/>
          <w:color w:val="549E39" w:themeColor="accent1"/>
          <w:kern w:val="24"/>
        </w:rPr>
      </w:pPr>
      <w:r w:rsidRPr="003D47E1">
        <w:rPr>
          <w:rFonts w:asciiTheme="minorHAnsi" w:hAnsiTheme="minorHAnsi" w:cstheme="minorHAnsi"/>
          <w:color w:val="549E39" w:themeColor="accent1"/>
          <w:kern w:val="24"/>
        </w:rPr>
        <w:t>Adjustments need to be made to some accounts because transactions do not always fit neatly into an accounting period. Balance day adjustments are general journal entries which facilitate a better matching of revenue and expenses and therefore ensure a more accurate profit (or loss) figure for the accounting period in question. This is essential because the financial statements will be used by interested parties as a basis for future decisions about the business. BDA are carried out on balance day (usually 30 June) before the preparation of the Statement of Profit or Loss and Statement of Financial Position.</w:t>
      </w:r>
    </w:p>
    <w:p w14:paraId="2EFFCF21" w14:textId="58DB1332" w:rsidR="0087399C" w:rsidRPr="00A036C5" w:rsidRDefault="0087399C" w:rsidP="00E34EF8">
      <w:pPr>
        <w:pStyle w:val="NormalWeb"/>
        <w:numPr>
          <w:ilvl w:val="0"/>
          <w:numId w:val="12"/>
        </w:numPr>
        <w:rPr>
          <w:rFonts w:asciiTheme="minorHAnsi" w:hAnsiTheme="minorHAnsi" w:cstheme="minorHAnsi"/>
          <w:color w:val="000000" w:themeColor="text1"/>
          <w:kern w:val="24"/>
        </w:rPr>
      </w:pPr>
      <w:r>
        <w:rPr>
          <w:rFonts w:asciiTheme="minorHAnsi" w:eastAsiaTheme="minorEastAsia" w:hAnsiTheme="minorHAnsi" w:cstheme="minorHAnsi"/>
          <w:color w:val="000000" w:themeColor="text1"/>
          <w:kern w:val="24"/>
        </w:rPr>
        <w:t>provision for doubtful debts</w:t>
      </w:r>
    </w:p>
    <w:p w14:paraId="677C3915" w14:textId="1928969C" w:rsidR="00A036C5" w:rsidRPr="00A036C5" w:rsidRDefault="00A036C5" w:rsidP="00A036C5">
      <w:pPr>
        <w:pStyle w:val="NormalWeb"/>
        <w:ind w:left="360"/>
        <w:rPr>
          <w:rFonts w:asciiTheme="minorHAnsi" w:hAnsiTheme="minorHAnsi" w:cstheme="minorHAnsi"/>
          <w:color w:val="549E39" w:themeColor="accent1"/>
          <w:kern w:val="24"/>
        </w:rPr>
      </w:pPr>
      <w:r w:rsidRPr="00A036C5">
        <w:rPr>
          <w:rFonts w:asciiTheme="minorHAnsi" w:hAnsiTheme="minorHAnsi" w:cstheme="minorHAnsi"/>
          <w:color w:val="549E39" w:themeColor="accent1"/>
          <w:kern w:val="24"/>
        </w:rPr>
        <w:t>The provision for doubtful debts account is a negative asset account which records debts that are unlikely to be collected. It has the effect of reducing the accounts receivable value in the Statement of Financial Position. This is done so that a more realistic accounts receivable figure is used. The value of the provision for doubtful debts is deducted from the accounts receivable in the Statement of Financial Position.</w:t>
      </w:r>
    </w:p>
    <w:p w14:paraId="56DB695C" w14:textId="04C14FEB" w:rsidR="001C37B0" w:rsidRPr="00FF0EA2" w:rsidRDefault="001C37B0" w:rsidP="001C37B0">
      <w:pPr>
        <w:pStyle w:val="NormalWeb"/>
        <w:numPr>
          <w:ilvl w:val="0"/>
          <w:numId w:val="12"/>
        </w:numPr>
        <w:rPr>
          <w:rFonts w:asciiTheme="minorHAnsi" w:hAnsiTheme="minorHAnsi" w:cstheme="minorHAnsi"/>
          <w:color w:val="000000" w:themeColor="text1"/>
          <w:kern w:val="24"/>
        </w:rPr>
      </w:pPr>
      <w:r>
        <w:rPr>
          <w:rFonts w:asciiTheme="minorHAnsi" w:eastAsiaTheme="minorEastAsia" w:hAnsiTheme="minorHAnsi" w:cstheme="minorHAnsi"/>
          <w:color w:val="000000" w:themeColor="text1"/>
          <w:kern w:val="24"/>
        </w:rPr>
        <w:t>three reasons why balance day adjustments are needed</w:t>
      </w:r>
    </w:p>
    <w:p w14:paraId="71A8CE09" w14:textId="1720694E" w:rsidR="00E870C6" w:rsidRPr="00E870C6" w:rsidRDefault="00E870C6" w:rsidP="00E870C6">
      <w:pPr>
        <w:pStyle w:val="NormalWeb"/>
        <w:ind w:left="360"/>
        <w:rPr>
          <w:rFonts w:asciiTheme="minorHAnsi" w:hAnsiTheme="minorHAnsi" w:cstheme="minorHAnsi"/>
          <w:color w:val="549E39" w:themeColor="accent1"/>
          <w:kern w:val="24"/>
        </w:rPr>
      </w:pPr>
      <w:r w:rsidRPr="00E870C6">
        <w:rPr>
          <w:rFonts w:asciiTheme="minorHAnsi" w:hAnsiTheme="minorHAnsi" w:cstheme="minorHAnsi"/>
          <w:color w:val="549E39" w:themeColor="accent1"/>
          <w:kern w:val="24"/>
        </w:rPr>
        <w:t>Some reasons why balance day adjustments are needed are: (any three)</w:t>
      </w:r>
    </w:p>
    <w:p w14:paraId="1FCC2B0C" w14:textId="4902C083" w:rsidR="00E870C6" w:rsidRPr="00E870C6" w:rsidRDefault="00E870C6" w:rsidP="00E870C6">
      <w:pPr>
        <w:pStyle w:val="NormalWeb"/>
        <w:numPr>
          <w:ilvl w:val="0"/>
          <w:numId w:val="14"/>
        </w:numPr>
        <w:rPr>
          <w:rFonts w:asciiTheme="minorHAnsi" w:hAnsiTheme="minorHAnsi" w:cstheme="minorHAnsi"/>
          <w:color w:val="549E39" w:themeColor="accent1"/>
          <w:kern w:val="24"/>
        </w:rPr>
      </w:pPr>
      <w:r w:rsidRPr="00E870C6">
        <w:rPr>
          <w:rFonts w:asciiTheme="minorHAnsi" w:hAnsiTheme="minorHAnsi" w:cstheme="minorHAnsi"/>
          <w:color w:val="549E39" w:themeColor="accent1"/>
          <w:kern w:val="24"/>
        </w:rPr>
        <w:t xml:space="preserve">Some daily events occur that are not recorded daily </w:t>
      </w:r>
      <w:proofErr w:type="spellStart"/>
      <w:proofErr w:type="gramStart"/>
      <w:r w:rsidRPr="00E870C6">
        <w:rPr>
          <w:rFonts w:asciiTheme="minorHAnsi" w:hAnsiTheme="minorHAnsi" w:cstheme="minorHAnsi"/>
          <w:color w:val="549E39" w:themeColor="accent1"/>
          <w:kern w:val="24"/>
        </w:rPr>
        <w:t>eg</w:t>
      </w:r>
      <w:proofErr w:type="spellEnd"/>
      <w:proofErr w:type="gramEnd"/>
      <w:r w:rsidRPr="00E870C6">
        <w:rPr>
          <w:rFonts w:asciiTheme="minorHAnsi" w:hAnsiTheme="minorHAnsi" w:cstheme="minorHAnsi"/>
          <w:color w:val="549E39" w:themeColor="accent1"/>
          <w:kern w:val="24"/>
        </w:rPr>
        <w:t xml:space="preserve"> it isn’t practical to pay employees daily; supplies may be used daily, but not tracked daily</w:t>
      </w:r>
    </w:p>
    <w:p w14:paraId="63820DEC" w14:textId="517483F1" w:rsidR="00E870C6" w:rsidRPr="00E870C6" w:rsidRDefault="00E870C6" w:rsidP="00E870C6">
      <w:pPr>
        <w:pStyle w:val="NormalWeb"/>
        <w:numPr>
          <w:ilvl w:val="0"/>
          <w:numId w:val="14"/>
        </w:numPr>
        <w:rPr>
          <w:rFonts w:asciiTheme="minorHAnsi" w:hAnsiTheme="minorHAnsi" w:cstheme="minorHAnsi"/>
          <w:color w:val="549E39" w:themeColor="accent1"/>
          <w:kern w:val="24"/>
        </w:rPr>
      </w:pPr>
      <w:r w:rsidRPr="00E870C6">
        <w:rPr>
          <w:rFonts w:asciiTheme="minorHAnsi" w:hAnsiTheme="minorHAnsi" w:cstheme="minorHAnsi"/>
          <w:color w:val="549E39" w:themeColor="accent1"/>
          <w:kern w:val="24"/>
        </w:rPr>
        <w:t xml:space="preserve">Transactions relating to external parties which are unrecorded </w:t>
      </w:r>
      <w:proofErr w:type="spellStart"/>
      <w:proofErr w:type="gramStart"/>
      <w:r w:rsidRPr="00E870C6">
        <w:rPr>
          <w:rFonts w:asciiTheme="minorHAnsi" w:hAnsiTheme="minorHAnsi" w:cstheme="minorHAnsi"/>
          <w:color w:val="549E39" w:themeColor="accent1"/>
          <w:kern w:val="24"/>
        </w:rPr>
        <w:t>eg</w:t>
      </w:r>
      <w:proofErr w:type="spellEnd"/>
      <w:proofErr w:type="gramEnd"/>
      <w:r w:rsidRPr="00E870C6">
        <w:rPr>
          <w:rFonts w:asciiTheme="minorHAnsi" w:hAnsiTheme="minorHAnsi" w:cstheme="minorHAnsi"/>
          <w:color w:val="549E39" w:themeColor="accent1"/>
          <w:kern w:val="24"/>
        </w:rPr>
        <w:t xml:space="preserve"> bank interest earned for a month, but not received</w:t>
      </w:r>
    </w:p>
    <w:p w14:paraId="7ED8E2CA" w14:textId="3C568291" w:rsidR="00E870C6" w:rsidRPr="00E870C6" w:rsidRDefault="00E870C6" w:rsidP="00E870C6">
      <w:pPr>
        <w:pStyle w:val="NormalWeb"/>
        <w:numPr>
          <w:ilvl w:val="0"/>
          <w:numId w:val="14"/>
        </w:numPr>
        <w:rPr>
          <w:rFonts w:asciiTheme="minorHAnsi" w:hAnsiTheme="minorHAnsi" w:cstheme="minorHAnsi"/>
          <w:color w:val="549E39" w:themeColor="accent1"/>
          <w:kern w:val="24"/>
        </w:rPr>
      </w:pPr>
      <w:r w:rsidRPr="00E870C6">
        <w:rPr>
          <w:rFonts w:asciiTheme="minorHAnsi" w:hAnsiTheme="minorHAnsi" w:cstheme="minorHAnsi"/>
          <w:color w:val="549E39" w:themeColor="accent1"/>
          <w:kern w:val="24"/>
        </w:rPr>
        <w:t xml:space="preserve">Events where the future economic benefit is used up over time </w:t>
      </w:r>
      <w:proofErr w:type="spellStart"/>
      <w:proofErr w:type="gramStart"/>
      <w:r w:rsidRPr="00E870C6">
        <w:rPr>
          <w:rFonts w:asciiTheme="minorHAnsi" w:hAnsiTheme="minorHAnsi" w:cstheme="minorHAnsi"/>
          <w:color w:val="549E39" w:themeColor="accent1"/>
          <w:kern w:val="24"/>
        </w:rPr>
        <w:t>eg</w:t>
      </w:r>
      <w:proofErr w:type="spellEnd"/>
      <w:proofErr w:type="gramEnd"/>
      <w:r w:rsidRPr="00E870C6">
        <w:rPr>
          <w:rFonts w:asciiTheme="minorHAnsi" w:hAnsiTheme="minorHAnsi" w:cstheme="minorHAnsi"/>
          <w:color w:val="549E39" w:themeColor="accent1"/>
          <w:kern w:val="24"/>
        </w:rPr>
        <w:t xml:space="preserve"> insurance is treated as an asset and for each month, the expense is brought to account (used up); the cost of an asset being allocated over its useful life (depreciation)</w:t>
      </w:r>
    </w:p>
    <w:p w14:paraId="0723ACB0" w14:textId="618166ED" w:rsidR="00FF0EA2" w:rsidRPr="00E870C6" w:rsidRDefault="00E870C6" w:rsidP="00E870C6">
      <w:pPr>
        <w:pStyle w:val="NormalWeb"/>
        <w:numPr>
          <w:ilvl w:val="0"/>
          <w:numId w:val="14"/>
        </w:numPr>
        <w:rPr>
          <w:rFonts w:asciiTheme="minorHAnsi" w:hAnsiTheme="minorHAnsi" w:cstheme="minorHAnsi"/>
          <w:color w:val="549E39" w:themeColor="accent1"/>
          <w:kern w:val="24"/>
        </w:rPr>
      </w:pPr>
      <w:r w:rsidRPr="00E870C6">
        <w:rPr>
          <w:rFonts w:asciiTheme="minorHAnsi" w:hAnsiTheme="minorHAnsi" w:cstheme="minorHAnsi"/>
          <w:color w:val="549E39" w:themeColor="accent1"/>
          <w:kern w:val="24"/>
        </w:rPr>
        <w:t xml:space="preserve">Current assets shown at a realistic amount </w:t>
      </w:r>
      <w:proofErr w:type="spellStart"/>
      <w:proofErr w:type="gramStart"/>
      <w:r w:rsidRPr="00E870C6">
        <w:rPr>
          <w:rFonts w:asciiTheme="minorHAnsi" w:hAnsiTheme="minorHAnsi" w:cstheme="minorHAnsi"/>
          <w:color w:val="549E39" w:themeColor="accent1"/>
          <w:kern w:val="24"/>
        </w:rPr>
        <w:t>eg</w:t>
      </w:r>
      <w:proofErr w:type="spellEnd"/>
      <w:proofErr w:type="gramEnd"/>
      <w:r w:rsidRPr="00E870C6">
        <w:rPr>
          <w:rFonts w:asciiTheme="minorHAnsi" w:hAnsiTheme="minorHAnsi" w:cstheme="minorHAnsi"/>
          <w:color w:val="549E39" w:themeColor="accent1"/>
          <w:kern w:val="24"/>
        </w:rPr>
        <w:t xml:space="preserve"> accounts receivable is reduced by the estimated amount that may be bad</w:t>
      </w:r>
    </w:p>
    <w:p w14:paraId="26B9E0A2" w14:textId="77777777" w:rsidR="00900498" w:rsidRDefault="00900498" w:rsidP="00236E9A">
      <w:pPr>
        <w:pBdr>
          <w:bottom w:val="single" w:sz="4" w:space="1" w:color="auto"/>
        </w:pBdr>
        <w:rPr>
          <w:sz w:val="20"/>
        </w:rPr>
      </w:pPr>
    </w:p>
    <w:p w14:paraId="43EB70CE" w14:textId="77777777" w:rsidR="00236E9A" w:rsidRPr="00FA2B18" w:rsidRDefault="00236E9A" w:rsidP="00FA2B18">
      <w:pPr>
        <w:pStyle w:val="NormalWeb"/>
        <w:spacing w:before="0" w:beforeAutospacing="0" w:after="0" w:afterAutospacing="0"/>
        <w:rPr>
          <w:rFonts w:asciiTheme="minorHAnsi" w:eastAsiaTheme="majorEastAsia" w:hAnsiTheme="minorHAnsi" w:cstheme="minorHAnsi"/>
          <w:b/>
          <w:color w:val="0070C0"/>
          <w:spacing w:val="-10"/>
          <w:kern w:val="24"/>
          <w:position w:val="1"/>
          <w:sz w:val="28"/>
          <w:szCs w:val="28"/>
        </w:rPr>
      </w:pPr>
      <w:r w:rsidRPr="00236E9A">
        <w:rPr>
          <w:rFonts w:asciiTheme="minorHAnsi" w:eastAsiaTheme="minorEastAsia" w:hAnsi="Tw Cen MT" w:cstheme="minorBidi"/>
          <w:i/>
          <w:iCs/>
          <w:color w:val="000000" w:themeColor="text1"/>
          <w:kern w:val="24"/>
        </w:rPr>
        <w:t xml:space="preserve">Part B addresses </w:t>
      </w:r>
      <w:r w:rsidR="00FA2B18" w:rsidRPr="00FA2B18">
        <w:rPr>
          <w:rFonts w:asciiTheme="minorHAnsi" w:eastAsiaTheme="minorEastAsia" w:hAnsiTheme="minorHAnsi" w:cstheme="minorHAnsi"/>
          <w:b/>
          <w:bCs/>
          <w:i/>
          <w:iCs/>
          <w:color w:val="000000" w:themeColor="text1"/>
          <w:kern w:val="24"/>
        </w:rPr>
        <w:t>Unit Objective 2 – Apply accounting principles and processes relating to managing resources for a trading GST business</w:t>
      </w:r>
      <w:r w:rsidR="00A92FBA">
        <w:rPr>
          <w:rFonts w:asciiTheme="minorHAnsi" w:eastAsiaTheme="minorEastAsia" w:hAnsiTheme="minorHAnsi" w:cstheme="minorHAnsi"/>
          <w:b/>
          <w:bCs/>
          <w:i/>
          <w:iCs/>
          <w:color w:val="000000" w:themeColor="text1"/>
          <w:kern w:val="24"/>
        </w:rPr>
        <w:t>.</w:t>
      </w:r>
    </w:p>
    <w:p w14:paraId="3A537364" w14:textId="77777777" w:rsidR="00FA2B18" w:rsidRPr="00FA2B18" w:rsidRDefault="00FA2B18" w:rsidP="00326474">
      <w:pPr>
        <w:rPr>
          <w:rFonts w:eastAsiaTheme="majorEastAsia" w:cstheme="minorHAnsi"/>
          <w:b/>
          <w:color w:val="668926" w:themeColor="accent2" w:themeShade="BF"/>
          <w:spacing w:val="-10"/>
          <w:kern w:val="24"/>
          <w:position w:val="1"/>
          <w:sz w:val="20"/>
          <w:szCs w:val="20"/>
        </w:rPr>
      </w:pPr>
    </w:p>
    <w:p w14:paraId="2E7E9407" w14:textId="77777777" w:rsidR="00326474" w:rsidRPr="00326474" w:rsidRDefault="00900498" w:rsidP="00326474">
      <w:pPr>
        <w:rPr>
          <w:rFonts w:eastAsiaTheme="majorEastAsia" w:cstheme="majorBidi"/>
          <w:b/>
          <w:color w:val="668926" w:themeColor="accent2" w:themeShade="BF"/>
          <w:spacing w:val="-10"/>
          <w:kern w:val="24"/>
          <w:position w:val="1"/>
          <w:sz w:val="28"/>
          <w:szCs w:val="28"/>
        </w:rPr>
      </w:pPr>
      <w:r w:rsidRPr="00236E9A">
        <w:rPr>
          <w:rFonts w:eastAsiaTheme="majorEastAsia" w:cstheme="majorBidi"/>
          <w:b/>
          <w:color w:val="668926" w:themeColor="accent2" w:themeShade="BF"/>
          <w:spacing w:val="-10"/>
          <w:kern w:val="24"/>
          <w:position w:val="1"/>
          <w:sz w:val="28"/>
          <w:szCs w:val="28"/>
        </w:rPr>
        <w:t>Part B</w:t>
      </w:r>
    </w:p>
    <w:p w14:paraId="49019C12" w14:textId="77777777" w:rsidR="006556E0" w:rsidRDefault="00B56FE8" w:rsidP="00326474">
      <w:pPr>
        <w:spacing w:after="0"/>
        <w:rPr>
          <w:rFonts w:cs="Times New Roman"/>
          <w:b/>
          <w:bCs/>
          <w:color w:val="668926" w:themeColor="accent2" w:themeShade="BF"/>
          <w:kern w:val="24"/>
          <w:sz w:val="24"/>
          <w:szCs w:val="24"/>
        </w:rPr>
      </w:pPr>
      <w:r w:rsidRPr="00326474">
        <w:rPr>
          <w:rFonts w:cs="Times New Roman"/>
          <w:b/>
          <w:bCs/>
          <w:color w:val="668926" w:themeColor="accent2" w:themeShade="BF"/>
          <w:kern w:val="24"/>
          <w:sz w:val="24"/>
          <w:szCs w:val="24"/>
        </w:rPr>
        <w:t xml:space="preserve">Refer to ex </w:t>
      </w:r>
      <w:r w:rsidR="00C74A55">
        <w:rPr>
          <w:rFonts w:cs="Times New Roman"/>
          <w:b/>
          <w:bCs/>
          <w:color w:val="668926" w:themeColor="accent2" w:themeShade="BF"/>
          <w:kern w:val="24"/>
          <w:sz w:val="24"/>
          <w:szCs w:val="24"/>
        </w:rPr>
        <w:t>2.12 on page 108 of the</w:t>
      </w:r>
      <w:r w:rsidRPr="00326474">
        <w:rPr>
          <w:rFonts w:cs="Times New Roman"/>
          <w:b/>
          <w:bCs/>
          <w:color w:val="668926" w:themeColor="accent2" w:themeShade="BF"/>
          <w:kern w:val="24"/>
          <w:sz w:val="24"/>
          <w:szCs w:val="24"/>
        </w:rPr>
        <w:t xml:space="preserve"> text book</w:t>
      </w:r>
    </w:p>
    <w:p w14:paraId="5DCD3BF9" w14:textId="77777777" w:rsidR="00DC6E1E" w:rsidRPr="00326474" w:rsidRDefault="00DC6E1E" w:rsidP="00326474">
      <w:pPr>
        <w:spacing w:after="0"/>
        <w:rPr>
          <w:rFonts w:cs="Times New Roman"/>
          <w:bCs/>
          <w:color w:val="668926" w:themeColor="accent2" w:themeShade="BF"/>
          <w:kern w:val="24"/>
          <w:sz w:val="24"/>
          <w:szCs w:val="24"/>
        </w:rPr>
      </w:pPr>
      <w:r>
        <w:rPr>
          <w:noProof/>
        </w:rPr>
        <w:drawing>
          <wp:inline distT="0" distB="0" distL="0" distR="0" wp14:anchorId="6FDAEE50" wp14:editId="3CF56122">
            <wp:extent cx="6645910" cy="34893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489325"/>
                    </a:xfrm>
                    <a:prstGeom prst="rect">
                      <a:avLst/>
                    </a:prstGeom>
                  </pic:spPr>
                </pic:pic>
              </a:graphicData>
            </a:graphic>
          </wp:inline>
        </w:drawing>
      </w:r>
    </w:p>
    <w:p w14:paraId="2582ACB4" w14:textId="77777777" w:rsidR="00913B8D" w:rsidRDefault="00913B8D">
      <w:pPr>
        <w:rPr>
          <w:sz w:val="20"/>
        </w:rPr>
      </w:pPr>
    </w:p>
    <w:p w14:paraId="212848CA" w14:textId="77777777" w:rsidR="00326474" w:rsidRDefault="00326474">
      <w:pPr>
        <w:rPr>
          <w:sz w:val="20"/>
        </w:rPr>
      </w:pPr>
    </w:p>
    <w:p w14:paraId="217D273B" w14:textId="77777777" w:rsidR="00900498" w:rsidRDefault="00900498">
      <w:pPr>
        <w:rPr>
          <w:sz w:val="20"/>
        </w:rPr>
      </w:pPr>
    </w:p>
    <w:p w14:paraId="5956BE9A" w14:textId="77777777" w:rsidR="00913B8D" w:rsidRPr="00900498" w:rsidRDefault="00913B8D">
      <w:pPr>
        <w:rPr>
          <w:sz w:val="20"/>
        </w:rPr>
      </w:pPr>
    </w:p>
    <w:sectPr w:rsidR="00913B8D" w:rsidRPr="00900498" w:rsidSect="00236E9A">
      <w:head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E12D7" w14:textId="77777777" w:rsidR="00765338" w:rsidRDefault="00765338" w:rsidP="00236E9A">
      <w:pPr>
        <w:spacing w:after="0" w:line="240" w:lineRule="auto"/>
      </w:pPr>
      <w:r>
        <w:separator/>
      </w:r>
    </w:p>
  </w:endnote>
  <w:endnote w:type="continuationSeparator" w:id="0">
    <w:p w14:paraId="283436F4" w14:textId="77777777" w:rsidR="00765338" w:rsidRDefault="00765338" w:rsidP="00236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C28C0" w14:textId="77777777" w:rsidR="00765338" w:rsidRDefault="00765338" w:rsidP="00236E9A">
      <w:pPr>
        <w:spacing w:after="0" w:line="240" w:lineRule="auto"/>
      </w:pPr>
      <w:r>
        <w:separator/>
      </w:r>
    </w:p>
  </w:footnote>
  <w:footnote w:type="continuationSeparator" w:id="0">
    <w:p w14:paraId="4A3434C0" w14:textId="77777777" w:rsidR="00765338" w:rsidRDefault="00765338" w:rsidP="00236E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FDA89" w14:textId="77777777" w:rsidR="00236E9A" w:rsidRPr="003D6094" w:rsidRDefault="003D6094" w:rsidP="003D6094">
    <w:pPr>
      <w:pStyle w:val="Header"/>
    </w:pPr>
    <w:r>
      <w:rPr>
        <w:sz w:val="16"/>
      </w:rPr>
      <w:fldChar w:fldCharType="begin"/>
    </w:r>
    <w:r>
      <w:rPr>
        <w:sz w:val="16"/>
      </w:rPr>
      <w:instrText xml:space="preserve"> FILENAME \* MERGEFORMAT </w:instrText>
    </w:r>
    <w:r>
      <w:rPr>
        <w:sz w:val="16"/>
      </w:rPr>
      <w:fldChar w:fldCharType="separate"/>
    </w:r>
    <w:r w:rsidR="00270C2A">
      <w:rPr>
        <w:noProof/>
        <w:sz w:val="16"/>
      </w:rPr>
      <w:t>PPT2-U3-T2-Task 1 for submission.docx</w:t>
    </w:r>
    <w:r>
      <w:rPr>
        <w:sz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F3CB6"/>
    <w:multiLevelType w:val="hybridMultilevel"/>
    <w:tmpl w:val="ACE69A52"/>
    <w:lvl w:ilvl="0" w:tplc="B5C6DD20">
      <w:start w:val="1"/>
      <w:numFmt w:val="lowerLetter"/>
      <w:lvlText w:val="%1)"/>
      <w:lvlJc w:val="left"/>
      <w:pPr>
        <w:tabs>
          <w:tab w:val="num" w:pos="720"/>
        </w:tabs>
        <w:ind w:left="720" w:hanging="360"/>
      </w:pPr>
    </w:lvl>
    <w:lvl w:ilvl="1" w:tplc="9806BD98" w:tentative="1">
      <w:start w:val="1"/>
      <w:numFmt w:val="lowerLetter"/>
      <w:lvlText w:val="%2)"/>
      <w:lvlJc w:val="left"/>
      <w:pPr>
        <w:tabs>
          <w:tab w:val="num" w:pos="1440"/>
        </w:tabs>
        <w:ind w:left="1440" w:hanging="360"/>
      </w:pPr>
    </w:lvl>
    <w:lvl w:ilvl="2" w:tplc="E93067F6" w:tentative="1">
      <w:start w:val="1"/>
      <w:numFmt w:val="lowerLetter"/>
      <w:lvlText w:val="%3)"/>
      <w:lvlJc w:val="left"/>
      <w:pPr>
        <w:tabs>
          <w:tab w:val="num" w:pos="2160"/>
        </w:tabs>
        <w:ind w:left="2160" w:hanging="360"/>
      </w:pPr>
    </w:lvl>
    <w:lvl w:ilvl="3" w:tplc="C2889696" w:tentative="1">
      <w:start w:val="1"/>
      <w:numFmt w:val="lowerLetter"/>
      <w:lvlText w:val="%4)"/>
      <w:lvlJc w:val="left"/>
      <w:pPr>
        <w:tabs>
          <w:tab w:val="num" w:pos="2880"/>
        </w:tabs>
        <w:ind w:left="2880" w:hanging="360"/>
      </w:pPr>
    </w:lvl>
    <w:lvl w:ilvl="4" w:tplc="A1826B96" w:tentative="1">
      <w:start w:val="1"/>
      <w:numFmt w:val="lowerLetter"/>
      <w:lvlText w:val="%5)"/>
      <w:lvlJc w:val="left"/>
      <w:pPr>
        <w:tabs>
          <w:tab w:val="num" w:pos="3600"/>
        </w:tabs>
        <w:ind w:left="3600" w:hanging="360"/>
      </w:pPr>
    </w:lvl>
    <w:lvl w:ilvl="5" w:tplc="E1A63BF2" w:tentative="1">
      <w:start w:val="1"/>
      <w:numFmt w:val="lowerLetter"/>
      <w:lvlText w:val="%6)"/>
      <w:lvlJc w:val="left"/>
      <w:pPr>
        <w:tabs>
          <w:tab w:val="num" w:pos="4320"/>
        </w:tabs>
        <w:ind w:left="4320" w:hanging="360"/>
      </w:pPr>
    </w:lvl>
    <w:lvl w:ilvl="6" w:tplc="065AF6A0" w:tentative="1">
      <w:start w:val="1"/>
      <w:numFmt w:val="lowerLetter"/>
      <w:lvlText w:val="%7)"/>
      <w:lvlJc w:val="left"/>
      <w:pPr>
        <w:tabs>
          <w:tab w:val="num" w:pos="5040"/>
        </w:tabs>
        <w:ind w:left="5040" w:hanging="360"/>
      </w:pPr>
    </w:lvl>
    <w:lvl w:ilvl="7" w:tplc="DBA843D8" w:tentative="1">
      <w:start w:val="1"/>
      <w:numFmt w:val="lowerLetter"/>
      <w:lvlText w:val="%8)"/>
      <w:lvlJc w:val="left"/>
      <w:pPr>
        <w:tabs>
          <w:tab w:val="num" w:pos="5760"/>
        </w:tabs>
        <w:ind w:left="5760" w:hanging="360"/>
      </w:pPr>
    </w:lvl>
    <w:lvl w:ilvl="8" w:tplc="00AAF902" w:tentative="1">
      <w:start w:val="1"/>
      <w:numFmt w:val="lowerLetter"/>
      <w:lvlText w:val="%9)"/>
      <w:lvlJc w:val="left"/>
      <w:pPr>
        <w:tabs>
          <w:tab w:val="num" w:pos="6480"/>
        </w:tabs>
        <w:ind w:left="6480" w:hanging="360"/>
      </w:pPr>
    </w:lvl>
  </w:abstractNum>
  <w:abstractNum w:abstractNumId="1" w15:restartNumberingAfterBreak="0">
    <w:nsid w:val="117027FB"/>
    <w:multiLevelType w:val="hybridMultilevel"/>
    <w:tmpl w:val="EF9CF12E"/>
    <w:lvl w:ilvl="0" w:tplc="35C420A4">
      <w:start w:val="1"/>
      <w:numFmt w:val="lowerLetter"/>
      <w:lvlText w:val="%1)"/>
      <w:lvlJc w:val="left"/>
      <w:pPr>
        <w:tabs>
          <w:tab w:val="num" w:pos="720"/>
        </w:tabs>
        <w:ind w:left="720" w:hanging="360"/>
      </w:pPr>
    </w:lvl>
    <w:lvl w:ilvl="1" w:tplc="982A1714" w:tentative="1">
      <w:start w:val="1"/>
      <w:numFmt w:val="lowerLetter"/>
      <w:lvlText w:val="%2)"/>
      <w:lvlJc w:val="left"/>
      <w:pPr>
        <w:tabs>
          <w:tab w:val="num" w:pos="1440"/>
        </w:tabs>
        <w:ind w:left="1440" w:hanging="360"/>
      </w:pPr>
    </w:lvl>
    <w:lvl w:ilvl="2" w:tplc="D9D0907A" w:tentative="1">
      <w:start w:val="1"/>
      <w:numFmt w:val="lowerLetter"/>
      <w:lvlText w:val="%3)"/>
      <w:lvlJc w:val="left"/>
      <w:pPr>
        <w:tabs>
          <w:tab w:val="num" w:pos="2160"/>
        </w:tabs>
        <w:ind w:left="2160" w:hanging="360"/>
      </w:pPr>
    </w:lvl>
    <w:lvl w:ilvl="3" w:tplc="38B4E204" w:tentative="1">
      <w:start w:val="1"/>
      <w:numFmt w:val="lowerLetter"/>
      <w:lvlText w:val="%4)"/>
      <w:lvlJc w:val="left"/>
      <w:pPr>
        <w:tabs>
          <w:tab w:val="num" w:pos="2880"/>
        </w:tabs>
        <w:ind w:left="2880" w:hanging="360"/>
      </w:pPr>
    </w:lvl>
    <w:lvl w:ilvl="4" w:tplc="67129184" w:tentative="1">
      <w:start w:val="1"/>
      <w:numFmt w:val="lowerLetter"/>
      <w:lvlText w:val="%5)"/>
      <w:lvlJc w:val="left"/>
      <w:pPr>
        <w:tabs>
          <w:tab w:val="num" w:pos="3600"/>
        </w:tabs>
        <w:ind w:left="3600" w:hanging="360"/>
      </w:pPr>
    </w:lvl>
    <w:lvl w:ilvl="5" w:tplc="DB6A1266" w:tentative="1">
      <w:start w:val="1"/>
      <w:numFmt w:val="lowerLetter"/>
      <w:lvlText w:val="%6)"/>
      <w:lvlJc w:val="left"/>
      <w:pPr>
        <w:tabs>
          <w:tab w:val="num" w:pos="4320"/>
        </w:tabs>
        <w:ind w:left="4320" w:hanging="360"/>
      </w:pPr>
    </w:lvl>
    <w:lvl w:ilvl="6" w:tplc="3CE8DEDA" w:tentative="1">
      <w:start w:val="1"/>
      <w:numFmt w:val="lowerLetter"/>
      <w:lvlText w:val="%7)"/>
      <w:lvlJc w:val="left"/>
      <w:pPr>
        <w:tabs>
          <w:tab w:val="num" w:pos="5040"/>
        </w:tabs>
        <w:ind w:left="5040" w:hanging="360"/>
      </w:pPr>
    </w:lvl>
    <w:lvl w:ilvl="7" w:tplc="D9541A74" w:tentative="1">
      <w:start w:val="1"/>
      <w:numFmt w:val="lowerLetter"/>
      <w:lvlText w:val="%8)"/>
      <w:lvlJc w:val="left"/>
      <w:pPr>
        <w:tabs>
          <w:tab w:val="num" w:pos="5760"/>
        </w:tabs>
        <w:ind w:left="5760" w:hanging="360"/>
      </w:pPr>
    </w:lvl>
    <w:lvl w:ilvl="8" w:tplc="3F7CE386" w:tentative="1">
      <w:start w:val="1"/>
      <w:numFmt w:val="lowerLetter"/>
      <w:lvlText w:val="%9)"/>
      <w:lvlJc w:val="left"/>
      <w:pPr>
        <w:tabs>
          <w:tab w:val="num" w:pos="6480"/>
        </w:tabs>
        <w:ind w:left="6480" w:hanging="360"/>
      </w:pPr>
    </w:lvl>
  </w:abstractNum>
  <w:abstractNum w:abstractNumId="2" w15:restartNumberingAfterBreak="0">
    <w:nsid w:val="15935081"/>
    <w:multiLevelType w:val="hybridMultilevel"/>
    <w:tmpl w:val="5F8856B2"/>
    <w:lvl w:ilvl="0" w:tplc="5F62A31A">
      <w:start w:val="1"/>
      <w:numFmt w:val="lowerLetter"/>
      <w:lvlText w:val="%1)"/>
      <w:lvlJc w:val="left"/>
      <w:pPr>
        <w:tabs>
          <w:tab w:val="num" w:pos="720"/>
        </w:tabs>
        <w:ind w:left="720" w:hanging="360"/>
      </w:pPr>
    </w:lvl>
    <w:lvl w:ilvl="1" w:tplc="AE58F10C" w:tentative="1">
      <w:start w:val="1"/>
      <w:numFmt w:val="lowerLetter"/>
      <w:lvlText w:val="%2)"/>
      <w:lvlJc w:val="left"/>
      <w:pPr>
        <w:tabs>
          <w:tab w:val="num" w:pos="1440"/>
        </w:tabs>
        <w:ind w:left="1440" w:hanging="360"/>
      </w:pPr>
    </w:lvl>
    <w:lvl w:ilvl="2" w:tplc="1630B68C" w:tentative="1">
      <w:start w:val="1"/>
      <w:numFmt w:val="lowerLetter"/>
      <w:lvlText w:val="%3)"/>
      <w:lvlJc w:val="left"/>
      <w:pPr>
        <w:tabs>
          <w:tab w:val="num" w:pos="2160"/>
        </w:tabs>
        <w:ind w:left="2160" w:hanging="360"/>
      </w:pPr>
    </w:lvl>
    <w:lvl w:ilvl="3" w:tplc="AEF8FE56" w:tentative="1">
      <w:start w:val="1"/>
      <w:numFmt w:val="lowerLetter"/>
      <w:lvlText w:val="%4)"/>
      <w:lvlJc w:val="left"/>
      <w:pPr>
        <w:tabs>
          <w:tab w:val="num" w:pos="2880"/>
        </w:tabs>
        <w:ind w:left="2880" w:hanging="360"/>
      </w:pPr>
    </w:lvl>
    <w:lvl w:ilvl="4" w:tplc="F03A7DAA" w:tentative="1">
      <w:start w:val="1"/>
      <w:numFmt w:val="lowerLetter"/>
      <w:lvlText w:val="%5)"/>
      <w:lvlJc w:val="left"/>
      <w:pPr>
        <w:tabs>
          <w:tab w:val="num" w:pos="3600"/>
        </w:tabs>
        <w:ind w:left="3600" w:hanging="360"/>
      </w:pPr>
    </w:lvl>
    <w:lvl w:ilvl="5" w:tplc="5A0AA634" w:tentative="1">
      <w:start w:val="1"/>
      <w:numFmt w:val="lowerLetter"/>
      <w:lvlText w:val="%6)"/>
      <w:lvlJc w:val="left"/>
      <w:pPr>
        <w:tabs>
          <w:tab w:val="num" w:pos="4320"/>
        </w:tabs>
        <w:ind w:left="4320" w:hanging="360"/>
      </w:pPr>
    </w:lvl>
    <w:lvl w:ilvl="6" w:tplc="86E22F4A" w:tentative="1">
      <w:start w:val="1"/>
      <w:numFmt w:val="lowerLetter"/>
      <w:lvlText w:val="%7)"/>
      <w:lvlJc w:val="left"/>
      <w:pPr>
        <w:tabs>
          <w:tab w:val="num" w:pos="5040"/>
        </w:tabs>
        <w:ind w:left="5040" w:hanging="360"/>
      </w:pPr>
    </w:lvl>
    <w:lvl w:ilvl="7" w:tplc="90F47B84" w:tentative="1">
      <w:start w:val="1"/>
      <w:numFmt w:val="lowerLetter"/>
      <w:lvlText w:val="%8)"/>
      <w:lvlJc w:val="left"/>
      <w:pPr>
        <w:tabs>
          <w:tab w:val="num" w:pos="5760"/>
        </w:tabs>
        <w:ind w:left="5760" w:hanging="360"/>
      </w:pPr>
    </w:lvl>
    <w:lvl w:ilvl="8" w:tplc="EAFA0D60" w:tentative="1">
      <w:start w:val="1"/>
      <w:numFmt w:val="lowerLetter"/>
      <w:lvlText w:val="%9)"/>
      <w:lvlJc w:val="left"/>
      <w:pPr>
        <w:tabs>
          <w:tab w:val="num" w:pos="6480"/>
        </w:tabs>
        <w:ind w:left="6480" w:hanging="360"/>
      </w:pPr>
    </w:lvl>
  </w:abstractNum>
  <w:abstractNum w:abstractNumId="3" w15:restartNumberingAfterBreak="0">
    <w:nsid w:val="2DE8682E"/>
    <w:multiLevelType w:val="hybridMultilevel"/>
    <w:tmpl w:val="113C68D2"/>
    <w:lvl w:ilvl="0" w:tplc="C1E647B2">
      <w:start w:val="1"/>
      <w:numFmt w:val="bullet"/>
      <w:lvlText w:val=" "/>
      <w:lvlJc w:val="left"/>
      <w:pPr>
        <w:tabs>
          <w:tab w:val="num" w:pos="720"/>
        </w:tabs>
        <w:ind w:left="720" w:hanging="360"/>
      </w:pPr>
      <w:rPr>
        <w:rFonts w:ascii="Calibri" w:hAnsi="Calibri" w:hint="default"/>
      </w:rPr>
    </w:lvl>
    <w:lvl w:ilvl="1" w:tplc="FEB6510C" w:tentative="1">
      <w:start w:val="1"/>
      <w:numFmt w:val="bullet"/>
      <w:lvlText w:val=" "/>
      <w:lvlJc w:val="left"/>
      <w:pPr>
        <w:tabs>
          <w:tab w:val="num" w:pos="1440"/>
        </w:tabs>
        <w:ind w:left="1440" w:hanging="360"/>
      </w:pPr>
      <w:rPr>
        <w:rFonts w:ascii="Calibri" w:hAnsi="Calibri" w:hint="default"/>
      </w:rPr>
    </w:lvl>
    <w:lvl w:ilvl="2" w:tplc="C4CA1C92" w:tentative="1">
      <w:start w:val="1"/>
      <w:numFmt w:val="bullet"/>
      <w:lvlText w:val=" "/>
      <w:lvlJc w:val="left"/>
      <w:pPr>
        <w:tabs>
          <w:tab w:val="num" w:pos="2160"/>
        </w:tabs>
        <w:ind w:left="2160" w:hanging="360"/>
      </w:pPr>
      <w:rPr>
        <w:rFonts w:ascii="Calibri" w:hAnsi="Calibri" w:hint="default"/>
      </w:rPr>
    </w:lvl>
    <w:lvl w:ilvl="3" w:tplc="5D1204A4" w:tentative="1">
      <w:start w:val="1"/>
      <w:numFmt w:val="bullet"/>
      <w:lvlText w:val=" "/>
      <w:lvlJc w:val="left"/>
      <w:pPr>
        <w:tabs>
          <w:tab w:val="num" w:pos="2880"/>
        </w:tabs>
        <w:ind w:left="2880" w:hanging="360"/>
      </w:pPr>
      <w:rPr>
        <w:rFonts w:ascii="Calibri" w:hAnsi="Calibri" w:hint="default"/>
      </w:rPr>
    </w:lvl>
    <w:lvl w:ilvl="4" w:tplc="5DB09BEA" w:tentative="1">
      <w:start w:val="1"/>
      <w:numFmt w:val="bullet"/>
      <w:lvlText w:val=" "/>
      <w:lvlJc w:val="left"/>
      <w:pPr>
        <w:tabs>
          <w:tab w:val="num" w:pos="3600"/>
        </w:tabs>
        <w:ind w:left="3600" w:hanging="360"/>
      </w:pPr>
      <w:rPr>
        <w:rFonts w:ascii="Calibri" w:hAnsi="Calibri" w:hint="default"/>
      </w:rPr>
    </w:lvl>
    <w:lvl w:ilvl="5" w:tplc="D6980206" w:tentative="1">
      <w:start w:val="1"/>
      <w:numFmt w:val="bullet"/>
      <w:lvlText w:val=" "/>
      <w:lvlJc w:val="left"/>
      <w:pPr>
        <w:tabs>
          <w:tab w:val="num" w:pos="4320"/>
        </w:tabs>
        <w:ind w:left="4320" w:hanging="360"/>
      </w:pPr>
      <w:rPr>
        <w:rFonts w:ascii="Calibri" w:hAnsi="Calibri" w:hint="default"/>
      </w:rPr>
    </w:lvl>
    <w:lvl w:ilvl="6" w:tplc="D8BA17CC" w:tentative="1">
      <w:start w:val="1"/>
      <w:numFmt w:val="bullet"/>
      <w:lvlText w:val=" "/>
      <w:lvlJc w:val="left"/>
      <w:pPr>
        <w:tabs>
          <w:tab w:val="num" w:pos="5040"/>
        </w:tabs>
        <w:ind w:left="5040" w:hanging="360"/>
      </w:pPr>
      <w:rPr>
        <w:rFonts w:ascii="Calibri" w:hAnsi="Calibri" w:hint="default"/>
      </w:rPr>
    </w:lvl>
    <w:lvl w:ilvl="7" w:tplc="37DC39FE" w:tentative="1">
      <w:start w:val="1"/>
      <w:numFmt w:val="bullet"/>
      <w:lvlText w:val=" "/>
      <w:lvlJc w:val="left"/>
      <w:pPr>
        <w:tabs>
          <w:tab w:val="num" w:pos="5760"/>
        </w:tabs>
        <w:ind w:left="5760" w:hanging="360"/>
      </w:pPr>
      <w:rPr>
        <w:rFonts w:ascii="Calibri" w:hAnsi="Calibri" w:hint="default"/>
      </w:rPr>
    </w:lvl>
    <w:lvl w:ilvl="8" w:tplc="4260A85C" w:tentative="1">
      <w:start w:val="1"/>
      <w:numFmt w:val="bullet"/>
      <w:lvlText w:val=" "/>
      <w:lvlJc w:val="left"/>
      <w:pPr>
        <w:tabs>
          <w:tab w:val="num" w:pos="6480"/>
        </w:tabs>
        <w:ind w:left="6480" w:hanging="360"/>
      </w:pPr>
      <w:rPr>
        <w:rFonts w:ascii="Calibri" w:hAnsi="Calibri" w:hint="default"/>
      </w:rPr>
    </w:lvl>
  </w:abstractNum>
  <w:abstractNum w:abstractNumId="4" w15:restartNumberingAfterBreak="0">
    <w:nsid w:val="31BF301D"/>
    <w:multiLevelType w:val="hybridMultilevel"/>
    <w:tmpl w:val="09C8964A"/>
    <w:lvl w:ilvl="0" w:tplc="2AE02A92">
      <w:start w:val="1"/>
      <w:numFmt w:val="decimal"/>
      <w:lvlText w:val="%1."/>
      <w:lvlJc w:val="left"/>
      <w:pPr>
        <w:tabs>
          <w:tab w:val="num" w:pos="720"/>
        </w:tabs>
        <w:ind w:left="720" w:hanging="360"/>
      </w:pPr>
    </w:lvl>
    <w:lvl w:ilvl="1" w:tplc="A5FE92E2" w:tentative="1">
      <w:start w:val="1"/>
      <w:numFmt w:val="decimal"/>
      <w:lvlText w:val="%2."/>
      <w:lvlJc w:val="left"/>
      <w:pPr>
        <w:tabs>
          <w:tab w:val="num" w:pos="1440"/>
        </w:tabs>
        <w:ind w:left="1440" w:hanging="360"/>
      </w:pPr>
    </w:lvl>
    <w:lvl w:ilvl="2" w:tplc="5302072C" w:tentative="1">
      <w:start w:val="1"/>
      <w:numFmt w:val="decimal"/>
      <w:lvlText w:val="%3."/>
      <w:lvlJc w:val="left"/>
      <w:pPr>
        <w:tabs>
          <w:tab w:val="num" w:pos="2160"/>
        </w:tabs>
        <w:ind w:left="2160" w:hanging="360"/>
      </w:pPr>
    </w:lvl>
    <w:lvl w:ilvl="3" w:tplc="A69E6F00" w:tentative="1">
      <w:start w:val="1"/>
      <w:numFmt w:val="decimal"/>
      <w:lvlText w:val="%4."/>
      <w:lvlJc w:val="left"/>
      <w:pPr>
        <w:tabs>
          <w:tab w:val="num" w:pos="2880"/>
        </w:tabs>
        <w:ind w:left="2880" w:hanging="360"/>
      </w:pPr>
    </w:lvl>
    <w:lvl w:ilvl="4" w:tplc="BEF0928A" w:tentative="1">
      <w:start w:val="1"/>
      <w:numFmt w:val="decimal"/>
      <w:lvlText w:val="%5."/>
      <w:lvlJc w:val="left"/>
      <w:pPr>
        <w:tabs>
          <w:tab w:val="num" w:pos="3600"/>
        </w:tabs>
        <w:ind w:left="3600" w:hanging="360"/>
      </w:pPr>
    </w:lvl>
    <w:lvl w:ilvl="5" w:tplc="1F0ECFEA" w:tentative="1">
      <w:start w:val="1"/>
      <w:numFmt w:val="decimal"/>
      <w:lvlText w:val="%6."/>
      <w:lvlJc w:val="left"/>
      <w:pPr>
        <w:tabs>
          <w:tab w:val="num" w:pos="4320"/>
        </w:tabs>
        <w:ind w:left="4320" w:hanging="360"/>
      </w:pPr>
    </w:lvl>
    <w:lvl w:ilvl="6" w:tplc="D86C65AC" w:tentative="1">
      <w:start w:val="1"/>
      <w:numFmt w:val="decimal"/>
      <w:lvlText w:val="%7."/>
      <w:lvlJc w:val="left"/>
      <w:pPr>
        <w:tabs>
          <w:tab w:val="num" w:pos="5040"/>
        </w:tabs>
        <w:ind w:left="5040" w:hanging="360"/>
      </w:pPr>
    </w:lvl>
    <w:lvl w:ilvl="7" w:tplc="ED4AAFB6" w:tentative="1">
      <w:start w:val="1"/>
      <w:numFmt w:val="decimal"/>
      <w:lvlText w:val="%8."/>
      <w:lvlJc w:val="left"/>
      <w:pPr>
        <w:tabs>
          <w:tab w:val="num" w:pos="5760"/>
        </w:tabs>
        <w:ind w:left="5760" w:hanging="360"/>
      </w:pPr>
    </w:lvl>
    <w:lvl w:ilvl="8" w:tplc="6A64FED0" w:tentative="1">
      <w:start w:val="1"/>
      <w:numFmt w:val="decimal"/>
      <w:lvlText w:val="%9."/>
      <w:lvlJc w:val="left"/>
      <w:pPr>
        <w:tabs>
          <w:tab w:val="num" w:pos="6480"/>
        </w:tabs>
        <w:ind w:left="6480" w:hanging="360"/>
      </w:pPr>
    </w:lvl>
  </w:abstractNum>
  <w:abstractNum w:abstractNumId="5" w15:restartNumberingAfterBreak="0">
    <w:nsid w:val="35897802"/>
    <w:multiLevelType w:val="hybridMultilevel"/>
    <w:tmpl w:val="7528FA8E"/>
    <w:lvl w:ilvl="0" w:tplc="CEA8AE30">
      <w:start w:val="1"/>
      <w:numFmt w:val="bullet"/>
      <w:lvlText w:val=" "/>
      <w:lvlJc w:val="left"/>
      <w:pPr>
        <w:tabs>
          <w:tab w:val="num" w:pos="720"/>
        </w:tabs>
        <w:ind w:left="720" w:hanging="360"/>
      </w:pPr>
      <w:rPr>
        <w:rFonts w:ascii="Calibri" w:hAnsi="Calibri" w:hint="default"/>
      </w:rPr>
    </w:lvl>
    <w:lvl w:ilvl="1" w:tplc="FBD608E4" w:tentative="1">
      <w:start w:val="1"/>
      <w:numFmt w:val="bullet"/>
      <w:lvlText w:val=" "/>
      <w:lvlJc w:val="left"/>
      <w:pPr>
        <w:tabs>
          <w:tab w:val="num" w:pos="1440"/>
        </w:tabs>
        <w:ind w:left="1440" w:hanging="360"/>
      </w:pPr>
      <w:rPr>
        <w:rFonts w:ascii="Calibri" w:hAnsi="Calibri" w:hint="default"/>
      </w:rPr>
    </w:lvl>
    <w:lvl w:ilvl="2" w:tplc="576C6294" w:tentative="1">
      <w:start w:val="1"/>
      <w:numFmt w:val="bullet"/>
      <w:lvlText w:val=" "/>
      <w:lvlJc w:val="left"/>
      <w:pPr>
        <w:tabs>
          <w:tab w:val="num" w:pos="2160"/>
        </w:tabs>
        <w:ind w:left="2160" w:hanging="360"/>
      </w:pPr>
      <w:rPr>
        <w:rFonts w:ascii="Calibri" w:hAnsi="Calibri" w:hint="default"/>
      </w:rPr>
    </w:lvl>
    <w:lvl w:ilvl="3" w:tplc="45540326" w:tentative="1">
      <w:start w:val="1"/>
      <w:numFmt w:val="bullet"/>
      <w:lvlText w:val=" "/>
      <w:lvlJc w:val="left"/>
      <w:pPr>
        <w:tabs>
          <w:tab w:val="num" w:pos="2880"/>
        </w:tabs>
        <w:ind w:left="2880" w:hanging="360"/>
      </w:pPr>
      <w:rPr>
        <w:rFonts w:ascii="Calibri" w:hAnsi="Calibri" w:hint="default"/>
      </w:rPr>
    </w:lvl>
    <w:lvl w:ilvl="4" w:tplc="05C48524" w:tentative="1">
      <w:start w:val="1"/>
      <w:numFmt w:val="bullet"/>
      <w:lvlText w:val=" "/>
      <w:lvlJc w:val="left"/>
      <w:pPr>
        <w:tabs>
          <w:tab w:val="num" w:pos="3600"/>
        </w:tabs>
        <w:ind w:left="3600" w:hanging="360"/>
      </w:pPr>
      <w:rPr>
        <w:rFonts w:ascii="Calibri" w:hAnsi="Calibri" w:hint="default"/>
      </w:rPr>
    </w:lvl>
    <w:lvl w:ilvl="5" w:tplc="4BB6D862" w:tentative="1">
      <w:start w:val="1"/>
      <w:numFmt w:val="bullet"/>
      <w:lvlText w:val=" "/>
      <w:lvlJc w:val="left"/>
      <w:pPr>
        <w:tabs>
          <w:tab w:val="num" w:pos="4320"/>
        </w:tabs>
        <w:ind w:left="4320" w:hanging="360"/>
      </w:pPr>
      <w:rPr>
        <w:rFonts w:ascii="Calibri" w:hAnsi="Calibri" w:hint="default"/>
      </w:rPr>
    </w:lvl>
    <w:lvl w:ilvl="6" w:tplc="BA6EAE6A" w:tentative="1">
      <w:start w:val="1"/>
      <w:numFmt w:val="bullet"/>
      <w:lvlText w:val=" "/>
      <w:lvlJc w:val="left"/>
      <w:pPr>
        <w:tabs>
          <w:tab w:val="num" w:pos="5040"/>
        </w:tabs>
        <w:ind w:left="5040" w:hanging="360"/>
      </w:pPr>
      <w:rPr>
        <w:rFonts w:ascii="Calibri" w:hAnsi="Calibri" w:hint="default"/>
      </w:rPr>
    </w:lvl>
    <w:lvl w:ilvl="7" w:tplc="9BE6680C" w:tentative="1">
      <w:start w:val="1"/>
      <w:numFmt w:val="bullet"/>
      <w:lvlText w:val=" "/>
      <w:lvlJc w:val="left"/>
      <w:pPr>
        <w:tabs>
          <w:tab w:val="num" w:pos="5760"/>
        </w:tabs>
        <w:ind w:left="5760" w:hanging="360"/>
      </w:pPr>
      <w:rPr>
        <w:rFonts w:ascii="Calibri" w:hAnsi="Calibri" w:hint="default"/>
      </w:rPr>
    </w:lvl>
    <w:lvl w:ilvl="8" w:tplc="1B0AAC84" w:tentative="1">
      <w:start w:val="1"/>
      <w:numFmt w:val="bullet"/>
      <w:lvlText w:val=" "/>
      <w:lvlJc w:val="left"/>
      <w:pPr>
        <w:tabs>
          <w:tab w:val="num" w:pos="6480"/>
        </w:tabs>
        <w:ind w:left="6480" w:hanging="360"/>
      </w:pPr>
      <w:rPr>
        <w:rFonts w:ascii="Calibri" w:hAnsi="Calibri" w:hint="default"/>
      </w:rPr>
    </w:lvl>
  </w:abstractNum>
  <w:abstractNum w:abstractNumId="6" w15:restartNumberingAfterBreak="0">
    <w:nsid w:val="3AC31730"/>
    <w:multiLevelType w:val="hybridMultilevel"/>
    <w:tmpl w:val="751C1E86"/>
    <w:lvl w:ilvl="0" w:tplc="0C090017">
      <w:start w:val="1"/>
      <w:numFmt w:val="lowerLetter"/>
      <w:lvlText w:val="%1)"/>
      <w:lvlJc w:val="left"/>
      <w:pPr>
        <w:tabs>
          <w:tab w:val="num" w:pos="720"/>
        </w:tabs>
        <w:ind w:left="720" w:hanging="360"/>
      </w:pPr>
    </w:lvl>
    <w:lvl w:ilvl="1" w:tplc="A5FE92E2" w:tentative="1">
      <w:start w:val="1"/>
      <w:numFmt w:val="decimal"/>
      <w:lvlText w:val="%2."/>
      <w:lvlJc w:val="left"/>
      <w:pPr>
        <w:tabs>
          <w:tab w:val="num" w:pos="1440"/>
        </w:tabs>
        <w:ind w:left="1440" w:hanging="360"/>
      </w:pPr>
    </w:lvl>
    <w:lvl w:ilvl="2" w:tplc="5302072C" w:tentative="1">
      <w:start w:val="1"/>
      <w:numFmt w:val="decimal"/>
      <w:lvlText w:val="%3."/>
      <w:lvlJc w:val="left"/>
      <w:pPr>
        <w:tabs>
          <w:tab w:val="num" w:pos="2160"/>
        </w:tabs>
        <w:ind w:left="2160" w:hanging="360"/>
      </w:pPr>
    </w:lvl>
    <w:lvl w:ilvl="3" w:tplc="A69E6F00" w:tentative="1">
      <w:start w:val="1"/>
      <w:numFmt w:val="decimal"/>
      <w:lvlText w:val="%4."/>
      <w:lvlJc w:val="left"/>
      <w:pPr>
        <w:tabs>
          <w:tab w:val="num" w:pos="2880"/>
        </w:tabs>
        <w:ind w:left="2880" w:hanging="360"/>
      </w:pPr>
    </w:lvl>
    <w:lvl w:ilvl="4" w:tplc="BEF0928A" w:tentative="1">
      <w:start w:val="1"/>
      <w:numFmt w:val="decimal"/>
      <w:lvlText w:val="%5."/>
      <w:lvlJc w:val="left"/>
      <w:pPr>
        <w:tabs>
          <w:tab w:val="num" w:pos="3600"/>
        </w:tabs>
        <w:ind w:left="3600" w:hanging="360"/>
      </w:pPr>
    </w:lvl>
    <w:lvl w:ilvl="5" w:tplc="1F0ECFEA" w:tentative="1">
      <w:start w:val="1"/>
      <w:numFmt w:val="decimal"/>
      <w:lvlText w:val="%6."/>
      <w:lvlJc w:val="left"/>
      <w:pPr>
        <w:tabs>
          <w:tab w:val="num" w:pos="4320"/>
        </w:tabs>
        <w:ind w:left="4320" w:hanging="360"/>
      </w:pPr>
    </w:lvl>
    <w:lvl w:ilvl="6" w:tplc="D86C65AC" w:tentative="1">
      <w:start w:val="1"/>
      <w:numFmt w:val="decimal"/>
      <w:lvlText w:val="%7."/>
      <w:lvlJc w:val="left"/>
      <w:pPr>
        <w:tabs>
          <w:tab w:val="num" w:pos="5040"/>
        </w:tabs>
        <w:ind w:left="5040" w:hanging="360"/>
      </w:pPr>
    </w:lvl>
    <w:lvl w:ilvl="7" w:tplc="ED4AAFB6" w:tentative="1">
      <w:start w:val="1"/>
      <w:numFmt w:val="decimal"/>
      <w:lvlText w:val="%8."/>
      <w:lvlJc w:val="left"/>
      <w:pPr>
        <w:tabs>
          <w:tab w:val="num" w:pos="5760"/>
        </w:tabs>
        <w:ind w:left="5760" w:hanging="360"/>
      </w:pPr>
    </w:lvl>
    <w:lvl w:ilvl="8" w:tplc="6A64FED0" w:tentative="1">
      <w:start w:val="1"/>
      <w:numFmt w:val="decimal"/>
      <w:lvlText w:val="%9."/>
      <w:lvlJc w:val="left"/>
      <w:pPr>
        <w:tabs>
          <w:tab w:val="num" w:pos="6480"/>
        </w:tabs>
        <w:ind w:left="6480" w:hanging="360"/>
      </w:pPr>
    </w:lvl>
  </w:abstractNum>
  <w:abstractNum w:abstractNumId="7" w15:restartNumberingAfterBreak="0">
    <w:nsid w:val="43B9429A"/>
    <w:multiLevelType w:val="hybridMultilevel"/>
    <w:tmpl w:val="9C1E92A8"/>
    <w:lvl w:ilvl="0" w:tplc="C39A8048">
      <w:start w:val="1"/>
      <w:numFmt w:val="bullet"/>
      <w:lvlText w:val=" "/>
      <w:lvlJc w:val="left"/>
      <w:pPr>
        <w:tabs>
          <w:tab w:val="num" w:pos="720"/>
        </w:tabs>
        <w:ind w:left="720" w:hanging="360"/>
      </w:pPr>
      <w:rPr>
        <w:rFonts w:ascii="Calibri" w:hAnsi="Calibri" w:hint="default"/>
      </w:rPr>
    </w:lvl>
    <w:lvl w:ilvl="1" w:tplc="BC0A58D0" w:tentative="1">
      <w:start w:val="1"/>
      <w:numFmt w:val="bullet"/>
      <w:lvlText w:val=" "/>
      <w:lvlJc w:val="left"/>
      <w:pPr>
        <w:tabs>
          <w:tab w:val="num" w:pos="1440"/>
        </w:tabs>
        <w:ind w:left="1440" w:hanging="360"/>
      </w:pPr>
      <w:rPr>
        <w:rFonts w:ascii="Calibri" w:hAnsi="Calibri" w:hint="default"/>
      </w:rPr>
    </w:lvl>
    <w:lvl w:ilvl="2" w:tplc="9058FE18" w:tentative="1">
      <w:start w:val="1"/>
      <w:numFmt w:val="bullet"/>
      <w:lvlText w:val=" "/>
      <w:lvlJc w:val="left"/>
      <w:pPr>
        <w:tabs>
          <w:tab w:val="num" w:pos="2160"/>
        </w:tabs>
        <w:ind w:left="2160" w:hanging="360"/>
      </w:pPr>
      <w:rPr>
        <w:rFonts w:ascii="Calibri" w:hAnsi="Calibri" w:hint="default"/>
      </w:rPr>
    </w:lvl>
    <w:lvl w:ilvl="3" w:tplc="A4C45D00" w:tentative="1">
      <w:start w:val="1"/>
      <w:numFmt w:val="bullet"/>
      <w:lvlText w:val=" "/>
      <w:lvlJc w:val="left"/>
      <w:pPr>
        <w:tabs>
          <w:tab w:val="num" w:pos="2880"/>
        </w:tabs>
        <w:ind w:left="2880" w:hanging="360"/>
      </w:pPr>
      <w:rPr>
        <w:rFonts w:ascii="Calibri" w:hAnsi="Calibri" w:hint="default"/>
      </w:rPr>
    </w:lvl>
    <w:lvl w:ilvl="4" w:tplc="412A7B9E" w:tentative="1">
      <w:start w:val="1"/>
      <w:numFmt w:val="bullet"/>
      <w:lvlText w:val=" "/>
      <w:lvlJc w:val="left"/>
      <w:pPr>
        <w:tabs>
          <w:tab w:val="num" w:pos="3600"/>
        </w:tabs>
        <w:ind w:left="3600" w:hanging="360"/>
      </w:pPr>
      <w:rPr>
        <w:rFonts w:ascii="Calibri" w:hAnsi="Calibri" w:hint="default"/>
      </w:rPr>
    </w:lvl>
    <w:lvl w:ilvl="5" w:tplc="E8B03B78" w:tentative="1">
      <w:start w:val="1"/>
      <w:numFmt w:val="bullet"/>
      <w:lvlText w:val=" "/>
      <w:lvlJc w:val="left"/>
      <w:pPr>
        <w:tabs>
          <w:tab w:val="num" w:pos="4320"/>
        </w:tabs>
        <w:ind w:left="4320" w:hanging="360"/>
      </w:pPr>
      <w:rPr>
        <w:rFonts w:ascii="Calibri" w:hAnsi="Calibri" w:hint="default"/>
      </w:rPr>
    </w:lvl>
    <w:lvl w:ilvl="6" w:tplc="D6D43CDC" w:tentative="1">
      <w:start w:val="1"/>
      <w:numFmt w:val="bullet"/>
      <w:lvlText w:val=" "/>
      <w:lvlJc w:val="left"/>
      <w:pPr>
        <w:tabs>
          <w:tab w:val="num" w:pos="5040"/>
        </w:tabs>
        <w:ind w:left="5040" w:hanging="360"/>
      </w:pPr>
      <w:rPr>
        <w:rFonts w:ascii="Calibri" w:hAnsi="Calibri" w:hint="default"/>
      </w:rPr>
    </w:lvl>
    <w:lvl w:ilvl="7" w:tplc="58342BAE" w:tentative="1">
      <w:start w:val="1"/>
      <w:numFmt w:val="bullet"/>
      <w:lvlText w:val=" "/>
      <w:lvlJc w:val="left"/>
      <w:pPr>
        <w:tabs>
          <w:tab w:val="num" w:pos="5760"/>
        </w:tabs>
        <w:ind w:left="5760" w:hanging="360"/>
      </w:pPr>
      <w:rPr>
        <w:rFonts w:ascii="Calibri" w:hAnsi="Calibri" w:hint="default"/>
      </w:rPr>
    </w:lvl>
    <w:lvl w:ilvl="8" w:tplc="3CA028FE" w:tentative="1">
      <w:start w:val="1"/>
      <w:numFmt w:val="bullet"/>
      <w:lvlText w:val=" "/>
      <w:lvlJc w:val="left"/>
      <w:pPr>
        <w:tabs>
          <w:tab w:val="num" w:pos="6480"/>
        </w:tabs>
        <w:ind w:left="6480" w:hanging="360"/>
      </w:pPr>
      <w:rPr>
        <w:rFonts w:ascii="Calibri" w:hAnsi="Calibri" w:hint="default"/>
      </w:rPr>
    </w:lvl>
  </w:abstractNum>
  <w:abstractNum w:abstractNumId="8" w15:restartNumberingAfterBreak="0">
    <w:nsid w:val="466B352E"/>
    <w:multiLevelType w:val="hybridMultilevel"/>
    <w:tmpl w:val="940E5132"/>
    <w:lvl w:ilvl="0" w:tplc="6FCEBDF2">
      <w:start w:val="3"/>
      <w:numFmt w:val="decimal"/>
      <w:lvlText w:val="%1."/>
      <w:lvlJc w:val="left"/>
      <w:pPr>
        <w:tabs>
          <w:tab w:val="num" w:pos="360"/>
        </w:tabs>
        <w:ind w:left="360" w:hanging="360"/>
      </w:pPr>
      <w:rPr>
        <w:rFonts w:asciiTheme="minorHAnsi" w:hAnsiTheme="minorHAnsi" w:hint="default"/>
      </w:rPr>
    </w:lvl>
    <w:lvl w:ilvl="1" w:tplc="6436D728" w:tentative="1">
      <w:start w:val="1"/>
      <w:numFmt w:val="decimal"/>
      <w:lvlText w:val="%2."/>
      <w:lvlJc w:val="left"/>
      <w:pPr>
        <w:tabs>
          <w:tab w:val="num" w:pos="1080"/>
        </w:tabs>
        <w:ind w:left="1080" w:hanging="360"/>
      </w:pPr>
    </w:lvl>
    <w:lvl w:ilvl="2" w:tplc="A02ADA60" w:tentative="1">
      <w:start w:val="1"/>
      <w:numFmt w:val="decimal"/>
      <w:lvlText w:val="%3."/>
      <w:lvlJc w:val="left"/>
      <w:pPr>
        <w:tabs>
          <w:tab w:val="num" w:pos="1800"/>
        </w:tabs>
        <w:ind w:left="1800" w:hanging="360"/>
      </w:pPr>
    </w:lvl>
    <w:lvl w:ilvl="3" w:tplc="22DA7A5E" w:tentative="1">
      <w:start w:val="1"/>
      <w:numFmt w:val="decimal"/>
      <w:lvlText w:val="%4."/>
      <w:lvlJc w:val="left"/>
      <w:pPr>
        <w:tabs>
          <w:tab w:val="num" w:pos="2520"/>
        </w:tabs>
        <w:ind w:left="2520" w:hanging="360"/>
      </w:pPr>
    </w:lvl>
    <w:lvl w:ilvl="4" w:tplc="03D8C7BC" w:tentative="1">
      <w:start w:val="1"/>
      <w:numFmt w:val="decimal"/>
      <w:lvlText w:val="%5."/>
      <w:lvlJc w:val="left"/>
      <w:pPr>
        <w:tabs>
          <w:tab w:val="num" w:pos="3240"/>
        </w:tabs>
        <w:ind w:left="3240" w:hanging="360"/>
      </w:pPr>
    </w:lvl>
    <w:lvl w:ilvl="5" w:tplc="34809DCA" w:tentative="1">
      <w:start w:val="1"/>
      <w:numFmt w:val="decimal"/>
      <w:lvlText w:val="%6."/>
      <w:lvlJc w:val="left"/>
      <w:pPr>
        <w:tabs>
          <w:tab w:val="num" w:pos="3960"/>
        </w:tabs>
        <w:ind w:left="3960" w:hanging="360"/>
      </w:pPr>
    </w:lvl>
    <w:lvl w:ilvl="6" w:tplc="F96A1BE0" w:tentative="1">
      <w:start w:val="1"/>
      <w:numFmt w:val="decimal"/>
      <w:lvlText w:val="%7."/>
      <w:lvlJc w:val="left"/>
      <w:pPr>
        <w:tabs>
          <w:tab w:val="num" w:pos="4680"/>
        </w:tabs>
        <w:ind w:left="4680" w:hanging="360"/>
      </w:pPr>
    </w:lvl>
    <w:lvl w:ilvl="7" w:tplc="CB749DEC" w:tentative="1">
      <w:start w:val="1"/>
      <w:numFmt w:val="decimal"/>
      <w:lvlText w:val="%8."/>
      <w:lvlJc w:val="left"/>
      <w:pPr>
        <w:tabs>
          <w:tab w:val="num" w:pos="5400"/>
        </w:tabs>
        <w:ind w:left="5400" w:hanging="360"/>
      </w:pPr>
    </w:lvl>
    <w:lvl w:ilvl="8" w:tplc="ED4633FE" w:tentative="1">
      <w:start w:val="1"/>
      <w:numFmt w:val="decimal"/>
      <w:lvlText w:val="%9."/>
      <w:lvlJc w:val="left"/>
      <w:pPr>
        <w:tabs>
          <w:tab w:val="num" w:pos="6120"/>
        </w:tabs>
        <w:ind w:left="6120" w:hanging="360"/>
      </w:pPr>
    </w:lvl>
  </w:abstractNum>
  <w:abstractNum w:abstractNumId="9" w15:restartNumberingAfterBreak="0">
    <w:nsid w:val="519577FC"/>
    <w:multiLevelType w:val="hybridMultilevel"/>
    <w:tmpl w:val="A2563E5E"/>
    <w:lvl w:ilvl="0" w:tplc="2222FB84">
      <w:start w:val="1"/>
      <w:numFmt w:val="lowerLetter"/>
      <w:lvlText w:val="%1)"/>
      <w:lvlJc w:val="left"/>
      <w:pPr>
        <w:tabs>
          <w:tab w:val="num" w:pos="720"/>
        </w:tabs>
        <w:ind w:left="720" w:hanging="360"/>
      </w:pPr>
    </w:lvl>
    <w:lvl w:ilvl="1" w:tplc="7EEC9286" w:tentative="1">
      <w:start w:val="1"/>
      <w:numFmt w:val="lowerLetter"/>
      <w:lvlText w:val="%2)"/>
      <w:lvlJc w:val="left"/>
      <w:pPr>
        <w:tabs>
          <w:tab w:val="num" w:pos="1440"/>
        </w:tabs>
        <w:ind w:left="1440" w:hanging="360"/>
      </w:pPr>
    </w:lvl>
    <w:lvl w:ilvl="2" w:tplc="A214866C" w:tentative="1">
      <w:start w:val="1"/>
      <w:numFmt w:val="lowerLetter"/>
      <w:lvlText w:val="%3)"/>
      <w:lvlJc w:val="left"/>
      <w:pPr>
        <w:tabs>
          <w:tab w:val="num" w:pos="2160"/>
        </w:tabs>
        <w:ind w:left="2160" w:hanging="360"/>
      </w:pPr>
    </w:lvl>
    <w:lvl w:ilvl="3" w:tplc="64CE9602" w:tentative="1">
      <w:start w:val="1"/>
      <w:numFmt w:val="lowerLetter"/>
      <w:lvlText w:val="%4)"/>
      <w:lvlJc w:val="left"/>
      <w:pPr>
        <w:tabs>
          <w:tab w:val="num" w:pos="2880"/>
        </w:tabs>
        <w:ind w:left="2880" w:hanging="360"/>
      </w:pPr>
    </w:lvl>
    <w:lvl w:ilvl="4" w:tplc="3DCC3BF4" w:tentative="1">
      <w:start w:val="1"/>
      <w:numFmt w:val="lowerLetter"/>
      <w:lvlText w:val="%5)"/>
      <w:lvlJc w:val="left"/>
      <w:pPr>
        <w:tabs>
          <w:tab w:val="num" w:pos="3600"/>
        </w:tabs>
        <w:ind w:left="3600" w:hanging="360"/>
      </w:pPr>
    </w:lvl>
    <w:lvl w:ilvl="5" w:tplc="79F080C4" w:tentative="1">
      <w:start w:val="1"/>
      <w:numFmt w:val="lowerLetter"/>
      <w:lvlText w:val="%6)"/>
      <w:lvlJc w:val="left"/>
      <w:pPr>
        <w:tabs>
          <w:tab w:val="num" w:pos="4320"/>
        </w:tabs>
        <w:ind w:left="4320" w:hanging="360"/>
      </w:pPr>
    </w:lvl>
    <w:lvl w:ilvl="6" w:tplc="4720F570" w:tentative="1">
      <w:start w:val="1"/>
      <w:numFmt w:val="lowerLetter"/>
      <w:lvlText w:val="%7)"/>
      <w:lvlJc w:val="left"/>
      <w:pPr>
        <w:tabs>
          <w:tab w:val="num" w:pos="5040"/>
        </w:tabs>
        <w:ind w:left="5040" w:hanging="360"/>
      </w:pPr>
    </w:lvl>
    <w:lvl w:ilvl="7" w:tplc="58006518" w:tentative="1">
      <w:start w:val="1"/>
      <w:numFmt w:val="lowerLetter"/>
      <w:lvlText w:val="%8)"/>
      <w:lvlJc w:val="left"/>
      <w:pPr>
        <w:tabs>
          <w:tab w:val="num" w:pos="5760"/>
        </w:tabs>
        <w:ind w:left="5760" w:hanging="360"/>
      </w:pPr>
    </w:lvl>
    <w:lvl w:ilvl="8" w:tplc="CF6AC1D8" w:tentative="1">
      <w:start w:val="1"/>
      <w:numFmt w:val="lowerLetter"/>
      <w:lvlText w:val="%9)"/>
      <w:lvlJc w:val="left"/>
      <w:pPr>
        <w:tabs>
          <w:tab w:val="num" w:pos="6480"/>
        </w:tabs>
        <w:ind w:left="6480" w:hanging="360"/>
      </w:pPr>
    </w:lvl>
  </w:abstractNum>
  <w:abstractNum w:abstractNumId="10" w15:restartNumberingAfterBreak="0">
    <w:nsid w:val="54AC2317"/>
    <w:multiLevelType w:val="hybridMultilevel"/>
    <w:tmpl w:val="A78E90C6"/>
    <w:lvl w:ilvl="0" w:tplc="86C82B10">
      <w:start w:val="1"/>
      <w:numFmt w:val="bullet"/>
      <w:lvlText w:val=""/>
      <w:lvlJc w:val="left"/>
      <w:pPr>
        <w:tabs>
          <w:tab w:val="num" w:pos="720"/>
        </w:tabs>
        <w:ind w:left="720" w:hanging="360"/>
      </w:pPr>
      <w:rPr>
        <w:rFonts w:ascii="Wingdings" w:hAnsi="Wingdings" w:hint="default"/>
      </w:rPr>
    </w:lvl>
    <w:lvl w:ilvl="1" w:tplc="6B2C16A8" w:tentative="1">
      <w:start w:val="1"/>
      <w:numFmt w:val="bullet"/>
      <w:lvlText w:val=""/>
      <w:lvlJc w:val="left"/>
      <w:pPr>
        <w:tabs>
          <w:tab w:val="num" w:pos="1440"/>
        </w:tabs>
        <w:ind w:left="1440" w:hanging="360"/>
      </w:pPr>
      <w:rPr>
        <w:rFonts w:ascii="Wingdings" w:hAnsi="Wingdings" w:hint="default"/>
      </w:rPr>
    </w:lvl>
    <w:lvl w:ilvl="2" w:tplc="A566B938" w:tentative="1">
      <w:start w:val="1"/>
      <w:numFmt w:val="bullet"/>
      <w:lvlText w:val=""/>
      <w:lvlJc w:val="left"/>
      <w:pPr>
        <w:tabs>
          <w:tab w:val="num" w:pos="2160"/>
        </w:tabs>
        <w:ind w:left="2160" w:hanging="360"/>
      </w:pPr>
      <w:rPr>
        <w:rFonts w:ascii="Wingdings" w:hAnsi="Wingdings" w:hint="default"/>
      </w:rPr>
    </w:lvl>
    <w:lvl w:ilvl="3" w:tplc="239EAAB2" w:tentative="1">
      <w:start w:val="1"/>
      <w:numFmt w:val="bullet"/>
      <w:lvlText w:val=""/>
      <w:lvlJc w:val="left"/>
      <w:pPr>
        <w:tabs>
          <w:tab w:val="num" w:pos="2880"/>
        </w:tabs>
        <w:ind w:left="2880" w:hanging="360"/>
      </w:pPr>
      <w:rPr>
        <w:rFonts w:ascii="Wingdings" w:hAnsi="Wingdings" w:hint="default"/>
      </w:rPr>
    </w:lvl>
    <w:lvl w:ilvl="4" w:tplc="F1783D34" w:tentative="1">
      <w:start w:val="1"/>
      <w:numFmt w:val="bullet"/>
      <w:lvlText w:val=""/>
      <w:lvlJc w:val="left"/>
      <w:pPr>
        <w:tabs>
          <w:tab w:val="num" w:pos="3600"/>
        </w:tabs>
        <w:ind w:left="3600" w:hanging="360"/>
      </w:pPr>
      <w:rPr>
        <w:rFonts w:ascii="Wingdings" w:hAnsi="Wingdings" w:hint="default"/>
      </w:rPr>
    </w:lvl>
    <w:lvl w:ilvl="5" w:tplc="428A0608" w:tentative="1">
      <w:start w:val="1"/>
      <w:numFmt w:val="bullet"/>
      <w:lvlText w:val=""/>
      <w:lvlJc w:val="left"/>
      <w:pPr>
        <w:tabs>
          <w:tab w:val="num" w:pos="4320"/>
        </w:tabs>
        <w:ind w:left="4320" w:hanging="360"/>
      </w:pPr>
      <w:rPr>
        <w:rFonts w:ascii="Wingdings" w:hAnsi="Wingdings" w:hint="default"/>
      </w:rPr>
    </w:lvl>
    <w:lvl w:ilvl="6" w:tplc="C820EFBE" w:tentative="1">
      <w:start w:val="1"/>
      <w:numFmt w:val="bullet"/>
      <w:lvlText w:val=""/>
      <w:lvlJc w:val="left"/>
      <w:pPr>
        <w:tabs>
          <w:tab w:val="num" w:pos="5040"/>
        </w:tabs>
        <w:ind w:left="5040" w:hanging="360"/>
      </w:pPr>
      <w:rPr>
        <w:rFonts w:ascii="Wingdings" w:hAnsi="Wingdings" w:hint="default"/>
      </w:rPr>
    </w:lvl>
    <w:lvl w:ilvl="7" w:tplc="F1C2315C" w:tentative="1">
      <w:start w:val="1"/>
      <w:numFmt w:val="bullet"/>
      <w:lvlText w:val=""/>
      <w:lvlJc w:val="left"/>
      <w:pPr>
        <w:tabs>
          <w:tab w:val="num" w:pos="5760"/>
        </w:tabs>
        <w:ind w:left="5760" w:hanging="360"/>
      </w:pPr>
      <w:rPr>
        <w:rFonts w:ascii="Wingdings" w:hAnsi="Wingdings" w:hint="default"/>
      </w:rPr>
    </w:lvl>
    <w:lvl w:ilvl="8" w:tplc="139CCC1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7323DC3"/>
    <w:multiLevelType w:val="hybridMultilevel"/>
    <w:tmpl w:val="20081D4A"/>
    <w:lvl w:ilvl="0" w:tplc="0A6C240E">
      <w:start w:val="1"/>
      <w:numFmt w:val="bullet"/>
      <w:lvlText w:val="•"/>
      <w:lvlJc w:val="left"/>
      <w:pPr>
        <w:tabs>
          <w:tab w:val="num" w:pos="720"/>
        </w:tabs>
        <w:ind w:left="720" w:hanging="360"/>
      </w:pPr>
      <w:rPr>
        <w:rFonts w:ascii="Arial" w:hAnsi="Arial" w:hint="default"/>
      </w:rPr>
    </w:lvl>
    <w:lvl w:ilvl="1" w:tplc="A3568CA4" w:tentative="1">
      <w:start w:val="1"/>
      <w:numFmt w:val="bullet"/>
      <w:lvlText w:val="•"/>
      <w:lvlJc w:val="left"/>
      <w:pPr>
        <w:tabs>
          <w:tab w:val="num" w:pos="1440"/>
        </w:tabs>
        <w:ind w:left="1440" w:hanging="360"/>
      </w:pPr>
      <w:rPr>
        <w:rFonts w:ascii="Arial" w:hAnsi="Arial" w:hint="default"/>
      </w:rPr>
    </w:lvl>
    <w:lvl w:ilvl="2" w:tplc="D462595A" w:tentative="1">
      <w:start w:val="1"/>
      <w:numFmt w:val="bullet"/>
      <w:lvlText w:val="•"/>
      <w:lvlJc w:val="left"/>
      <w:pPr>
        <w:tabs>
          <w:tab w:val="num" w:pos="2160"/>
        </w:tabs>
        <w:ind w:left="2160" w:hanging="360"/>
      </w:pPr>
      <w:rPr>
        <w:rFonts w:ascii="Arial" w:hAnsi="Arial" w:hint="default"/>
      </w:rPr>
    </w:lvl>
    <w:lvl w:ilvl="3" w:tplc="22BE3D7E" w:tentative="1">
      <w:start w:val="1"/>
      <w:numFmt w:val="bullet"/>
      <w:lvlText w:val="•"/>
      <w:lvlJc w:val="left"/>
      <w:pPr>
        <w:tabs>
          <w:tab w:val="num" w:pos="2880"/>
        </w:tabs>
        <w:ind w:left="2880" w:hanging="360"/>
      </w:pPr>
      <w:rPr>
        <w:rFonts w:ascii="Arial" w:hAnsi="Arial" w:hint="default"/>
      </w:rPr>
    </w:lvl>
    <w:lvl w:ilvl="4" w:tplc="6576E7E8" w:tentative="1">
      <w:start w:val="1"/>
      <w:numFmt w:val="bullet"/>
      <w:lvlText w:val="•"/>
      <w:lvlJc w:val="left"/>
      <w:pPr>
        <w:tabs>
          <w:tab w:val="num" w:pos="3600"/>
        </w:tabs>
        <w:ind w:left="3600" w:hanging="360"/>
      </w:pPr>
      <w:rPr>
        <w:rFonts w:ascii="Arial" w:hAnsi="Arial" w:hint="default"/>
      </w:rPr>
    </w:lvl>
    <w:lvl w:ilvl="5" w:tplc="6688E63A" w:tentative="1">
      <w:start w:val="1"/>
      <w:numFmt w:val="bullet"/>
      <w:lvlText w:val="•"/>
      <w:lvlJc w:val="left"/>
      <w:pPr>
        <w:tabs>
          <w:tab w:val="num" w:pos="4320"/>
        </w:tabs>
        <w:ind w:left="4320" w:hanging="360"/>
      </w:pPr>
      <w:rPr>
        <w:rFonts w:ascii="Arial" w:hAnsi="Arial" w:hint="default"/>
      </w:rPr>
    </w:lvl>
    <w:lvl w:ilvl="6" w:tplc="D36C73B4" w:tentative="1">
      <w:start w:val="1"/>
      <w:numFmt w:val="bullet"/>
      <w:lvlText w:val="•"/>
      <w:lvlJc w:val="left"/>
      <w:pPr>
        <w:tabs>
          <w:tab w:val="num" w:pos="5040"/>
        </w:tabs>
        <w:ind w:left="5040" w:hanging="360"/>
      </w:pPr>
      <w:rPr>
        <w:rFonts w:ascii="Arial" w:hAnsi="Arial" w:hint="default"/>
      </w:rPr>
    </w:lvl>
    <w:lvl w:ilvl="7" w:tplc="1D48B6FE" w:tentative="1">
      <w:start w:val="1"/>
      <w:numFmt w:val="bullet"/>
      <w:lvlText w:val="•"/>
      <w:lvlJc w:val="left"/>
      <w:pPr>
        <w:tabs>
          <w:tab w:val="num" w:pos="5760"/>
        </w:tabs>
        <w:ind w:left="5760" w:hanging="360"/>
      </w:pPr>
      <w:rPr>
        <w:rFonts w:ascii="Arial" w:hAnsi="Arial" w:hint="default"/>
      </w:rPr>
    </w:lvl>
    <w:lvl w:ilvl="8" w:tplc="BC00C84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C762C0D"/>
    <w:multiLevelType w:val="hybridMultilevel"/>
    <w:tmpl w:val="6EE6D4E4"/>
    <w:lvl w:ilvl="0" w:tplc="C05E8F4E">
      <w:start w:val="1"/>
      <w:numFmt w:val="bullet"/>
      <w:lvlText w:val=" "/>
      <w:lvlJc w:val="left"/>
      <w:pPr>
        <w:tabs>
          <w:tab w:val="num" w:pos="720"/>
        </w:tabs>
        <w:ind w:left="720" w:hanging="360"/>
      </w:pPr>
      <w:rPr>
        <w:rFonts w:ascii="Calibri" w:hAnsi="Calibri" w:hint="default"/>
      </w:rPr>
    </w:lvl>
    <w:lvl w:ilvl="1" w:tplc="2F04F50E" w:tentative="1">
      <w:start w:val="1"/>
      <w:numFmt w:val="bullet"/>
      <w:lvlText w:val=" "/>
      <w:lvlJc w:val="left"/>
      <w:pPr>
        <w:tabs>
          <w:tab w:val="num" w:pos="1440"/>
        </w:tabs>
        <w:ind w:left="1440" w:hanging="360"/>
      </w:pPr>
      <w:rPr>
        <w:rFonts w:ascii="Calibri" w:hAnsi="Calibri" w:hint="default"/>
      </w:rPr>
    </w:lvl>
    <w:lvl w:ilvl="2" w:tplc="E17A8CEE" w:tentative="1">
      <w:start w:val="1"/>
      <w:numFmt w:val="bullet"/>
      <w:lvlText w:val=" "/>
      <w:lvlJc w:val="left"/>
      <w:pPr>
        <w:tabs>
          <w:tab w:val="num" w:pos="2160"/>
        </w:tabs>
        <w:ind w:left="2160" w:hanging="360"/>
      </w:pPr>
      <w:rPr>
        <w:rFonts w:ascii="Calibri" w:hAnsi="Calibri" w:hint="default"/>
      </w:rPr>
    </w:lvl>
    <w:lvl w:ilvl="3" w:tplc="2B64E946" w:tentative="1">
      <w:start w:val="1"/>
      <w:numFmt w:val="bullet"/>
      <w:lvlText w:val=" "/>
      <w:lvlJc w:val="left"/>
      <w:pPr>
        <w:tabs>
          <w:tab w:val="num" w:pos="2880"/>
        </w:tabs>
        <w:ind w:left="2880" w:hanging="360"/>
      </w:pPr>
      <w:rPr>
        <w:rFonts w:ascii="Calibri" w:hAnsi="Calibri" w:hint="default"/>
      </w:rPr>
    </w:lvl>
    <w:lvl w:ilvl="4" w:tplc="AD7051C6" w:tentative="1">
      <w:start w:val="1"/>
      <w:numFmt w:val="bullet"/>
      <w:lvlText w:val=" "/>
      <w:lvlJc w:val="left"/>
      <w:pPr>
        <w:tabs>
          <w:tab w:val="num" w:pos="3600"/>
        </w:tabs>
        <w:ind w:left="3600" w:hanging="360"/>
      </w:pPr>
      <w:rPr>
        <w:rFonts w:ascii="Calibri" w:hAnsi="Calibri" w:hint="default"/>
      </w:rPr>
    </w:lvl>
    <w:lvl w:ilvl="5" w:tplc="75887CB0" w:tentative="1">
      <w:start w:val="1"/>
      <w:numFmt w:val="bullet"/>
      <w:lvlText w:val=" "/>
      <w:lvlJc w:val="left"/>
      <w:pPr>
        <w:tabs>
          <w:tab w:val="num" w:pos="4320"/>
        </w:tabs>
        <w:ind w:left="4320" w:hanging="360"/>
      </w:pPr>
      <w:rPr>
        <w:rFonts w:ascii="Calibri" w:hAnsi="Calibri" w:hint="default"/>
      </w:rPr>
    </w:lvl>
    <w:lvl w:ilvl="6" w:tplc="CAA48C74" w:tentative="1">
      <w:start w:val="1"/>
      <w:numFmt w:val="bullet"/>
      <w:lvlText w:val=" "/>
      <w:lvlJc w:val="left"/>
      <w:pPr>
        <w:tabs>
          <w:tab w:val="num" w:pos="5040"/>
        </w:tabs>
        <w:ind w:left="5040" w:hanging="360"/>
      </w:pPr>
      <w:rPr>
        <w:rFonts w:ascii="Calibri" w:hAnsi="Calibri" w:hint="default"/>
      </w:rPr>
    </w:lvl>
    <w:lvl w:ilvl="7" w:tplc="C5CCD5CE" w:tentative="1">
      <w:start w:val="1"/>
      <w:numFmt w:val="bullet"/>
      <w:lvlText w:val=" "/>
      <w:lvlJc w:val="left"/>
      <w:pPr>
        <w:tabs>
          <w:tab w:val="num" w:pos="5760"/>
        </w:tabs>
        <w:ind w:left="5760" w:hanging="360"/>
      </w:pPr>
      <w:rPr>
        <w:rFonts w:ascii="Calibri" w:hAnsi="Calibri" w:hint="default"/>
      </w:rPr>
    </w:lvl>
    <w:lvl w:ilvl="8" w:tplc="EA88FE82" w:tentative="1">
      <w:start w:val="1"/>
      <w:numFmt w:val="bullet"/>
      <w:lvlText w:val=" "/>
      <w:lvlJc w:val="left"/>
      <w:pPr>
        <w:tabs>
          <w:tab w:val="num" w:pos="6480"/>
        </w:tabs>
        <w:ind w:left="6480" w:hanging="360"/>
      </w:pPr>
      <w:rPr>
        <w:rFonts w:ascii="Calibri" w:hAnsi="Calibri" w:hint="default"/>
      </w:rPr>
    </w:lvl>
  </w:abstractNum>
  <w:abstractNum w:abstractNumId="13" w15:restartNumberingAfterBreak="0">
    <w:nsid w:val="7DF576A3"/>
    <w:multiLevelType w:val="hybridMultilevel"/>
    <w:tmpl w:val="4ACAAD5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9"/>
  </w:num>
  <w:num w:numId="3">
    <w:abstractNumId w:val="8"/>
  </w:num>
  <w:num w:numId="4">
    <w:abstractNumId w:val="1"/>
  </w:num>
  <w:num w:numId="5">
    <w:abstractNumId w:val="10"/>
  </w:num>
  <w:num w:numId="6">
    <w:abstractNumId w:val="4"/>
  </w:num>
  <w:num w:numId="7">
    <w:abstractNumId w:val="11"/>
  </w:num>
  <w:num w:numId="8">
    <w:abstractNumId w:val="12"/>
  </w:num>
  <w:num w:numId="9">
    <w:abstractNumId w:val="5"/>
  </w:num>
  <w:num w:numId="10">
    <w:abstractNumId w:val="2"/>
  </w:num>
  <w:num w:numId="11">
    <w:abstractNumId w:val="7"/>
  </w:num>
  <w:num w:numId="12">
    <w:abstractNumId w:val="6"/>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8"/>
    <w:rsid w:val="00046F6E"/>
    <w:rsid w:val="000E6EC0"/>
    <w:rsid w:val="001650B7"/>
    <w:rsid w:val="00175A59"/>
    <w:rsid w:val="001836B1"/>
    <w:rsid w:val="001C37B0"/>
    <w:rsid w:val="00236E9A"/>
    <w:rsid w:val="00270C2A"/>
    <w:rsid w:val="00326474"/>
    <w:rsid w:val="003D47E1"/>
    <w:rsid w:val="003D6094"/>
    <w:rsid w:val="00460C21"/>
    <w:rsid w:val="00504066"/>
    <w:rsid w:val="006556E0"/>
    <w:rsid w:val="00734160"/>
    <w:rsid w:val="00752CCA"/>
    <w:rsid w:val="00765338"/>
    <w:rsid w:val="00803F83"/>
    <w:rsid w:val="008563FE"/>
    <w:rsid w:val="0087399C"/>
    <w:rsid w:val="008E7860"/>
    <w:rsid w:val="00900498"/>
    <w:rsid w:val="009028BF"/>
    <w:rsid w:val="00913B8D"/>
    <w:rsid w:val="00A036C5"/>
    <w:rsid w:val="00A92FBA"/>
    <w:rsid w:val="00AA73DB"/>
    <w:rsid w:val="00B43C62"/>
    <w:rsid w:val="00B55F94"/>
    <w:rsid w:val="00B56FE8"/>
    <w:rsid w:val="00B6210F"/>
    <w:rsid w:val="00BA7C80"/>
    <w:rsid w:val="00C74A55"/>
    <w:rsid w:val="00C755D7"/>
    <w:rsid w:val="00CF2250"/>
    <w:rsid w:val="00DC6E1E"/>
    <w:rsid w:val="00DC7C86"/>
    <w:rsid w:val="00E34EF8"/>
    <w:rsid w:val="00E870C6"/>
    <w:rsid w:val="00EA29D7"/>
    <w:rsid w:val="00F245B2"/>
    <w:rsid w:val="00FA2B18"/>
    <w:rsid w:val="00FA4EF1"/>
    <w:rsid w:val="00FB58D8"/>
    <w:rsid w:val="00FF0EA2"/>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1821B53"/>
  <w15:chartTrackingRefBased/>
  <w15:docId w15:val="{FD0E5DC6-0AE0-4D0F-9F97-82C7EC530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049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00498"/>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36E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6E9A"/>
  </w:style>
  <w:style w:type="paragraph" w:styleId="Footer">
    <w:name w:val="footer"/>
    <w:basedOn w:val="Normal"/>
    <w:link w:val="FooterChar"/>
    <w:uiPriority w:val="99"/>
    <w:unhideWhenUsed/>
    <w:rsid w:val="00236E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6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2729">
      <w:bodyDiv w:val="1"/>
      <w:marLeft w:val="0"/>
      <w:marRight w:val="0"/>
      <w:marTop w:val="0"/>
      <w:marBottom w:val="0"/>
      <w:divBdr>
        <w:top w:val="none" w:sz="0" w:space="0" w:color="auto"/>
        <w:left w:val="none" w:sz="0" w:space="0" w:color="auto"/>
        <w:bottom w:val="none" w:sz="0" w:space="0" w:color="auto"/>
        <w:right w:val="none" w:sz="0" w:space="0" w:color="auto"/>
      </w:divBdr>
    </w:div>
    <w:div w:id="148595785">
      <w:bodyDiv w:val="1"/>
      <w:marLeft w:val="0"/>
      <w:marRight w:val="0"/>
      <w:marTop w:val="0"/>
      <w:marBottom w:val="0"/>
      <w:divBdr>
        <w:top w:val="none" w:sz="0" w:space="0" w:color="auto"/>
        <w:left w:val="none" w:sz="0" w:space="0" w:color="auto"/>
        <w:bottom w:val="none" w:sz="0" w:space="0" w:color="auto"/>
        <w:right w:val="none" w:sz="0" w:space="0" w:color="auto"/>
      </w:divBdr>
      <w:divsChild>
        <w:div w:id="450319329">
          <w:marLeft w:val="144"/>
          <w:marRight w:val="0"/>
          <w:marTop w:val="240"/>
          <w:marBottom w:val="40"/>
          <w:divBdr>
            <w:top w:val="none" w:sz="0" w:space="0" w:color="auto"/>
            <w:left w:val="none" w:sz="0" w:space="0" w:color="auto"/>
            <w:bottom w:val="none" w:sz="0" w:space="0" w:color="auto"/>
            <w:right w:val="none" w:sz="0" w:space="0" w:color="auto"/>
          </w:divBdr>
        </w:div>
      </w:divsChild>
    </w:div>
    <w:div w:id="355810892">
      <w:bodyDiv w:val="1"/>
      <w:marLeft w:val="0"/>
      <w:marRight w:val="0"/>
      <w:marTop w:val="0"/>
      <w:marBottom w:val="0"/>
      <w:divBdr>
        <w:top w:val="none" w:sz="0" w:space="0" w:color="auto"/>
        <w:left w:val="none" w:sz="0" w:space="0" w:color="auto"/>
        <w:bottom w:val="none" w:sz="0" w:space="0" w:color="auto"/>
        <w:right w:val="none" w:sz="0" w:space="0" w:color="auto"/>
      </w:divBdr>
      <w:divsChild>
        <w:div w:id="319967952">
          <w:marLeft w:val="144"/>
          <w:marRight w:val="0"/>
          <w:marTop w:val="0"/>
          <w:marBottom w:val="40"/>
          <w:divBdr>
            <w:top w:val="none" w:sz="0" w:space="0" w:color="auto"/>
            <w:left w:val="none" w:sz="0" w:space="0" w:color="auto"/>
            <w:bottom w:val="none" w:sz="0" w:space="0" w:color="auto"/>
            <w:right w:val="none" w:sz="0" w:space="0" w:color="auto"/>
          </w:divBdr>
        </w:div>
      </w:divsChild>
    </w:div>
    <w:div w:id="520896415">
      <w:bodyDiv w:val="1"/>
      <w:marLeft w:val="0"/>
      <w:marRight w:val="0"/>
      <w:marTop w:val="0"/>
      <w:marBottom w:val="0"/>
      <w:divBdr>
        <w:top w:val="none" w:sz="0" w:space="0" w:color="auto"/>
        <w:left w:val="none" w:sz="0" w:space="0" w:color="auto"/>
        <w:bottom w:val="none" w:sz="0" w:space="0" w:color="auto"/>
        <w:right w:val="none" w:sz="0" w:space="0" w:color="auto"/>
      </w:divBdr>
      <w:divsChild>
        <w:div w:id="1825275800">
          <w:marLeft w:val="446"/>
          <w:marRight w:val="0"/>
          <w:marTop w:val="0"/>
          <w:marBottom w:val="0"/>
          <w:divBdr>
            <w:top w:val="none" w:sz="0" w:space="0" w:color="auto"/>
            <w:left w:val="none" w:sz="0" w:space="0" w:color="auto"/>
            <w:bottom w:val="none" w:sz="0" w:space="0" w:color="auto"/>
            <w:right w:val="none" w:sz="0" w:space="0" w:color="auto"/>
          </w:divBdr>
        </w:div>
        <w:div w:id="736393644">
          <w:marLeft w:val="446"/>
          <w:marRight w:val="0"/>
          <w:marTop w:val="0"/>
          <w:marBottom w:val="0"/>
          <w:divBdr>
            <w:top w:val="none" w:sz="0" w:space="0" w:color="auto"/>
            <w:left w:val="none" w:sz="0" w:space="0" w:color="auto"/>
            <w:bottom w:val="none" w:sz="0" w:space="0" w:color="auto"/>
            <w:right w:val="none" w:sz="0" w:space="0" w:color="auto"/>
          </w:divBdr>
        </w:div>
        <w:div w:id="1975403552">
          <w:marLeft w:val="446"/>
          <w:marRight w:val="0"/>
          <w:marTop w:val="0"/>
          <w:marBottom w:val="0"/>
          <w:divBdr>
            <w:top w:val="none" w:sz="0" w:space="0" w:color="auto"/>
            <w:left w:val="none" w:sz="0" w:space="0" w:color="auto"/>
            <w:bottom w:val="none" w:sz="0" w:space="0" w:color="auto"/>
            <w:right w:val="none" w:sz="0" w:space="0" w:color="auto"/>
          </w:divBdr>
        </w:div>
      </w:divsChild>
    </w:div>
    <w:div w:id="937911436">
      <w:bodyDiv w:val="1"/>
      <w:marLeft w:val="0"/>
      <w:marRight w:val="0"/>
      <w:marTop w:val="0"/>
      <w:marBottom w:val="0"/>
      <w:divBdr>
        <w:top w:val="none" w:sz="0" w:space="0" w:color="auto"/>
        <w:left w:val="none" w:sz="0" w:space="0" w:color="auto"/>
        <w:bottom w:val="none" w:sz="0" w:space="0" w:color="auto"/>
        <w:right w:val="none" w:sz="0" w:space="0" w:color="auto"/>
      </w:divBdr>
      <w:divsChild>
        <w:div w:id="92407453">
          <w:marLeft w:val="144"/>
          <w:marRight w:val="0"/>
          <w:marTop w:val="240"/>
          <w:marBottom w:val="40"/>
          <w:divBdr>
            <w:top w:val="none" w:sz="0" w:space="0" w:color="auto"/>
            <w:left w:val="none" w:sz="0" w:space="0" w:color="auto"/>
            <w:bottom w:val="none" w:sz="0" w:space="0" w:color="auto"/>
            <w:right w:val="none" w:sz="0" w:space="0" w:color="auto"/>
          </w:divBdr>
        </w:div>
      </w:divsChild>
    </w:div>
    <w:div w:id="1133333875">
      <w:bodyDiv w:val="1"/>
      <w:marLeft w:val="0"/>
      <w:marRight w:val="0"/>
      <w:marTop w:val="0"/>
      <w:marBottom w:val="0"/>
      <w:divBdr>
        <w:top w:val="none" w:sz="0" w:space="0" w:color="auto"/>
        <w:left w:val="none" w:sz="0" w:space="0" w:color="auto"/>
        <w:bottom w:val="none" w:sz="0" w:space="0" w:color="auto"/>
        <w:right w:val="none" w:sz="0" w:space="0" w:color="auto"/>
      </w:divBdr>
    </w:div>
    <w:div w:id="1788425122">
      <w:bodyDiv w:val="1"/>
      <w:marLeft w:val="0"/>
      <w:marRight w:val="0"/>
      <w:marTop w:val="0"/>
      <w:marBottom w:val="0"/>
      <w:divBdr>
        <w:top w:val="none" w:sz="0" w:space="0" w:color="auto"/>
        <w:left w:val="none" w:sz="0" w:space="0" w:color="auto"/>
        <w:bottom w:val="none" w:sz="0" w:space="0" w:color="auto"/>
        <w:right w:val="none" w:sz="0" w:space="0" w:color="auto"/>
      </w:divBdr>
      <w:divsChild>
        <w:div w:id="932710588">
          <w:marLeft w:val="720"/>
          <w:marRight w:val="0"/>
          <w:marTop w:val="0"/>
          <w:marBottom w:val="0"/>
          <w:divBdr>
            <w:top w:val="none" w:sz="0" w:space="0" w:color="auto"/>
            <w:left w:val="none" w:sz="0" w:space="0" w:color="auto"/>
            <w:bottom w:val="none" w:sz="0" w:space="0" w:color="auto"/>
            <w:right w:val="none" w:sz="0" w:space="0" w:color="auto"/>
          </w:divBdr>
        </w:div>
        <w:div w:id="1201549754">
          <w:marLeft w:val="720"/>
          <w:marRight w:val="0"/>
          <w:marTop w:val="0"/>
          <w:marBottom w:val="0"/>
          <w:divBdr>
            <w:top w:val="none" w:sz="0" w:space="0" w:color="auto"/>
            <w:left w:val="none" w:sz="0" w:space="0" w:color="auto"/>
            <w:bottom w:val="none" w:sz="0" w:space="0" w:color="auto"/>
            <w:right w:val="none" w:sz="0" w:space="0" w:color="auto"/>
          </w:divBdr>
        </w:div>
        <w:div w:id="1739940921">
          <w:marLeft w:val="720"/>
          <w:marRight w:val="0"/>
          <w:marTop w:val="0"/>
          <w:marBottom w:val="0"/>
          <w:divBdr>
            <w:top w:val="none" w:sz="0" w:space="0" w:color="auto"/>
            <w:left w:val="none" w:sz="0" w:space="0" w:color="auto"/>
            <w:bottom w:val="none" w:sz="0" w:space="0" w:color="auto"/>
            <w:right w:val="none" w:sz="0" w:space="0" w:color="auto"/>
          </w:divBdr>
        </w:div>
        <w:div w:id="1934508428">
          <w:marLeft w:val="720"/>
          <w:marRight w:val="0"/>
          <w:marTop w:val="0"/>
          <w:marBottom w:val="0"/>
          <w:divBdr>
            <w:top w:val="none" w:sz="0" w:space="0" w:color="auto"/>
            <w:left w:val="none" w:sz="0" w:space="0" w:color="auto"/>
            <w:bottom w:val="none" w:sz="0" w:space="0" w:color="auto"/>
            <w:right w:val="none" w:sz="0" w:space="0" w:color="auto"/>
          </w:divBdr>
        </w:div>
        <w:div w:id="1150485521">
          <w:marLeft w:val="720"/>
          <w:marRight w:val="0"/>
          <w:marTop w:val="0"/>
          <w:marBottom w:val="0"/>
          <w:divBdr>
            <w:top w:val="none" w:sz="0" w:space="0" w:color="auto"/>
            <w:left w:val="none" w:sz="0" w:space="0" w:color="auto"/>
            <w:bottom w:val="none" w:sz="0" w:space="0" w:color="auto"/>
            <w:right w:val="none" w:sz="0" w:space="0" w:color="auto"/>
          </w:divBdr>
        </w:div>
        <w:div w:id="1535313844">
          <w:marLeft w:val="720"/>
          <w:marRight w:val="0"/>
          <w:marTop w:val="0"/>
          <w:marBottom w:val="0"/>
          <w:divBdr>
            <w:top w:val="none" w:sz="0" w:space="0" w:color="auto"/>
            <w:left w:val="none" w:sz="0" w:space="0" w:color="auto"/>
            <w:bottom w:val="none" w:sz="0" w:space="0" w:color="auto"/>
            <w:right w:val="none" w:sz="0" w:space="0" w:color="auto"/>
          </w:divBdr>
        </w:div>
        <w:div w:id="1055351641">
          <w:marLeft w:val="720"/>
          <w:marRight w:val="0"/>
          <w:marTop w:val="0"/>
          <w:marBottom w:val="0"/>
          <w:divBdr>
            <w:top w:val="none" w:sz="0" w:space="0" w:color="auto"/>
            <w:left w:val="none" w:sz="0" w:space="0" w:color="auto"/>
            <w:bottom w:val="none" w:sz="0" w:space="0" w:color="auto"/>
            <w:right w:val="none" w:sz="0" w:space="0" w:color="auto"/>
          </w:divBdr>
        </w:div>
      </w:divsChild>
    </w:div>
    <w:div w:id="1924412711">
      <w:bodyDiv w:val="1"/>
      <w:marLeft w:val="0"/>
      <w:marRight w:val="0"/>
      <w:marTop w:val="0"/>
      <w:marBottom w:val="0"/>
      <w:divBdr>
        <w:top w:val="none" w:sz="0" w:space="0" w:color="auto"/>
        <w:left w:val="none" w:sz="0" w:space="0" w:color="auto"/>
        <w:bottom w:val="none" w:sz="0" w:space="0" w:color="auto"/>
        <w:right w:val="none" w:sz="0" w:space="0" w:color="auto"/>
      </w:divBdr>
      <w:divsChild>
        <w:div w:id="18314082">
          <w:marLeft w:val="720"/>
          <w:marRight w:val="0"/>
          <w:marTop w:val="0"/>
          <w:marBottom w:val="0"/>
          <w:divBdr>
            <w:top w:val="none" w:sz="0" w:space="0" w:color="auto"/>
            <w:left w:val="none" w:sz="0" w:space="0" w:color="auto"/>
            <w:bottom w:val="none" w:sz="0" w:space="0" w:color="auto"/>
            <w:right w:val="none" w:sz="0" w:space="0" w:color="auto"/>
          </w:divBdr>
        </w:div>
        <w:div w:id="1812095833">
          <w:marLeft w:val="720"/>
          <w:marRight w:val="0"/>
          <w:marTop w:val="0"/>
          <w:marBottom w:val="0"/>
          <w:divBdr>
            <w:top w:val="none" w:sz="0" w:space="0" w:color="auto"/>
            <w:left w:val="none" w:sz="0" w:space="0" w:color="auto"/>
            <w:bottom w:val="none" w:sz="0" w:space="0" w:color="auto"/>
            <w:right w:val="none" w:sz="0" w:space="0" w:color="auto"/>
          </w:divBdr>
        </w:div>
      </w:divsChild>
    </w:div>
    <w:div w:id="2018344657">
      <w:bodyDiv w:val="1"/>
      <w:marLeft w:val="0"/>
      <w:marRight w:val="0"/>
      <w:marTop w:val="0"/>
      <w:marBottom w:val="0"/>
      <w:divBdr>
        <w:top w:val="none" w:sz="0" w:space="0" w:color="auto"/>
        <w:left w:val="none" w:sz="0" w:space="0" w:color="auto"/>
        <w:bottom w:val="none" w:sz="0" w:space="0" w:color="auto"/>
        <w:right w:val="none" w:sz="0" w:space="0" w:color="auto"/>
      </w:divBdr>
      <w:divsChild>
        <w:div w:id="556747479">
          <w:marLeft w:val="144"/>
          <w:marRight w:val="0"/>
          <w:marTop w:val="240"/>
          <w:marBottom w:val="40"/>
          <w:divBdr>
            <w:top w:val="none" w:sz="0" w:space="0" w:color="auto"/>
            <w:left w:val="none" w:sz="0" w:space="0" w:color="auto"/>
            <w:bottom w:val="none" w:sz="0" w:space="0" w:color="auto"/>
            <w:right w:val="none" w:sz="0" w:space="0" w:color="auto"/>
          </w:divBdr>
        </w:div>
        <w:div w:id="613486190">
          <w:marLeft w:val="144"/>
          <w:marRight w:val="0"/>
          <w:marTop w:val="240"/>
          <w:marBottom w:val="40"/>
          <w:divBdr>
            <w:top w:val="none" w:sz="0" w:space="0" w:color="auto"/>
            <w:left w:val="none" w:sz="0" w:space="0" w:color="auto"/>
            <w:bottom w:val="none" w:sz="0" w:space="0" w:color="auto"/>
            <w:right w:val="none" w:sz="0" w:space="0" w:color="auto"/>
          </w:divBdr>
        </w:div>
        <w:div w:id="1049306014">
          <w:marLeft w:val="806"/>
          <w:marRight w:val="0"/>
          <w:marTop w:val="240"/>
          <w:marBottom w:val="40"/>
          <w:divBdr>
            <w:top w:val="none" w:sz="0" w:space="0" w:color="auto"/>
            <w:left w:val="none" w:sz="0" w:space="0" w:color="auto"/>
            <w:bottom w:val="none" w:sz="0" w:space="0" w:color="auto"/>
            <w:right w:val="none" w:sz="0" w:space="0" w:color="auto"/>
          </w:divBdr>
        </w:div>
        <w:div w:id="1548642392">
          <w:marLeft w:val="806"/>
          <w:marRight w:val="0"/>
          <w:marTop w:val="240"/>
          <w:marBottom w:val="40"/>
          <w:divBdr>
            <w:top w:val="none" w:sz="0" w:space="0" w:color="auto"/>
            <w:left w:val="none" w:sz="0" w:space="0" w:color="auto"/>
            <w:bottom w:val="none" w:sz="0" w:space="0" w:color="auto"/>
            <w:right w:val="none" w:sz="0" w:space="0" w:color="auto"/>
          </w:divBdr>
        </w:div>
        <w:div w:id="548611843">
          <w:marLeft w:val="806"/>
          <w:marRight w:val="0"/>
          <w:marTop w:val="240"/>
          <w:marBottom w:val="40"/>
          <w:divBdr>
            <w:top w:val="none" w:sz="0" w:space="0" w:color="auto"/>
            <w:left w:val="none" w:sz="0" w:space="0" w:color="auto"/>
            <w:bottom w:val="none" w:sz="0" w:space="0" w:color="auto"/>
            <w:right w:val="none" w:sz="0" w:space="0" w:color="auto"/>
          </w:divBdr>
        </w:div>
        <w:div w:id="1412119978">
          <w:marLeft w:val="144"/>
          <w:marRight w:val="0"/>
          <w:marTop w:val="240"/>
          <w:marBottom w:val="40"/>
          <w:divBdr>
            <w:top w:val="none" w:sz="0" w:space="0" w:color="auto"/>
            <w:left w:val="none" w:sz="0" w:space="0" w:color="auto"/>
            <w:bottom w:val="none" w:sz="0" w:space="0" w:color="auto"/>
            <w:right w:val="none" w:sz="0" w:space="0" w:color="auto"/>
          </w:divBdr>
        </w:div>
        <w:div w:id="976449323">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C3F15-6B7A-429A-96E1-889A5E0A3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Queensland Government</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mbuet1@eq.edu.au</dc:creator>
  <cp:keywords/>
  <dc:description/>
  <cp:lastModifiedBy>HAMPSON, Riley</cp:lastModifiedBy>
  <cp:revision>7</cp:revision>
  <dcterms:created xsi:type="dcterms:W3CDTF">2024-01-24T03:19:00Z</dcterms:created>
  <dcterms:modified xsi:type="dcterms:W3CDTF">2024-02-04T22:36:00Z</dcterms:modified>
</cp:coreProperties>
</file>