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A5" w:rsidRDefault="007B09A5" w:rsidP="007B09A5">
      <w:pPr>
        <w:pStyle w:val="Ttulo2"/>
      </w:pPr>
      <w:bookmarkStart w:id="0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0"/>
    </w:p>
    <w:p w:rsidR="007B09A5" w:rsidRDefault="007B09A5" w:rsidP="007B09A5">
      <w:pPr>
        <w:pStyle w:val="Ttulo3"/>
      </w:pPr>
      <w:bookmarkStart w:id="1" w:name="_Toc444537693"/>
      <w:r>
        <w:t>3.1.1 Fuente de información 1 sobre el tipo de tecnología en general</w:t>
      </w:r>
      <w:bookmarkEnd w:id="1"/>
    </w:p>
    <w:p w:rsidR="007B09A5" w:rsidRPr="007B09A5" w:rsidRDefault="007B09A5" w:rsidP="007B09A5">
      <w:pPr>
        <w:tabs>
          <w:tab w:val="center" w:pos="4252"/>
        </w:tabs>
      </w:pPr>
      <w:r w:rsidRPr="007B09A5"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>En la página web</w:t>
      </w:r>
      <w:r>
        <w:t xml:space="preserve"> </w:t>
      </w:r>
      <w:hyperlink r:id="rId4" w:history="1">
        <w:r w:rsidRPr="007B09A5">
          <w:rPr>
            <w:rStyle w:val="Hipervnculo"/>
            <w:rFonts w:ascii="Arial" w:hAnsi="Arial" w:cs="Arial"/>
            <w:sz w:val="24"/>
            <w:szCs w:val="24"/>
          </w:rPr>
          <w:t>https://docs.kali.org/</w:t>
        </w:r>
      </w:hyperlink>
      <w:r>
        <w:t xml:space="preserve"> </w:t>
      </w:r>
      <w:r w:rsidRPr="007B09A5"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>encontramos la documentación oficial sobre Kali Linux</w:t>
      </w:r>
      <w:r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>. S</w:t>
      </w:r>
      <w:r w:rsidRPr="007B09A5"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>e trata de una distribución GNU/Linux con más de 300 herramientas y aplicaciones relacionadas con la seguridad informática</w:t>
      </w:r>
      <w:r w:rsidRPr="007B09A5"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>, destacando algunas tan conocidas como </w:t>
      </w:r>
      <w:proofErr w:type="spellStart"/>
      <w:r w:rsidRPr="007B09A5">
        <w:rPr>
          <w:rFonts w:ascii="Arial" w:eastAsiaTheme="majorEastAsia" w:hAnsi="Arial" w:cs="Arial"/>
          <w:i/>
          <w:color w:val="000000" w:themeColor="text1"/>
          <w:sz w:val="24"/>
          <w:szCs w:val="24"/>
          <w:lang w:val="es-ES"/>
        </w:rPr>
        <w:t>Nmap</w:t>
      </w:r>
      <w:proofErr w:type="spellEnd"/>
      <w:r w:rsidRPr="007B09A5"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 xml:space="preserve">, que permite escanear los puertos de un sistema, el </w:t>
      </w:r>
      <w:proofErr w:type="spellStart"/>
      <w:r w:rsidRPr="007B09A5"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>crackeador</w:t>
      </w:r>
      <w:proofErr w:type="spellEnd"/>
      <w:r w:rsidRPr="007B09A5"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 xml:space="preserve"> de contraseñas </w:t>
      </w:r>
      <w:r w:rsidRPr="007B09A5">
        <w:rPr>
          <w:rFonts w:ascii="Arial" w:eastAsiaTheme="majorEastAsia" w:hAnsi="Arial" w:cs="Arial"/>
          <w:i/>
          <w:color w:val="000000" w:themeColor="text1"/>
          <w:sz w:val="24"/>
          <w:szCs w:val="24"/>
          <w:lang w:val="es-ES"/>
        </w:rPr>
        <w:t xml:space="preserve">John </w:t>
      </w:r>
      <w:proofErr w:type="spellStart"/>
      <w:r w:rsidRPr="007B09A5">
        <w:rPr>
          <w:rFonts w:ascii="Arial" w:eastAsiaTheme="majorEastAsia" w:hAnsi="Arial" w:cs="Arial"/>
          <w:i/>
          <w:color w:val="000000" w:themeColor="text1"/>
          <w:sz w:val="24"/>
          <w:szCs w:val="24"/>
          <w:lang w:val="es-ES"/>
        </w:rPr>
        <w:t>the</w:t>
      </w:r>
      <w:proofErr w:type="spellEnd"/>
      <w:r w:rsidRPr="007B09A5">
        <w:rPr>
          <w:rFonts w:ascii="Arial" w:eastAsiaTheme="majorEastAsia" w:hAnsi="Arial" w:cs="Arial"/>
          <w:i/>
          <w:color w:val="000000" w:themeColor="text1"/>
          <w:sz w:val="24"/>
          <w:szCs w:val="24"/>
          <w:lang w:val="es-ES"/>
        </w:rPr>
        <w:t xml:space="preserve"> Ripper</w:t>
      </w:r>
      <w:r w:rsidRPr="007B09A5"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> o la suite </w:t>
      </w:r>
      <w:proofErr w:type="spellStart"/>
      <w:r w:rsidRPr="007B09A5">
        <w:rPr>
          <w:rFonts w:ascii="Arial" w:eastAsiaTheme="majorEastAsia" w:hAnsi="Arial" w:cs="Arial"/>
          <w:i/>
          <w:color w:val="000000" w:themeColor="text1"/>
          <w:sz w:val="24"/>
          <w:szCs w:val="24"/>
          <w:lang w:val="es-ES"/>
        </w:rPr>
        <w:t>Aircrack</w:t>
      </w:r>
      <w:proofErr w:type="spellEnd"/>
      <w:r w:rsidRPr="007B09A5">
        <w:rPr>
          <w:rFonts w:ascii="Arial" w:eastAsiaTheme="majorEastAsia" w:hAnsi="Arial" w:cs="Arial"/>
          <w:i/>
          <w:color w:val="000000" w:themeColor="text1"/>
          <w:sz w:val="24"/>
          <w:szCs w:val="24"/>
          <w:lang w:val="es-ES"/>
        </w:rPr>
        <w:t>-ng</w:t>
      </w:r>
      <w:r w:rsidRPr="007B09A5">
        <w:rPr>
          <w:rFonts w:ascii="Arial" w:eastAsiaTheme="majorEastAsia" w:hAnsi="Arial" w:cs="Arial"/>
          <w:color w:val="000000" w:themeColor="text1"/>
          <w:sz w:val="24"/>
          <w:szCs w:val="24"/>
          <w:lang w:val="es-ES"/>
        </w:rPr>
        <w:t> para comprobar la seguridad de las redes inalámbricas.</w:t>
      </w:r>
      <w:r>
        <w:tab/>
      </w:r>
    </w:p>
    <w:p w:rsidR="007B09A5" w:rsidRPr="007B09A5" w:rsidRDefault="007B09A5" w:rsidP="007B09A5">
      <w:pPr>
        <w:rPr>
          <w:lang w:val="es-ES"/>
        </w:rPr>
      </w:pPr>
    </w:p>
    <w:p w:rsidR="007B09A5" w:rsidRDefault="007B09A5" w:rsidP="007B09A5">
      <w:pPr>
        <w:pStyle w:val="Ttulo3"/>
      </w:pPr>
      <w:bookmarkStart w:id="2" w:name="_Toc444537694"/>
      <w:r>
        <w:t>3.1.2 Fuente de información 2 sobre el tipo de tecnología en general</w:t>
      </w:r>
      <w:bookmarkEnd w:id="2"/>
    </w:p>
    <w:p w:rsidR="007B09A5" w:rsidRDefault="00217EDF" w:rsidP="007B09A5">
      <w:pPr>
        <w:rPr>
          <w:rFonts w:ascii="Arial" w:hAnsi="Arial" w:cs="Arial"/>
          <w:sz w:val="24"/>
          <w:szCs w:val="24"/>
          <w:lang w:val="es-ES"/>
        </w:rPr>
      </w:pPr>
      <w:r w:rsidRPr="00217EDF">
        <w:rPr>
          <w:rFonts w:ascii="Arial" w:hAnsi="Arial" w:cs="Arial"/>
          <w:sz w:val="24"/>
          <w:szCs w:val="24"/>
          <w:lang w:val="es-ES"/>
        </w:rPr>
        <w:t xml:space="preserve">En la página web </w:t>
      </w:r>
      <w:hyperlink r:id="rId5" w:history="1">
        <w:r w:rsidRPr="00217EDF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https://www.dragonjar.org/</w:t>
        </w:r>
      </w:hyperlink>
      <w:r w:rsidRPr="00217EDF">
        <w:rPr>
          <w:rFonts w:ascii="Arial" w:hAnsi="Arial" w:cs="Arial"/>
          <w:sz w:val="24"/>
          <w:szCs w:val="24"/>
          <w:lang w:val="es-ES"/>
        </w:rPr>
        <w:t xml:space="preserve"> ofrecen gran cantidad de contenido sobre seguridad informática, tutoriales, formación, foros, etc. La Comunidad </w:t>
      </w:r>
      <w:proofErr w:type="spellStart"/>
      <w:r w:rsidRPr="00217EDF">
        <w:rPr>
          <w:rFonts w:ascii="Arial" w:hAnsi="Arial" w:cs="Arial"/>
          <w:sz w:val="24"/>
          <w:szCs w:val="24"/>
          <w:lang w:val="es-ES"/>
        </w:rPr>
        <w:t>DragonJAR</w:t>
      </w:r>
      <w:proofErr w:type="spellEnd"/>
      <w:r w:rsidRPr="00217EDF">
        <w:rPr>
          <w:rFonts w:ascii="Arial" w:hAnsi="Arial" w:cs="Arial"/>
          <w:sz w:val="24"/>
          <w:szCs w:val="24"/>
          <w:lang w:val="es-ES"/>
        </w:rPr>
        <w:t>, una de las comunidades de habla hispana referentes en el área de seguridad informática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217EDF">
        <w:rPr>
          <w:rFonts w:ascii="Arial" w:hAnsi="Arial" w:cs="Arial"/>
          <w:sz w:val="24"/>
          <w:szCs w:val="24"/>
          <w:lang w:val="es-ES"/>
        </w:rPr>
        <w:t xml:space="preserve"> y </w:t>
      </w:r>
      <w:r w:rsidRPr="00217EDF">
        <w:rPr>
          <w:rFonts w:ascii="Arial" w:hAnsi="Arial" w:cs="Arial"/>
          <w:sz w:val="24"/>
          <w:szCs w:val="24"/>
          <w:lang w:val="es-ES"/>
        </w:rPr>
        <w:t>que en más de 15 años</w:t>
      </w:r>
      <w:r w:rsidRPr="00217EDF">
        <w:rPr>
          <w:rFonts w:ascii="Arial" w:hAnsi="Arial" w:cs="Arial"/>
          <w:sz w:val="24"/>
          <w:szCs w:val="24"/>
          <w:lang w:val="es-ES"/>
        </w:rPr>
        <w:t> se ha caracterizado por ser el semillero virtual para quienes hoy son grandes profesionales en el ámbito de la seguridad informática, tanto en Colombia cómo en Latinoamérica.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17EDF" w:rsidRPr="00217EDF" w:rsidRDefault="00217EDF" w:rsidP="007B09A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Escribiendo la palabra </w:t>
      </w:r>
      <w:proofErr w:type="spellStart"/>
      <w:r w:rsidRPr="00217EDF">
        <w:rPr>
          <w:rFonts w:ascii="Arial" w:hAnsi="Arial" w:cs="Arial"/>
          <w:i/>
          <w:sz w:val="24"/>
          <w:szCs w:val="24"/>
          <w:lang w:val="es-ES"/>
        </w:rPr>
        <w:t>passwords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su buscador nos aparecen varios enlaces a posts relacionados con el cracking de contraseñas.</w:t>
      </w:r>
    </w:p>
    <w:p w:rsidR="007B09A5" w:rsidRDefault="007B09A5" w:rsidP="007B09A5">
      <w:pPr>
        <w:pStyle w:val="Ttulo3"/>
      </w:pPr>
      <w:bookmarkStart w:id="3" w:name="_Toc444537695"/>
      <w:r>
        <w:t>3.1.</w:t>
      </w:r>
      <w:r w:rsidR="007F6409">
        <w:t>3</w:t>
      </w:r>
      <w:r>
        <w:t xml:space="preserve"> Fuente de información </w:t>
      </w:r>
      <w:r w:rsidR="007F6409">
        <w:t>3</w:t>
      </w:r>
      <w:r>
        <w:t xml:space="preserve"> sobre el tipo de tecnología en general</w:t>
      </w:r>
      <w:bookmarkEnd w:id="3"/>
    </w:p>
    <w:p w:rsidR="00217EDF" w:rsidRPr="007F6409" w:rsidRDefault="007F6409" w:rsidP="00217EDF">
      <w:pPr>
        <w:rPr>
          <w:rFonts w:ascii="Arial" w:hAnsi="Arial" w:cs="Arial"/>
          <w:sz w:val="24"/>
          <w:szCs w:val="24"/>
          <w:lang w:val="es-ES"/>
        </w:rPr>
      </w:pPr>
      <w:hyperlink r:id="rId6" w:history="1">
        <w:r w:rsidRPr="007F6409">
          <w:rPr>
            <w:rStyle w:val="Hipervnculo"/>
            <w:rFonts w:ascii="Arial" w:hAnsi="Arial" w:cs="Arial"/>
            <w:sz w:val="24"/>
            <w:szCs w:val="24"/>
            <w:lang w:val="es-ES"/>
          </w:rPr>
          <w:t>http://www.securitybydefault.com/</w:t>
        </w:r>
      </w:hyperlink>
      <w:r w:rsidRPr="007F6409">
        <w:rPr>
          <w:rFonts w:ascii="Arial" w:hAnsi="Arial" w:cs="Arial"/>
          <w:sz w:val="24"/>
          <w:szCs w:val="24"/>
          <w:lang w:val="es-ES"/>
        </w:rPr>
        <w:t xml:space="preserve"> se trata de un</w:t>
      </w:r>
      <w:r>
        <w:rPr>
          <w:rFonts w:ascii="Arial" w:hAnsi="Arial" w:cs="Arial"/>
          <w:sz w:val="24"/>
          <w:szCs w:val="24"/>
          <w:lang w:val="es-ES"/>
        </w:rPr>
        <w:t xml:space="preserve"> blog</w:t>
      </w:r>
      <w:r w:rsidRPr="007F6409">
        <w:rPr>
          <w:rFonts w:ascii="Arial" w:hAnsi="Arial" w:cs="Arial"/>
          <w:sz w:val="24"/>
          <w:szCs w:val="24"/>
          <w:lang w:val="es-ES"/>
        </w:rPr>
        <w:t xml:space="preserve"> don</w:t>
      </w:r>
      <w:r>
        <w:rPr>
          <w:rFonts w:ascii="Arial" w:hAnsi="Arial" w:cs="Arial"/>
          <w:sz w:val="24"/>
          <w:szCs w:val="24"/>
          <w:lang w:val="es-ES"/>
        </w:rPr>
        <w:t>d</w:t>
      </w:r>
      <w:r w:rsidRPr="007F6409">
        <w:rPr>
          <w:rFonts w:ascii="Arial" w:hAnsi="Arial" w:cs="Arial"/>
          <w:sz w:val="24"/>
          <w:szCs w:val="24"/>
          <w:lang w:val="es-ES"/>
        </w:rPr>
        <w:t xml:space="preserve">e </w:t>
      </w:r>
      <w:r>
        <w:rPr>
          <w:rFonts w:ascii="Arial" w:hAnsi="Arial" w:cs="Arial"/>
          <w:sz w:val="24"/>
          <w:szCs w:val="24"/>
          <w:lang w:val="es-ES"/>
        </w:rPr>
        <w:t xml:space="preserve">se </w:t>
      </w:r>
      <w:r w:rsidRPr="007F6409">
        <w:rPr>
          <w:rFonts w:ascii="Arial" w:hAnsi="Arial" w:cs="Arial"/>
          <w:sz w:val="24"/>
          <w:szCs w:val="24"/>
          <w:lang w:val="es-ES"/>
        </w:rPr>
        <w:t>habla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217EDF" w:rsidRPr="007F6409">
        <w:rPr>
          <w:rFonts w:ascii="Arial" w:hAnsi="Arial" w:cs="Arial"/>
          <w:sz w:val="24"/>
          <w:szCs w:val="24"/>
          <w:lang w:val="es-ES"/>
        </w:rPr>
        <w:t>íntegramente sobre seguridad informática, un espacio donde p</w:t>
      </w:r>
      <w:r w:rsidRPr="007F6409">
        <w:rPr>
          <w:rFonts w:ascii="Arial" w:hAnsi="Arial" w:cs="Arial"/>
          <w:sz w:val="24"/>
          <w:szCs w:val="24"/>
          <w:lang w:val="es-ES"/>
        </w:rPr>
        <w:t>rofesionales</w:t>
      </w:r>
      <w:r w:rsidR="00217EDF" w:rsidRPr="007F6409">
        <w:rPr>
          <w:rFonts w:ascii="Arial" w:hAnsi="Arial" w:cs="Arial"/>
          <w:sz w:val="24"/>
          <w:szCs w:val="24"/>
          <w:lang w:val="es-ES"/>
        </w:rPr>
        <w:t xml:space="preserve"> compart</w:t>
      </w:r>
      <w:r w:rsidRPr="007F6409">
        <w:rPr>
          <w:rFonts w:ascii="Arial" w:hAnsi="Arial" w:cs="Arial"/>
          <w:sz w:val="24"/>
          <w:szCs w:val="24"/>
          <w:lang w:val="es-ES"/>
        </w:rPr>
        <w:t>en</w:t>
      </w:r>
      <w:r w:rsidR="00217EDF" w:rsidRPr="007F6409">
        <w:rPr>
          <w:rFonts w:ascii="Arial" w:hAnsi="Arial" w:cs="Arial"/>
          <w:sz w:val="24"/>
          <w:szCs w:val="24"/>
          <w:lang w:val="es-ES"/>
        </w:rPr>
        <w:t xml:space="preserve"> experiencias y habla</w:t>
      </w:r>
      <w:r w:rsidRPr="007F6409">
        <w:rPr>
          <w:rFonts w:ascii="Arial" w:hAnsi="Arial" w:cs="Arial"/>
          <w:sz w:val="24"/>
          <w:szCs w:val="24"/>
          <w:lang w:val="es-ES"/>
        </w:rPr>
        <w:t>n</w:t>
      </w:r>
      <w:r w:rsidR="00217EDF" w:rsidRPr="007F6409">
        <w:rPr>
          <w:rFonts w:ascii="Arial" w:hAnsi="Arial" w:cs="Arial"/>
          <w:sz w:val="24"/>
          <w:szCs w:val="24"/>
          <w:lang w:val="es-ES"/>
        </w:rPr>
        <w:t xml:space="preserve"> de los aspectos técnicos relacionados con la seguridad informática</w:t>
      </w:r>
      <w:r w:rsidRPr="007F6409">
        <w:rPr>
          <w:rFonts w:ascii="Arial" w:hAnsi="Arial" w:cs="Arial"/>
          <w:sz w:val="24"/>
          <w:szCs w:val="24"/>
          <w:lang w:val="es-ES"/>
        </w:rPr>
        <w:t>.</w:t>
      </w:r>
    </w:p>
    <w:p w:rsidR="007F6409" w:rsidRDefault="007F6409" w:rsidP="007F6409">
      <w:pPr>
        <w:pStyle w:val="Ttulo3"/>
      </w:pPr>
      <w:r>
        <w:t>3.1.</w:t>
      </w:r>
      <w:r w:rsidR="00CB1E02">
        <w:t>4</w:t>
      </w:r>
      <w:r>
        <w:t xml:space="preserve"> Fuente de información </w:t>
      </w:r>
      <w:r w:rsidR="00CB1E02">
        <w:t>4</w:t>
      </w:r>
      <w:r>
        <w:t xml:space="preserve"> sobre el tipo de tecnología en general</w:t>
      </w:r>
    </w:p>
    <w:p w:rsidR="007F6409" w:rsidRPr="00CB1E02" w:rsidRDefault="007F6409" w:rsidP="007B09A5">
      <w:pPr>
        <w:rPr>
          <w:rFonts w:ascii="Arial" w:hAnsi="Arial" w:cs="Arial"/>
          <w:sz w:val="24"/>
          <w:szCs w:val="24"/>
        </w:rPr>
      </w:pPr>
      <w:r w:rsidRPr="00CB1E02">
        <w:rPr>
          <w:rFonts w:ascii="Arial" w:hAnsi="Arial" w:cs="Arial"/>
          <w:sz w:val="24"/>
          <w:szCs w:val="24"/>
        </w:rPr>
        <w:t xml:space="preserve">En el siguiente enlace </w:t>
      </w:r>
      <w:hyperlink r:id="rId7" w:history="1">
        <w:r w:rsidRPr="00CB1E02">
          <w:rPr>
            <w:rStyle w:val="Hipervnculo"/>
            <w:rFonts w:ascii="Arial" w:hAnsi="Arial" w:cs="Arial"/>
            <w:sz w:val="24"/>
            <w:szCs w:val="24"/>
          </w:rPr>
          <w:t>https://www.ma.rhul.ac.uk/static/techrep/2013/MA-2013-07.pdf</w:t>
        </w:r>
      </w:hyperlink>
      <w:r w:rsidRPr="00CB1E02">
        <w:rPr>
          <w:rFonts w:ascii="Arial" w:hAnsi="Arial" w:cs="Arial"/>
          <w:sz w:val="24"/>
          <w:szCs w:val="24"/>
        </w:rPr>
        <w:t xml:space="preserve"> encontramos una tesis del autor</w:t>
      </w:r>
      <w:r w:rsidRPr="00CB1E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E02">
        <w:rPr>
          <w:rFonts w:ascii="Arial" w:hAnsi="Arial" w:cs="Arial"/>
          <w:sz w:val="24"/>
          <w:szCs w:val="24"/>
        </w:rPr>
        <w:t>Chrysanthou</w:t>
      </w:r>
      <w:proofErr w:type="spellEnd"/>
      <w:r w:rsidRPr="00CB1E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E02">
        <w:rPr>
          <w:rFonts w:ascii="Arial" w:hAnsi="Arial" w:cs="Arial"/>
          <w:sz w:val="24"/>
          <w:szCs w:val="24"/>
        </w:rPr>
        <w:t>Yiannis</w:t>
      </w:r>
      <w:proofErr w:type="spellEnd"/>
      <w:r w:rsidRPr="00CB1E02">
        <w:rPr>
          <w:rFonts w:ascii="Arial" w:hAnsi="Arial" w:cs="Arial"/>
          <w:sz w:val="24"/>
          <w:szCs w:val="24"/>
        </w:rPr>
        <w:t xml:space="preserve"> de la Royal Holloway </w:t>
      </w:r>
      <w:proofErr w:type="spellStart"/>
      <w:r w:rsidRPr="00CB1E02">
        <w:rPr>
          <w:rFonts w:ascii="Arial" w:hAnsi="Arial" w:cs="Arial"/>
          <w:sz w:val="24"/>
          <w:szCs w:val="24"/>
        </w:rPr>
        <w:t>University</w:t>
      </w:r>
      <w:proofErr w:type="spellEnd"/>
      <w:r w:rsidRPr="00CB1E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1E02">
        <w:rPr>
          <w:rFonts w:ascii="Arial" w:hAnsi="Arial" w:cs="Arial"/>
          <w:sz w:val="24"/>
          <w:szCs w:val="24"/>
        </w:rPr>
        <w:t>of</w:t>
      </w:r>
      <w:proofErr w:type="spellEnd"/>
      <w:r w:rsidRPr="00CB1E02">
        <w:rPr>
          <w:rFonts w:ascii="Arial" w:hAnsi="Arial" w:cs="Arial"/>
          <w:sz w:val="24"/>
          <w:szCs w:val="24"/>
        </w:rPr>
        <w:t xml:space="preserve"> London, donde</w:t>
      </w:r>
      <w:r w:rsidR="00404970" w:rsidRPr="00CB1E02">
        <w:rPr>
          <w:rFonts w:ascii="Arial" w:hAnsi="Arial" w:cs="Arial"/>
          <w:sz w:val="24"/>
          <w:szCs w:val="24"/>
        </w:rPr>
        <w:t xml:space="preserve"> se</w:t>
      </w:r>
      <w:r w:rsidRPr="00CB1E02">
        <w:rPr>
          <w:rFonts w:ascii="Arial" w:hAnsi="Arial" w:cs="Arial"/>
          <w:sz w:val="24"/>
          <w:szCs w:val="24"/>
        </w:rPr>
        <w:t xml:space="preserve"> explica</w:t>
      </w:r>
      <w:r w:rsidR="00404970" w:rsidRPr="00CB1E02">
        <w:rPr>
          <w:rFonts w:ascii="Arial" w:hAnsi="Arial" w:cs="Arial"/>
          <w:sz w:val="24"/>
          <w:szCs w:val="24"/>
        </w:rPr>
        <w:t>n</w:t>
      </w:r>
      <w:r w:rsidRPr="00CB1E02">
        <w:rPr>
          <w:rFonts w:ascii="Arial" w:hAnsi="Arial" w:cs="Arial"/>
          <w:sz w:val="24"/>
          <w:szCs w:val="24"/>
        </w:rPr>
        <w:t xml:space="preserve"> las formas más populares de crackeo de contraseña</w:t>
      </w:r>
      <w:r w:rsidR="00404970" w:rsidRPr="00CB1E02">
        <w:rPr>
          <w:rFonts w:ascii="Arial" w:hAnsi="Arial" w:cs="Arial"/>
          <w:sz w:val="24"/>
          <w:szCs w:val="24"/>
        </w:rPr>
        <w:t>s, además de desarrollar una técnica propia del autor.</w:t>
      </w:r>
    </w:p>
    <w:p w:rsidR="00CB1E02" w:rsidRDefault="00CB1E02" w:rsidP="00CB1E02">
      <w:pPr>
        <w:pStyle w:val="Ttulo3"/>
      </w:pPr>
      <w:r>
        <w:t>3.1.</w:t>
      </w:r>
      <w:r>
        <w:t>5</w:t>
      </w:r>
      <w:r>
        <w:t xml:space="preserve"> Fuente de información </w:t>
      </w:r>
      <w:r>
        <w:t>5</w:t>
      </w:r>
      <w:r>
        <w:t xml:space="preserve"> sobre el tipo de tecnología en general</w:t>
      </w:r>
    </w:p>
    <w:p w:rsidR="00CB1E02" w:rsidRPr="008A3871" w:rsidRDefault="00CB1E02" w:rsidP="00CB1E02">
      <w:pPr>
        <w:rPr>
          <w:rFonts w:ascii="Arial" w:hAnsi="Arial" w:cs="Arial"/>
          <w:sz w:val="24"/>
          <w:szCs w:val="24"/>
          <w:lang w:val="es-ES"/>
        </w:rPr>
      </w:pPr>
      <w:hyperlink r:id="rId8" w:history="1">
        <w:r w:rsidRPr="008A3871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https://www.youtube.com/watch?v=xhz_w_iZtVE</w:t>
        </w:r>
      </w:hyperlink>
    </w:p>
    <w:p w:rsidR="00CB1E02" w:rsidRPr="008A3871" w:rsidRDefault="00CB1E02" w:rsidP="00CB1E02">
      <w:pPr>
        <w:rPr>
          <w:rFonts w:ascii="Arial" w:hAnsi="Arial" w:cs="Arial"/>
          <w:sz w:val="24"/>
          <w:szCs w:val="24"/>
          <w:lang w:val="es-ES"/>
        </w:rPr>
      </w:pPr>
      <w:r w:rsidRPr="008A3871">
        <w:rPr>
          <w:rFonts w:ascii="Arial" w:hAnsi="Arial" w:cs="Arial"/>
          <w:sz w:val="24"/>
          <w:szCs w:val="24"/>
          <w:lang w:val="es-ES"/>
        </w:rPr>
        <w:t xml:space="preserve">En este enlace accedemos a una ponencia de </w:t>
      </w:r>
      <w:proofErr w:type="spellStart"/>
      <w:r w:rsidRPr="008A3871">
        <w:rPr>
          <w:rFonts w:ascii="Arial" w:hAnsi="Arial" w:cs="Arial"/>
          <w:color w:val="111111"/>
          <w:sz w:val="24"/>
          <w:szCs w:val="24"/>
          <w:shd w:val="clear" w:color="auto" w:fill="FFFFFF"/>
        </w:rPr>
        <w:t>Passwordscon</w:t>
      </w:r>
      <w:proofErr w:type="spellEnd"/>
      <w:r w:rsidRPr="008A387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in Las Vegas</w:t>
      </w:r>
      <w:r w:rsidR="008A3871" w:rsidRPr="008A3871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, donde </w:t>
      </w:r>
      <w:r w:rsidR="008A3871">
        <w:rPr>
          <w:rFonts w:ascii="Arial" w:hAnsi="Arial" w:cs="Arial"/>
          <w:color w:val="111111"/>
          <w:sz w:val="24"/>
          <w:szCs w:val="24"/>
          <w:shd w:val="clear" w:color="auto" w:fill="FFFFFF"/>
        </w:rPr>
        <w:t>vemos cómo las matemáticas y la estadística pueden ayudar al crackeo de contraseñas. Se explica como ejemplo la técnica de Markov.</w:t>
      </w:r>
      <w:bookmarkStart w:id="4" w:name="_GoBack"/>
      <w:bookmarkEnd w:id="4"/>
    </w:p>
    <w:p w:rsidR="00E94722" w:rsidRPr="007B09A5" w:rsidRDefault="00E94722" w:rsidP="007B09A5"/>
    <w:sectPr w:rsidR="00E94722" w:rsidRPr="007B0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A5"/>
    <w:rsid w:val="00217EDF"/>
    <w:rsid w:val="00404970"/>
    <w:rsid w:val="007B09A5"/>
    <w:rsid w:val="007F6409"/>
    <w:rsid w:val="008A3871"/>
    <w:rsid w:val="00BE786E"/>
    <w:rsid w:val="00CB1E02"/>
    <w:rsid w:val="00E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BB21"/>
  <w15:chartTrackingRefBased/>
  <w15:docId w15:val="{9A8B14F0-752B-404F-AA77-FBA24C27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0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B09A5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7B09A5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09A5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B09A5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B09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7B09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9A5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7B0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hz_w_iZtV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.rhul.ac.uk/static/techrep/2013/MA-2013-0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curitybydefault.com/" TargetMode="External"/><Relationship Id="rId5" Type="http://schemas.openxmlformats.org/officeDocument/2006/relationships/hyperlink" Target="https://www.dragonjar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kali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Utande Medina Javier</dc:creator>
  <cp:keywords/>
  <dc:description/>
  <cp:lastModifiedBy>Utande Medina Javier</cp:lastModifiedBy>
  <cp:revision>2</cp:revision>
  <dcterms:created xsi:type="dcterms:W3CDTF">2018-03-18T11:59:00Z</dcterms:created>
  <dcterms:modified xsi:type="dcterms:W3CDTF">2018-03-18T13:20:00Z</dcterms:modified>
</cp:coreProperties>
</file>