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A" w:rsidRDefault="0024400A" w:rsidP="0024400A">
      <w:pPr>
        <w:pStyle w:val="Ttulo2"/>
      </w:pPr>
      <w:bookmarkStart w:id="0" w:name="_Toc510691144"/>
      <w:r>
        <w:t>2.1 Descripción de Aircrack-NG</w:t>
      </w:r>
      <w:bookmarkEnd w:id="0"/>
    </w:p>
    <w:p w:rsidR="0024400A" w:rsidRDefault="0024400A" w:rsidP="0024400A">
      <w:r>
        <w:t>Aircrack-ng es un conjunto completo de herramientas para evaluar la seguridad de la red WiFi. Básicamente, se trata de herramientas que analizan los paquetes de red y a partir de estos paquetes y distintos algoritmos, crackean las redes WEP y WPA/WPA2-PSK. Además, contiene otras herramientas de auditoría de redes inalámbricas.</w:t>
      </w:r>
    </w:p>
    <w:p w:rsidR="00763EEB" w:rsidRDefault="00763EEB" w:rsidP="0024400A">
      <w:r>
        <w:rPr>
          <w:noProof/>
          <w:lang w:eastAsia="es-ES"/>
        </w:rPr>
        <w:drawing>
          <wp:inline distT="0" distB="0" distL="0" distR="0">
            <wp:extent cx="5400040" cy="2691960"/>
            <wp:effectExtent l="19050" t="0" r="0" b="0"/>
            <wp:docPr id="1" name="Imagen 1" descr="Resultado de imagen de aircrack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ircrack ng"/>
                    <pic:cNvPicPr>
                      <a:picLocks noChangeAspect="1" noChangeArrowheads="1"/>
                    </pic:cNvPicPr>
                  </pic:nvPicPr>
                  <pic:blipFill>
                    <a:blip r:embed="rId5" cstate="print"/>
                    <a:srcRect/>
                    <a:stretch>
                      <a:fillRect/>
                    </a:stretch>
                  </pic:blipFill>
                  <pic:spPr bwMode="auto">
                    <a:xfrm>
                      <a:off x="0" y="0"/>
                      <a:ext cx="5400040" cy="2691960"/>
                    </a:xfrm>
                    <a:prstGeom prst="rect">
                      <a:avLst/>
                    </a:prstGeom>
                    <a:noFill/>
                    <a:ln w="9525">
                      <a:noFill/>
                      <a:miter lim="800000"/>
                      <a:headEnd/>
                      <a:tailEnd/>
                    </a:ln>
                  </pic:spPr>
                </pic:pic>
              </a:graphicData>
            </a:graphic>
          </wp:inline>
        </w:drawing>
      </w:r>
    </w:p>
    <w:p w:rsidR="0024400A" w:rsidRDefault="0024400A" w:rsidP="0024400A">
      <w:r>
        <w:t>Aircrack-NG esta diseñada para ejecutarse en distribuciones Linux, aunque también tiene una versión para Windows.</w:t>
      </w:r>
    </w:p>
    <w:p w:rsidR="0024400A" w:rsidRDefault="0024400A" w:rsidP="0024400A">
      <w:r>
        <w:t>En cuanto a las tarjetas de red inalámbricas, la suite de Aircrack-NG esta diseñada para trabajar con tarjetas de red con circuitos integrados Atheros y con circuitos integrados Ralink sin tener que configurar su funcionamiento. Aunque también se a logrado utilizar la suite de Aircrack-NG en otros circuitos, configurando en Linux dicho circuito.</w:t>
      </w:r>
    </w:p>
    <w:p w:rsidR="0024400A" w:rsidRDefault="0024400A" w:rsidP="0024400A">
      <w:r>
        <w:t>Se enfoca en diferentes áreas de seguridad WiFi:</w:t>
      </w:r>
    </w:p>
    <w:p w:rsidR="0024400A" w:rsidRDefault="0024400A" w:rsidP="0024400A">
      <w:pPr>
        <w:pStyle w:val="Prrafodelista"/>
        <w:numPr>
          <w:ilvl w:val="0"/>
          <w:numId w:val="1"/>
        </w:numPr>
      </w:pPr>
      <w:r>
        <w:t>Monitoreo: captura de paquetes y exportación de datos a archivos de texto para su posterior procesamiento por parte de herramientas de terceros.</w:t>
      </w:r>
    </w:p>
    <w:p w:rsidR="0024400A" w:rsidRDefault="0024400A" w:rsidP="0024400A">
      <w:pPr>
        <w:pStyle w:val="Prrafodelista"/>
        <w:numPr>
          <w:ilvl w:val="0"/>
          <w:numId w:val="1"/>
        </w:numPr>
      </w:pPr>
      <w:r>
        <w:t xml:space="preserve">Ataque: ataques de repetición, </w:t>
      </w:r>
      <w:r w:rsidRPr="00F83895">
        <w:t>desautenticación</w:t>
      </w:r>
      <w:r>
        <w:t>, puntos de acceso falsos y otros a través de la inyección de paquetes.</w:t>
      </w:r>
    </w:p>
    <w:p w:rsidR="0024400A" w:rsidRDefault="0024400A" w:rsidP="0024400A">
      <w:pPr>
        <w:pStyle w:val="Prrafodelista"/>
        <w:numPr>
          <w:ilvl w:val="0"/>
          <w:numId w:val="1"/>
        </w:numPr>
      </w:pPr>
      <w:r>
        <w:t>Pruebas: Comprobación de tarjetas WiFi y capacidades del controlador (captura e inyección).</w:t>
      </w:r>
    </w:p>
    <w:p w:rsidR="0024400A" w:rsidRPr="003A4856" w:rsidRDefault="0024400A" w:rsidP="0024400A">
      <w:pPr>
        <w:pStyle w:val="Prrafodelista"/>
        <w:numPr>
          <w:ilvl w:val="0"/>
          <w:numId w:val="1"/>
        </w:numPr>
        <w:rPr>
          <w:lang w:val="en-US"/>
        </w:rPr>
      </w:pPr>
      <w:r w:rsidRPr="003A4856">
        <w:rPr>
          <w:lang w:val="en-US"/>
        </w:rPr>
        <w:t>Cracking: WEP y WPA PSK (WPA 1 y 2).</w:t>
      </w:r>
    </w:p>
    <w:p w:rsidR="0024400A" w:rsidRDefault="0024400A" w:rsidP="0024400A">
      <w:pPr>
        <w:pStyle w:val="Prrafodelista"/>
        <w:numPr>
          <w:ilvl w:val="0"/>
          <w:numId w:val="1"/>
        </w:numPr>
      </w:pPr>
      <w:r>
        <w:t>Todas las herramientas son de línea de comandos, lo que permite secuencias de comandos pesadas. Muchas GUI se han aprovechado de esta característica. Funciona principalmente Linux, pero también Windows, OS X, FreeBSD, OpenBSD, NetBSD, Solaris e incluso eComStation 2.</w:t>
      </w:r>
    </w:p>
    <w:p w:rsidR="0024400A" w:rsidRDefault="0024400A" w:rsidP="0024400A">
      <w:r>
        <w:t>Las herramientas que más se utilizan para las auditorias de redes inalámbricas son:</w:t>
      </w:r>
    </w:p>
    <w:p w:rsidR="0024400A" w:rsidRDefault="0024400A" w:rsidP="0024400A">
      <w:pPr>
        <w:pStyle w:val="Prrafodelista"/>
        <w:numPr>
          <w:ilvl w:val="0"/>
          <w:numId w:val="1"/>
        </w:numPr>
      </w:pPr>
      <w:r>
        <w:t>A</w:t>
      </w:r>
      <w:r w:rsidRPr="00F83895">
        <w:t>irdecap-ng: Descifra archivos de red capturados WEP, WPA  WPA2.</w:t>
      </w:r>
    </w:p>
    <w:p w:rsidR="0024400A" w:rsidRPr="00F83895" w:rsidRDefault="0024400A" w:rsidP="0024400A">
      <w:pPr>
        <w:pStyle w:val="Prrafodelista"/>
        <w:numPr>
          <w:ilvl w:val="0"/>
          <w:numId w:val="1"/>
        </w:numPr>
      </w:pPr>
      <w:r>
        <w:t>Aircrack-ng: D</w:t>
      </w:r>
      <w:r w:rsidRPr="00F83895">
        <w:t xml:space="preserve">escifra la </w:t>
      </w:r>
      <w:r>
        <w:t>clave de los vectores de inicio.</w:t>
      </w:r>
    </w:p>
    <w:p w:rsidR="0024400A" w:rsidRPr="00F83895" w:rsidRDefault="0024400A" w:rsidP="0024400A">
      <w:pPr>
        <w:pStyle w:val="Prrafodelista"/>
        <w:numPr>
          <w:ilvl w:val="0"/>
          <w:numId w:val="1"/>
        </w:numPr>
      </w:pPr>
      <w:r>
        <w:t>Airodump-ng: E</w:t>
      </w:r>
      <w:r w:rsidRPr="00F83895">
        <w:t>scanea las redes y captura vectores de inicio)</w:t>
      </w:r>
      <w:r>
        <w:t>.</w:t>
      </w:r>
    </w:p>
    <w:p w:rsidR="0024400A" w:rsidRPr="00763EEB" w:rsidRDefault="0024400A" w:rsidP="0024400A">
      <w:pPr>
        <w:pStyle w:val="Prrafodelista"/>
        <w:numPr>
          <w:ilvl w:val="0"/>
          <w:numId w:val="1"/>
        </w:numPr>
        <w:rPr>
          <w:rFonts w:eastAsia="Times New Roman"/>
          <w:color w:val="222222"/>
          <w:sz w:val="21"/>
          <w:szCs w:val="21"/>
          <w:lang w:eastAsia="es-ES"/>
        </w:rPr>
      </w:pPr>
      <w:r>
        <w:t>Aireplay-ng: I</w:t>
      </w:r>
      <w:r w:rsidRPr="005F347A">
        <w:t>nyecta tráfico para elevar l</w:t>
      </w:r>
      <w:r>
        <w:t>a captura de vectores de inicio.</w:t>
      </w:r>
    </w:p>
    <w:p w:rsidR="0024400A" w:rsidRDefault="0024400A" w:rsidP="0024400A">
      <w:r>
        <w:lastRenderedPageBreak/>
        <w:t>Las herramientas que incluye la suite de aircrack-NG son:</w:t>
      </w:r>
    </w:p>
    <w:p w:rsidR="0024400A" w:rsidRPr="005F347A" w:rsidRDefault="0024400A" w:rsidP="0024400A">
      <w:pPr>
        <w:pStyle w:val="Prrafodelista"/>
        <w:numPr>
          <w:ilvl w:val="0"/>
          <w:numId w:val="1"/>
        </w:numPr>
        <w:rPr>
          <w:lang w:val="en-US"/>
        </w:rPr>
      </w:pPr>
      <w:r>
        <w:rPr>
          <w:lang w:val="en-US"/>
        </w:rPr>
        <w:t>A</w:t>
      </w:r>
      <w:r w:rsidRPr="005F347A">
        <w:rPr>
          <w:lang w:val="en-US"/>
        </w:rPr>
        <w:t>irbase-ng</w:t>
      </w:r>
    </w:p>
    <w:p w:rsidR="0024400A" w:rsidRPr="005F347A" w:rsidRDefault="0024400A" w:rsidP="0024400A">
      <w:pPr>
        <w:pStyle w:val="Prrafodelista"/>
        <w:numPr>
          <w:ilvl w:val="0"/>
          <w:numId w:val="1"/>
        </w:numPr>
        <w:rPr>
          <w:lang w:val="en-US"/>
        </w:rPr>
      </w:pPr>
      <w:r>
        <w:rPr>
          <w:lang w:val="en-US"/>
        </w:rPr>
        <w:t>A</w:t>
      </w:r>
      <w:r w:rsidRPr="005F347A">
        <w:rPr>
          <w:lang w:val="en-US"/>
        </w:rPr>
        <w:t>ircrack-ng</w:t>
      </w:r>
    </w:p>
    <w:p w:rsidR="0024400A" w:rsidRPr="005F347A" w:rsidRDefault="0024400A" w:rsidP="0024400A">
      <w:pPr>
        <w:pStyle w:val="Prrafodelista"/>
        <w:numPr>
          <w:ilvl w:val="0"/>
          <w:numId w:val="1"/>
        </w:numPr>
        <w:rPr>
          <w:lang w:val="en-US"/>
        </w:rPr>
      </w:pPr>
      <w:r>
        <w:rPr>
          <w:lang w:val="en-US"/>
        </w:rPr>
        <w:t>A</w:t>
      </w:r>
      <w:r w:rsidRPr="005F347A">
        <w:rPr>
          <w:lang w:val="en-US"/>
        </w:rPr>
        <w:t>irdecap-ng</w:t>
      </w:r>
    </w:p>
    <w:p w:rsidR="0024400A" w:rsidRPr="005F347A" w:rsidRDefault="0024400A" w:rsidP="0024400A">
      <w:pPr>
        <w:pStyle w:val="Prrafodelista"/>
        <w:numPr>
          <w:ilvl w:val="0"/>
          <w:numId w:val="1"/>
        </w:numPr>
        <w:rPr>
          <w:lang w:val="en-US"/>
        </w:rPr>
      </w:pPr>
      <w:r>
        <w:rPr>
          <w:lang w:val="en-US"/>
        </w:rPr>
        <w:t>A</w:t>
      </w:r>
      <w:r w:rsidRPr="005F347A">
        <w:rPr>
          <w:lang w:val="en-US"/>
        </w:rPr>
        <w:t>irdecloak-ng</w:t>
      </w:r>
    </w:p>
    <w:p w:rsidR="0024400A" w:rsidRPr="005F347A" w:rsidRDefault="0024400A" w:rsidP="0024400A">
      <w:pPr>
        <w:pStyle w:val="Prrafodelista"/>
        <w:numPr>
          <w:ilvl w:val="0"/>
          <w:numId w:val="1"/>
        </w:numPr>
        <w:rPr>
          <w:lang w:val="en-US"/>
        </w:rPr>
      </w:pPr>
      <w:r>
        <w:rPr>
          <w:lang w:val="en-US"/>
        </w:rPr>
        <w:t>A</w:t>
      </w:r>
      <w:r w:rsidRPr="005F347A">
        <w:rPr>
          <w:lang w:val="en-US"/>
        </w:rPr>
        <w:t>irdriver-ng</w:t>
      </w:r>
    </w:p>
    <w:p w:rsidR="0024400A" w:rsidRPr="005F347A" w:rsidRDefault="0024400A" w:rsidP="0024400A">
      <w:pPr>
        <w:pStyle w:val="Prrafodelista"/>
        <w:numPr>
          <w:ilvl w:val="0"/>
          <w:numId w:val="1"/>
        </w:numPr>
        <w:rPr>
          <w:lang w:val="en-US"/>
        </w:rPr>
      </w:pPr>
      <w:r>
        <w:rPr>
          <w:lang w:val="en-US"/>
        </w:rPr>
        <w:t>A</w:t>
      </w:r>
      <w:r w:rsidRPr="005F347A">
        <w:rPr>
          <w:lang w:val="en-US"/>
        </w:rPr>
        <w:t>ireplay-ng</w:t>
      </w:r>
    </w:p>
    <w:p w:rsidR="0024400A" w:rsidRPr="005F347A" w:rsidRDefault="0024400A" w:rsidP="0024400A">
      <w:pPr>
        <w:pStyle w:val="Prrafodelista"/>
        <w:numPr>
          <w:ilvl w:val="0"/>
          <w:numId w:val="1"/>
        </w:numPr>
        <w:rPr>
          <w:lang w:val="en-US"/>
        </w:rPr>
      </w:pPr>
      <w:r>
        <w:rPr>
          <w:lang w:val="en-US"/>
        </w:rPr>
        <w:t>A</w:t>
      </w:r>
      <w:r w:rsidRPr="005F347A">
        <w:rPr>
          <w:lang w:val="en-US"/>
        </w:rPr>
        <w:t>irmon-ng</w:t>
      </w:r>
    </w:p>
    <w:p w:rsidR="0024400A" w:rsidRPr="005F347A" w:rsidRDefault="0024400A" w:rsidP="0024400A">
      <w:pPr>
        <w:pStyle w:val="Prrafodelista"/>
        <w:numPr>
          <w:ilvl w:val="0"/>
          <w:numId w:val="1"/>
        </w:numPr>
        <w:rPr>
          <w:lang w:val="en-US"/>
        </w:rPr>
      </w:pPr>
      <w:r>
        <w:rPr>
          <w:lang w:val="en-US"/>
        </w:rPr>
        <w:t>A</w:t>
      </w:r>
      <w:r w:rsidRPr="005F347A">
        <w:rPr>
          <w:lang w:val="en-US"/>
        </w:rPr>
        <w:t>irodump-ng</w:t>
      </w:r>
    </w:p>
    <w:p w:rsidR="0024400A" w:rsidRPr="005F347A" w:rsidRDefault="0024400A" w:rsidP="0024400A">
      <w:pPr>
        <w:pStyle w:val="Prrafodelista"/>
        <w:numPr>
          <w:ilvl w:val="0"/>
          <w:numId w:val="1"/>
        </w:numPr>
        <w:rPr>
          <w:lang w:val="en-US"/>
        </w:rPr>
      </w:pPr>
      <w:r>
        <w:rPr>
          <w:lang w:val="en-US"/>
        </w:rPr>
        <w:t>A</w:t>
      </w:r>
      <w:r w:rsidRPr="005F347A">
        <w:rPr>
          <w:lang w:val="en-US"/>
        </w:rPr>
        <w:t>irolib-ng</w:t>
      </w:r>
    </w:p>
    <w:p w:rsidR="0024400A" w:rsidRPr="005F347A" w:rsidRDefault="0024400A" w:rsidP="0024400A">
      <w:pPr>
        <w:pStyle w:val="Prrafodelista"/>
        <w:numPr>
          <w:ilvl w:val="0"/>
          <w:numId w:val="1"/>
        </w:numPr>
        <w:rPr>
          <w:lang w:val="en-US"/>
        </w:rPr>
      </w:pPr>
      <w:r>
        <w:rPr>
          <w:lang w:val="en-US"/>
        </w:rPr>
        <w:t>A</w:t>
      </w:r>
      <w:r w:rsidRPr="005F347A">
        <w:rPr>
          <w:lang w:val="en-US"/>
        </w:rPr>
        <w:t>irserv-ng</w:t>
      </w:r>
    </w:p>
    <w:p w:rsidR="0024400A" w:rsidRPr="005F347A" w:rsidRDefault="0024400A" w:rsidP="0024400A">
      <w:pPr>
        <w:pStyle w:val="Prrafodelista"/>
        <w:numPr>
          <w:ilvl w:val="0"/>
          <w:numId w:val="1"/>
        </w:numPr>
        <w:rPr>
          <w:lang w:val="en-US"/>
        </w:rPr>
      </w:pPr>
      <w:r>
        <w:rPr>
          <w:lang w:val="en-US"/>
        </w:rPr>
        <w:t>A</w:t>
      </w:r>
      <w:r w:rsidRPr="005F347A">
        <w:rPr>
          <w:lang w:val="en-US"/>
        </w:rPr>
        <w:t>irtun-ng</w:t>
      </w:r>
    </w:p>
    <w:p w:rsidR="0024400A" w:rsidRPr="005F347A" w:rsidRDefault="0024400A" w:rsidP="0024400A">
      <w:pPr>
        <w:pStyle w:val="Prrafodelista"/>
        <w:numPr>
          <w:ilvl w:val="0"/>
          <w:numId w:val="1"/>
        </w:numPr>
        <w:rPr>
          <w:lang w:val="en-US"/>
        </w:rPr>
      </w:pPr>
      <w:r>
        <w:rPr>
          <w:lang w:val="en-US"/>
        </w:rPr>
        <w:t>E</w:t>
      </w:r>
      <w:r w:rsidRPr="005F347A">
        <w:rPr>
          <w:lang w:val="en-US"/>
        </w:rPr>
        <w:t>asside-ng</w:t>
      </w:r>
    </w:p>
    <w:p w:rsidR="0024400A" w:rsidRPr="005F347A" w:rsidRDefault="0024400A" w:rsidP="0024400A">
      <w:pPr>
        <w:pStyle w:val="Prrafodelista"/>
        <w:numPr>
          <w:ilvl w:val="0"/>
          <w:numId w:val="1"/>
        </w:numPr>
        <w:rPr>
          <w:lang w:val="en-US"/>
        </w:rPr>
      </w:pPr>
      <w:r>
        <w:rPr>
          <w:lang w:val="en-US"/>
        </w:rPr>
        <w:t>P</w:t>
      </w:r>
      <w:r w:rsidRPr="005F347A">
        <w:rPr>
          <w:lang w:val="en-US"/>
        </w:rPr>
        <w:t>acketforge-ng</w:t>
      </w:r>
    </w:p>
    <w:p w:rsidR="0024400A" w:rsidRPr="005F347A" w:rsidRDefault="0024400A" w:rsidP="0024400A">
      <w:pPr>
        <w:pStyle w:val="Prrafodelista"/>
        <w:numPr>
          <w:ilvl w:val="0"/>
          <w:numId w:val="1"/>
        </w:numPr>
        <w:rPr>
          <w:lang w:val="en-US"/>
        </w:rPr>
      </w:pPr>
      <w:r>
        <w:rPr>
          <w:lang w:val="en-US"/>
        </w:rPr>
        <w:t>T</w:t>
      </w:r>
      <w:r w:rsidRPr="005F347A">
        <w:rPr>
          <w:lang w:val="en-US"/>
        </w:rPr>
        <w:t>kiptun-ng</w:t>
      </w:r>
    </w:p>
    <w:p w:rsidR="0024400A" w:rsidRPr="005F347A" w:rsidRDefault="0024400A" w:rsidP="0024400A">
      <w:pPr>
        <w:pStyle w:val="Prrafodelista"/>
        <w:numPr>
          <w:ilvl w:val="0"/>
          <w:numId w:val="1"/>
        </w:numPr>
        <w:rPr>
          <w:lang w:val="en-US"/>
        </w:rPr>
      </w:pPr>
      <w:r>
        <w:rPr>
          <w:lang w:val="en-US"/>
        </w:rPr>
        <w:t>W</w:t>
      </w:r>
      <w:r w:rsidRPr="005F347A">
        <w:rPr>
          <w:lang w:val="en-US"/>
        </w:rPr>
        <w:t>esside-ng</w:t>
      </w:r>
    </w:p>
    <w:p w:rsidR="0024400A" w:rsidRPr="005F347A" w:rsidRDefault="0024400A" w:rsidP="0024400A">
      <w:pPr>
        <w:pStyle w:val="Prrafodelista"/>
        <w:numPr>
          <w:ilvl w:val="0"/>
          <w:numId w:val="1"/>
        </w:numPr>
        <w:rPr>
          <w:lang w:val="en-US"/>
        </w:rPr>
      </w:pPr>
      <w:r>
        <w:rPr>
          <w:lang w:val="en-US"/>
        </w:rPr>
        <w:t>A</w:t>
      </w:r>
      <w:r w:rsidRPr="005F347A">
        <w:rPr>
          <w:lang w:val="en-US"/>
        </w:rPr>
        <w:t>irdecloak-ng</w:t>
      </w:r>
    </w:p>
    <w:p w:rsidR="00383FE5" w:rsidRDefault="00383FE5"/>
    <w:sectPr w:rsidR="00383FE5" w:rsidSect="00383F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24400A"/>
    <w:rsid w:val="0024400A"/>
    <w:rsid w:val="00383FE5"/>
    <w:rsid w:val="00763EEB"/>
    <w:rsid w:val="008636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A"/>
    <w:pPr>
      <w:spacing w:after="160" w:line="259" w:lineRule="auto"/>
      <w:jc w:val="both"/>
    </w:pPr>
    <w:rPr>
      <w:rFonts w:ascii="Arial" w:hAnsi="Arial" w:cs="Arial"/>
    </w:rPr>
  </w:style>
  <w:style w:type="paragraph" w:styleId="Ttulo1">
    <w:name w:val="heading 1"/>
    <w:basedOn w:val="Normal"/>
    <w:next w:val="Normal"/>
    <w:link w:val="Ttulo1Car"/>
    <w:uiPriority w:val="9"/>
    <w:qFormat/>
    <w:rsid w:val="00244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24400A"/>
    <w:pPr>
      <w:spacing w:before="240" w:after="120"/>
      <w:outlineLvl w:val="1"/>
    </w:pPr>
    <w:rPr>
      <w:rFonts w:ascii="Arial" w:hAnsi="Arial" w:cs="Arial"/>
      <w:bCs w:val="0"/>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400A"/>
    <w:rPr>
      <w:rFonts w:ascii="Arial" w:eastAsiaTheme="majorEastAsia" w:hAnsi="Arial" w:cs="Arial"/>
      <w:b/>
      <w:color w:val="000000" w:themeColor="text1"/>
      <w:sz w:val="24"/>
      <w:szCs w:val="24"/>
    </w:rPr>
  </w:style>
  <w:style w:type="paragraph" w:styleId="Prrafodelista">
    <w:name w:val="List Paragraph"/>
    <w:basedOn w:val="Normal"/>
    <w:uiPriority w:val="34"/>
    <w:qFormat/>
    <w:rsid w:val="0024400A"/>
    <w:pPr>
      <w:ind w:left="720"/>
      <w:contextualSpacing/>
    </w:pPr>
  </w:style>
  <w:style w:type="character" w:customStyle="1" w:styleId="Ttulo1Car">
    <w:name w:val="Título 1 Car"/>
    <w:basedOn w:val="Fuentedeprrafopredeter"/>
    <w:link w:val="Ttulo1"/>
    <w:uiPriority w:val="9"/>
    <w:rsid w:val="0024400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63E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E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1800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2</cp:revision>
  <dcterms:created xsi:type="dcterms:W3CDTF">2018-04-07T11:10:00Z</dcterms:created>
  <dcterms:modified xsi:type="dcterms:W3CDTF">2018-04-07T11:12:00Z</dcterms:modified>
</cp:coreProperties>
</file>