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 538 - HW7</w:t>
      </w:r>
    </w:p>
    <w:p>
      <w:pPr>
        <w:pStyle w:val="Author"/>
      </w:pPr>
      <w:r>
        <w:t xml:space="preserve">FirstName LastName</w:t>
      </w:r>
    </w:p>
    <w:p>
      <w:pPr>
        <w:pStyle w:val="FirstParagraph"/>
      </w:pPr>
      <w:r>
        <w:t xml:space="preserve">#General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(svglite)</w:t>
      </w:r>
    </w:p>
    <w:p>
      <w:pPr>
        <w:pStyle w:val="FirstParagraph"/>
      </w:pPr>
      <w:r>
        <w:t xml:space="preserve">setwd(</w:t>
      </w:r>
      <w:r>
        <w:t xml:space="preserve">“~/Repos/Stat538_homeworks/7”</w:t>
      </w:r>
      <w:r>
        <w:t xml:space="preserve">)</w:t>
      </w:r>
    </w:p>
    <w:p>
      <w:pPr>
        <w:pStyle w:val="BodyText"/>
      </w:pPr>
      <w:r>
        <w:t xml:space="preserve">#S6.5</w:t>
      </w:r>
    </w:p>
    <w:p>
      <w:pPr>
        <w:pStyle w:val="BodyText"/>
      </w:pPr>
      <w:r>
        <w:t xml:space="preserve">##S6.5.a</w:t>
      </w:r>
    </w:p>
    <w:p>
      <w:pPr>
        <w:pStyle w:val="BodyText"/>
      </w:pPr>
      <w:r>
        <w:t xml:space="preserve">To make a judgement call on whether transformation is a good idea or not we should look at the residuals and QQ plots.</w:t>
      </w:r>
    </w:p>
    <w:p>
      <w:pPr>
        <w:pStyle w:val="SourceCode"/>
      </w:pPr>
      <w:r>
        <w:rPr>
          <w:rStyle w:val="CommentTok"/>
        </w:rPr>
        <w:t xml:space="preserve"># Load the dataset</w:t>
      </w:r>
      <w:r>
        <w:br/>
      </w:r>
      <w:r>
        <w:rPr>
          <w:rStyle w:val="NormalTok"/>
        </w:rPr>
        <w:t xml:space="preserve">pgatour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"Data/pgatour2006.csv"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the predictors</w:t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"DrivingAccuracy"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"PuttingAverage"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"BirdieConversion"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"SandSaves"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"Scrambling"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"PuttsPerRound"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formula_untransformed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"PrizeMoney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(predictors,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formula_log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"log(PrizeMoney) 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(predictors,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Fit both models</w:t>
      </w:r>
      <w:r>
        <w:br/>
      </w:r>
      <w:r>
        <w:rPr>
          <w:rStyle w:val="NormalTok"/>
        </w:rPr>
        <w:t xml:space="preserve">fit_orig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(formula_untransformed,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pgatour)</w:t>
      </w:r>
      <w:r>
        <w:br/>
      </w:r>
      <w:r>
        <w:rPr>
          <w:rStyle w:val="NormalTok"/>
        </w:rPr>
        <w:t xml:space="preserve">fit_log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(formula_log,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pgatour)</w:t>
      </w:r>
      <w:r>
        <w:br/>
      </w:r>
      <w:r>
        <w:br/>
      </w:r>
      <w:r>
        <w:rPr>
          <w:rStyle w:val="CommentTok"/>
        </w:rPr>
        <w:t xml:space="preserve"># Generate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1: Untransformed (Check for funnel shape in Resids vs Fitted and curve in Q-Q)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(fit_orig,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"Untransformed: Residuals vs Fitted"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(fit_orig,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"Untransformed: Normal Q-Q"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2: Log-transformed (Expect constant spread and straight Q-Q line)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"Log-transformed: Residuals vs Fitted"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"Log-transformed: Normal Q-Q"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atch_files/figure-docx/s6.5.a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 we can see from the above plots, the log-transformation actually helps with the assumptions of normality. Before the log tranformation the assumptions of normality were violated but the log-transformation helps with that.</w:t>
      </w:r>
    </w:p>
    <w:p>
      <w:pPr>
        <w:pStyle w:val="BodyText"/>
      </w:pPr>
      <w:r>
        <w:t xml:space="preserve">##S6.5.b</w:t>
      </w:r>
    </w:p>
    <w:p>
      <w:pPr>
        <w:pStyle w:val="SourceCode"/>
      </w:pPr>
      <w:r>
        <w:rPr>
          <w:rStyle w:val="CommentTok"/>
        </w:rPr>
        <w:t xml:space="preserve"># Fit the full model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(PrizeMoney)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DrivingAccuracy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PuttingAverage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BirdieConversion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SandSaves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Scrambling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PuttsPerRound,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pgatour)</w:t>
      </w:r>
      <w:r>
        <w:br/>
      </w:r>
      <w:r>
        <w:br/>
      </w:r>
      <w:r>
        <w:rPr>
          <w:rStyle w:val="CommentTok"/>
        </w:rPr>
        <w:t xml:space="preserve">#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(full_model)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ratch_files/figure-docx/S6.5.b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Per the plots, it seems that the assumptions of the Gauss-Markov model are left largely intact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predicted value is log-transformed before-hand. As such, the model should be fine to use.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538 - HW7</dc:title>
  <dc:creator>FirstName LastName</dc:creator>
  <cp:keywords/>
  <dcterms:created xsi:type="dcterms:W3CDTF">2026-03-16T16:32:55Z</dcterms:created>
  <dcterms:modified xsi:type="dcterms:W3CDTF">2026-03-16T16:32:55Z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