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E860" w14:textId="77777777" w:rsidR="00CA38D5" w:rsidRPr="00CA38D5" w:rsidRDefault="00CA38D5" w:rsidP="00CA38D5">
      <w:r w:rsidRPr="00CA38D5">
        <w:t xml:space="preserve">Task 3 – AI Logic &amp; Explanation (Based on </w:t>
      </w:r>
      <w:proofErr w:type="spellStart"/>
      <w:proofErr w:type="gramStart"/>
      <w:r w:rsidRPr="00CA38D5">
        <w:t>main.ipynb</w:t>
      </w:r>
      <w:proofErr w:type="spellEnd"/>
      <w:proofErr w:type="gramEnd"/>
      <w:r w:rsidRPr="00CA38D5">
        <w:t>)</w:t>
      </w:r>
    </w:p>
    <w:p w14:paraId="46578563" w14:textId="77777777" w:rsidR="00CA38D5" w:rsidRPr="00CA38D5" w:rsidRDefault="00CA38D5" w:rsidP="00CA38D5">
      <w:r w:rsidRPr="00CA38D5">
        <w:t>1. Problem Understanding</w:t>
      </w:r>
    </w:p>
    <w:p w14:paraId="26A510FE" w14:textId="77777777" w:rsidR="00CA38D5" w:rsidRPr="00CA38D5" w:rsidRDefault="00CA38D5" w:rsidP="00CA38D5">
      <w:r w:rsidRPr="00CA38D5">
        <w:t>The objective of this project is to predict customer churn in a telecom company.</w:t>
      </w:r>
      <w:r w:rsidRPr="00CA38D5">
        <w:br/>
        <w:t>Customer churn means a customer stops using the service. Predicting churn early helps the company take preventive actions like discounts, better plans, or customer support.</w:t>
      </w:r>
    </w:p>
    <w:p w14:paraId="25899493" w14:textId="77777777" w:rsidR="00CA38D5" w:rsidRPr="00CA38D5" w:rsidRDefault="00CA38D5" w:rsidP="00CA38D5">
      <w:r w:rsidRPr="00CA38D5">
        <w:t>The target variable is:</w:t>
      </w:r>
    </w:p>
    <w:p w14:paraId="2A159D00" w14:textId="77777777" w:rsidR="00CA38D5" w:rsidRPr="00CA38D5" w:rsidRDefault="00CA38D5" w:rsidP="00CA38D5">
      <w:r w:rsidRPr="00CA38D5">
        <w:t>Churn → Yes / No (converted into binary form)</w:t>
      </w:r>
    </w:p>
    <w:p w14:paraId="1A34DB6C" w14:textId="77777777" w:rsidR="00CA38D5" w:rsidRPr="00CA38D5" w:rsidRDefault="00CA38D5" w:rsidP="00CA38D5">
      <w:r w:rsidRPr="00CA38D5">
        <w:pict w14:anchorId="73C64F26">
          <v:rect id="_x0000_i1235" style="width:0;height:1.5pt" o:hralign="center" o:hrstd="t" o:hr="t" fillcolor="#a0a0a0" stroked="f"/>
        </w:pict>
      </w:r>
    </w:p>
    <w:p w14:paraId="78D29094" w14:textId="77777777" w:rsidR="00CA38D5" w:rsidRPr="00CA38D5" w:rsidRDefault="00CA38D5" w:rsidP="00CA38D5">
      <w:r w:rsidRPr="00CA38D5">
        <w:t>2. Dataset Understanding</w:t>
      </w:r>
    </w:p>
    <w:p w14:paraId="41016F82" w14:textId="77777777" w:rsidR="00CA38D5" w:rsidRPr="00CA38D5" w:rsidRDefault="00CA38D5" w:rsidP="00CA38D5">
      <w:r w:rsidRPr="00CA38D5">
        <w:t>The dataset used is Telco Customer Churn Dataset.</w:t>
      </w:r>
    </w:p>
    <w:p w14:paraId="6F1F9DDF" w14:textId="77777777" w:rsidR="00CA38D5" w:rsidRPr="00CA38D5" w:rsidRDefault="00CA38D5" w:rsidP="00CA38D5">
      <w:r w:rsidRPr="00CA38D5">
        <w:t>It contains:</w:t>
      </w:r>
    </w:p>
    <w:p w14:paraId="2AF87770" w14:textId="77777777" w:rsidR="00CA38D5" w:rsidRPr="00CA38D5" w:rsidRDefault="00CA38D5" w:rsidP="00CA38D5">
      <w:r w:rsidRPr="00CA38D5">
        <w:t>Customer demographic information</w:t>
      </w:r>
    </w:p>
    <w:p w14:paraId="190ACE3E" w14:textId="77777777" w:rsidR="00CA38D5" w:rsidRPr="00CA38D5" w:rsidRDefault="00CA38D5" w:rsidP="00CA38D5">
      <w:r w:rsidRPr="00CA38D5">
        <w:t>Service usage details</w:t>
      </w:r>
    </w:p>
    <w:p w14:paraId="4E96F019" w14:textId="77777777" w:rsidR="00CA38D5" w:rsidRPr="00CA38D5" w:rsidRDefault="00CA38D5" w:rsidP="00CA38D5">
      <w:r w:rsidRPr="00CA38D5">
        <w:t>Contract and payment information</w:t>
      </w:r>
    </w:p>
    <w:p w14:paraId="0F85C52E" w14:textId="77777777" w:rsidR="00CA38D5" w:rsidRPr="00CA38D5" w:rsidRDefault="00CA38D5" w:rsidP="00CA38D5">
      <w:r w:rsidRPr="00CA38D5">
        <w:t>Mixed data types (numerical + categorical)</w:t>
      </w:r>
    </w:p>
    <w:p w14:paraId="19EA1DE0" w14:textId="77777777" w:rsidR="00CA38D5" w:rsidRPr="00CA38D5" w:rsidRDefault="00CA38D5" w:rsidP="00CA38D5">
      <w:r w:rsidRPr="00CA38D5">
        <w:t>The dataset also contains:</w:t>
      </w:r>
    </w:p>
    <w:p w14:paraId="4588DBA3" w14:textId="77777777" w:rsidR="00CA38D5" w:rsidRPr="00CA38D5" w:rsidRDefault="00CA38D5" w:rsidP="00CA38D5">
      <w:r w:rsidRPr="00CA38D5">
        <w:t>Missing values</w:t>
      </w:r>
    </w:p>
    <w:p w14:paraId="2E5EDE13" w14:textId="77777777" w:rsidR="00CA38D5" w:rsidRPr="00CA38D5" w:rsidRDefault="00CA38D5" w:rsidP="00CA38D5">
      <w:r w:rsidRPr="00CA38D5">
        <w:t>Incorrect data types (e.g., numeric values stored as text)</w:t>
      </w:r>
    </w:p>
    <w:p w14:paraId="087A3AEC" w14:textId="77777777" w:rsidR="00CA38D5" w:rsidRPr="00CA38D5" w:rsidRDefault="00CA38D5" w:rsidP="00CA38D5">
      <w:r w:rsidRPr="00CA38D5">
        <w:pict w14:anchorId="19D760AA">
          <v:rect id="_x0000_i1236" style="width:0;height:1.5pt" o:hralign="center" o:hrstd="t" o:hr="t" fillcolor="#a0a0a0" stroked="f"/>
        </w:pict>
      </w:r>
    </w:p>
    <w:p w14:paraId="5433362B" w14:textId="77777777" w:rsidR="00CA38D5" w:rsidRPr="00CA38D5" w:rsidRDefault="00CA38D5" w:rsidP="00CA38D5">
      <w:r w:rsidRPr="00CA38D5">
        <w:t xml:space="preserve">3. Data Preprocessing Logic (What Was Done in </w:t>
      </w:r>
      <w:proofErr w:type="spellStart"/>
      <w:proofErr w:type="gramStart"/>
      <w:r w:rsidRPr="00CA38D5">
        <w:t>main.ipynb</w:t>
      </w:r>
      <w:proofErr w:type="spellEnd"/>
      <w:proofErr w:type="gramEnd"/>
      <w:r w:rsidRPr="00CA38D5">
        <w:t>)</w:t>
      </w:r>
    </w:p>
    <w:p w14:paraId="4BB1DF92" w14:textId="77777777" w:rsidR="00CA38D5" w:rsidRPr="00CA38D5" w:rsidRDefault="00CA38D5" w:rsidP="00CA38D5">
      <w:r w:rsidRPr="00CA38D5">
        <w:t>3.1 Handling Incorrect Data Types</w:t>
      </w:r>
    </w:p>
    <w:p w14:paraId="01DAB69D" w14:textId="77777777" w:rsidR="00CA38D5" w:rsidRPr="00CA38D5" w:rsidRDefault="00CA38D5" w:rsidP="00CA38D5">
      <w:r w:rsidRPr="00CA38D5">
        <w:t xml:space="preserve">The column </w:t>
      </w:r>
      <w:proofErr w:type="spellStart"/>
      <w:r w:rsidRPr="00CA38D5">
        <w:t>TotalCharges</w:t>
      </w:r>
      <w:proofErr w:type="spellEnd"/>
      <w:r w:rsidRPr="00CA38D5">
        <w:t xml:space="preserve"> was stored as text instead of numeric.</w:t>
      </w:r>
      <w:r w:rsidRPr="00CA38D5">
        <w:br/>
        <w:t>This was converted using:</w:t>
      </w:r>
    </w:p>
    <w:p w14:paraId="3E9C5EF5" w14:textId="77777777" w:rsidR="00CA38D5" w:rsidRPr="00CA38D5" w:rsidRDefault="00CA38D5" w:rsidP="00CA38D5">
      <w:r w:rsidRPr="00CA38D5">
        <w:t xml:space="preserve">Non-numeric values were converted to </w:t>
      </w:r>
      <w:proofErr w:type="spellStart"/>
      <w:r w:rsidRPr="00CA38D5">
        <w:t>NaN</w:t>
      </w:r>
      <w:proofErr w:type="spellEnd"/>
    </w:p>
    <w:p w14:paraId="0FF3A025" w14:textId="77777777" w:rsidR="00CA38D5" w:rsidRPr="00CA38D5" w:rsidRDefault="00CA38D5" w:rsidP="00CA38D5">
      <w:r w:rsidRPr="00CA38D5">
        <w:t>Later handled using missing value treatment</w:t>
      </w:r>
    </w:p>
    <w:p w14:paraId="10536C55" w14:textId="77777777" w:rsidR="00CA38D5" w:rsidRPr="00CA38D5" w:rsidRDefault="00CA38D5" w:rsidP="00CA38D5">
      <w:r w:rsidRPr="00CA38D5">
        <w:t>This step was necessary because machine learning models require numerical input.</w:t>
      </w:r>
    </w:p>
    <w:p w14:paraId="6B6FB7E4" w14:textId="77777777" w:rsidR="00CA38D5" w:rsidRPr="00CA38D5" w:rsidRDefault="00CA38D5" w:rsidP="00CA38D5">
      <w:r w:rsidRPr="00CA38D5">
        <w:pict w14:anchorId="76A416F9">
          <v:rect id="_x0000_i1237" style="width:0;height:1.5pt" o:hralign="center" o:hrstd="t" o:hr="t" fillcolor="#a0a0a0" stroked="f"/>
        </w:pict>
      </w:r>
    </w:p>
    <w:p w14:paraId="37EE9CD1" w14:textId="77777777" w:rsidR="00CA38D5" w:rsidRPr="00CA38D5" w:rsidRDefault="00CA38D5" w:rsidP="00CA38D5">
      <w:r w:rsidRPr="00CA38D5">
        <w:t>3.2 Handling Missing Values</w:t>
      </w:r>
    </w:p>
    <w:p w14:paraId="5802C27C" w14:textId="77777777" w:rsidR="00CA38D5" w:rsidRPr="00CA38D5" w:rsidRDefault="00CA38D5" w:rsidP="00CA38D5">
      <w:r w:rsidRPr="00CA38D5">
        <w:t xml:space="preserve">After conversion, missing values were identified </w:t>
      </w:r>
      <w:proofErr w:type="gramStart"/>
      <w:r w:rsidRPr="00CA38D5">
        <w:t>using .</w:t>
      </w:r>
      <w:proofErr w:type="spellStart"/>
      <w:r w:rsidRPr="00CA38D5">
        <w:t>isnull</w:t>
      </w:r>
      <w:proofErr w:type="spellEnd"/>
      <w:proofErr w:type="gramEnd"/>
      <w:r w:rsidRPr="00CA38D5">
        <w:t>(</w:t>
      </w:r>
      <w:proofErr w:type="gramStart"/>
      <w:r w:rsidRPr="00CA38D5">
        <w:t>).sum</w:t>
      </w:r>
      <w:proofErr w:type="gramEnd"/>
      <w:r w:rsidRPr="00CA38D5">
        <w:t>().</w:t>
      </w:r>
    </w:p>
    <w:p w14:paraId="7CEBF09A" w14:textId="77777777" w:rsidR="00CA38D5" w:rsidRPr="00CA38D5" w:rsidRDefault="00CA38D5" w:rsidP="00CA38D5">
      <w:r w:rsidRPr="00CA38D5">
        <w:t>Missing numerical values were filled using median</w:t>
      </w:r>
    </w:p>
    <w:p w14:paraId="027A30D2" w14:textId="77777777" w:rsidR="00CA38D5" w:rsidRPr="00CA38D5" w:rsidRDefault="00CA38D5" w:rsidP="00CA38D5">
      <w:r w:rsidRPr="00CA38D5">
        <w:t>Median was chosen because it is robust to outliers</w:t>
      </w:r>
    </w:p>
    <w:p w14:paraId="24AF98EB" w14:textId="77777777" w:rsidR="00CA38D5" w:rsidRPr="00CA38D5" w:rsidRDefault="00CA38D5" w:rsidP="00CA38D5">
      <w:r w:rsidRPr="00CA38D5">
        <w:t>This ensured:</w:t>
      </w:r>
    </w:p>
    <w:p w14:paraId="7F8A44CA" w14:textId="77777777" w:rsidR="00CA38D5" w:rsidRPr="00CA38D5" w:rsidRDefault="00CA38D5" w:rsidP="00CA38D5">
      <w:r w:rsidRPr="00CA38D5">
        <w:lastRenderedPageBreak/>
        <w:t>No row deletion</w:t>
      </w:r>
    </w:p>
    <w:p w14:paraId="767DECEB" w14:textId="77777777" w:rsidR="00CA38D5" w:rsidRPr="00CA38D5" w:rsidRDefault="00CA38D5" w:rsidP="00CA38D5">
      <w:r w:rsidRPr="00CA38D5">
        <w:t>No data loss</w:t>
      </w:r>
    </w:p>
    <w:p w14:paraId="57F6F72B" w14:textId="77777777" w:rsidR="00CA38D5" w:rsidRPr="00CA38D5" w:rsidRDefault="00CA38D5" w:rsidP="00CA38D5">
      <w:r w:rsidRPr="00CA38D5">
        <w:t>Smooth model training</w:t>
      </w:r>
    </w:p>
    <w:p w14:paraId="387519F1" w14:textId="77777777" w:rsidR="00CA38D5" w:rsidRPr="00CA38D5" w:rsidRDefault="00CA38D5" w:rsidP="00CA38D5">
      <w:r w:rsidRPr="00CA38D5">
        <w:pict w14:anchorId="101237A9">
          <v:rect id="_x0000_i1238" style="width:0;height:1.5pt" o:hralign="center" o:hrstd="t" o:hr="t" fillcolor="#a0a0a0" stroked="f"/>
        </w:pict>
      </w:r>
    </w:p>
    <w:p w14:paraId="7F710CE9" w14:textId="77777777" w:rsidR="00CA38D5" w:rsidRPr="00CA38D5" w:rsidRDefault="00CA38D5" w:rsidP="00CA38D5">
      <w:r w:rsidRPr="00CA38D5">
        <w:t>3.3 Encoding Categorical Variables</w:t>
      </w:r>
    </w:p>
    <w:p w14:paraId="2F094919" w14:textId="77777777" w:rsidR="00CA38D5" w:rsidRPr="00CA38D5" w:rsidRDefault="00CA38D5" w:rsidP="00CA38D5">
      <w:r w:rsidRPr="00CA38D5">
        <w:t>Categorical columns such as:</w:t>
      </w:r>
    </w:p>
    <w:p w14:paraId="124600B4" w14:textId="77777777" w:rsidR="00CA38D5" w:rsidRPr="00CA38D5" w:rsidRDefault="00CA38D5" w:rsidP="00CA38D5">
      <w:r w:rsidRPr="00CA38D5">
        <w:t>Gender</w:t>
      </w:r>
    </w:p>
    <w:p w14:paraId="2295AAD8" w14:textId="77777777" w:rsidR="00CA38D5" w:rsidRPr="00CA38D5" w:rsidRDefault="00CA38D5" w:rsidP="00CA38D5">
      <w:r w:rsidRPr="00CA38D5">
        <w:t>Contract</w:t>
      </w:r>
    </w:p>
    <w:p w14:paraId="62C7F5CF" w14:textId="77777777" w:rsidR="00CA38D5" w:rsidRPr="00CA38D5" w:rsidRDefault="00CA38D5" w:rsidP="00CA38D5">
      <w:r w:rsidRPr="00CA38D5">
        <w:t>Payment Method</w:t>
      </w:r>
    </w:p>
    <w:p w14:paraId="2C2E0222" w14:textId="77777777" w:rsidR="00CA38D5" w:rsidRPr="00CA38D5" w:rsidRDefault="00CA38D5" w:rsidP="00CA38D5">
      <w:r w:rsidRPr="00CA38D5">
        <w:t>Internet Service</w:t>
      </w:r>
    </w:p>
    <w:p w14:paraId="7C149675" w14:textId="77777777" w:rsidR="00CA38D5" w:rsidRPr="00CA38D5" w:rsidRDefault="00CA38D5" w:rsidP="00CA38D5">
      <w:r w:rsidRPr="00CA38D5">
        <w:t>were converted into numerical format using Label Encoding.</w:t>
      </w:r>
    </w:p>
    <w:p w14:paraId="3CDD0AFA" w14:textId="77777777" w:rsidR="00CA38D5" w:rsidRPr="00CA38D5" w:rsidRDefault="00CA38D5" w:rsidP="00CA38D5">
      <w:r w:rsidRPr="00CA38D5">
        <w:t>Reason:</w:t>
      </w:r>
    </w:p>
    <w:p w14:paraId="06FAF80F" w14:textId="77777777" w:rsidR="00CA38D5" w:rsidRPr="00CA38D5" w:rsidRDefault="00CA38D5" w:rsidP="00CA38D5">
      <w:r w:rsidRPr="00CA38D5">
        <w:t>ML models cannot work with text values</w:t>
      </w:r>
    </w:p>
    <w:p w14:paraId="650B05C1" w14:textId="77777777" w:rsidR="00CA38D5" w:rsidRPr="00CA38D5" w:rsidRDefault="00CA38D5" w:rsidP="00CA38D5">
      <w:r w:rsidRPr="00CA38D5">
        <w:t>Label Encoding is simple and effective for this dataset</w:t>
      </w:r>
    </w:p>
    <w:p w14:paraId="72E8A0B1" w14:textId="77777777" w:rsidR="00CA38D5" w:rsidRPr="00CA38D5" w:rsidRDefault="00CA38D5" w:rsidP="00CA38D5">
      <w:r w:rsidRPr="00CA38D5">
        <w:t>Encoders were saved so the same mapping can be reused during prediction.</w:t>
      </w:r>
    </w:p>
    <w:p w14:paraId="61698F80" w14:textId="77777777" w:rsidR="00CA38D5" w:rsidRPr="00CA38D5" w:rsidRDefault="00CA38D5" w:rsidP="00CA38D5">
      <w:r w:rsidRPr="00CA38D5">
        <w:pict w14:anchorId="25EE02C5">
          <v:rect id="_x0000_i1239" style="width:0;height:1.5pt" o:hralign="center" o:hrstd="t" o:hr="t" fillcolor="#a0a0a0" stroked="f"/>
        </w:pict>
      </w:r>
    </w:p>
    <w:p w14:paraId="29B2FC3D" w14:textId="77777777" w:rsidR="00CA38D5" w:rsidRPr="00CA38D5" w:rsidRDefault="00CA38D5" w:rsidP="00CA38D5">
      <w:r w:rsidRPr="00CA38D5">
        <w:t>3.4 Feature and Target Split</w:t>
      </w:r>
    </w:p>
    <w:p w14:paraId="528388B9" w14:textId="77777777" w:rsidR="00CA38D5" w:rsidRPr="00CA38D5" w:rsidRDefault="00CA38D5" w:rsidP="00CA38D5">
      <w:r w:rsidRPr="00CA38D5">
        <w:t>X (features) → All columns except Churn</w:t>
      </w:r>
    </w:p>
    <w:p w14:paraId="1B2115DF" w14:textId="77777777" w:rsidR="00CA38D5" w:rsidRPr="00CA38D5" w:rsidRDefault="00CA38D5" w:rsidP="00CA38D5">
      <w:r w:rsidRPr="00CA38D5">
        <w:t>y (target) → Churn</w:t>
      </w:r>
    </w:p>
    <w:p w14:paraId="5F50DEBB" w14:textId="77777777" w:rsidR="00CA38D5" w:rsidRPr="00CA38D5" w:rsidRDefault="00CA38D5" w:rsidP="00CA38D5">
      <w:r w:rsidRPr="00CA38D5">
        <w:t>The dataset was split into:</w:t>
      </w:r>
    </w:p>
    <w:p w14:paraId="3C7D9A27" w14:textId="77777777" w:rsidR="00CA38D5" w:rsidRPr="00CA38D5" w:rsidRDefault="00CA38D5" w:rsidP="00CA38D5">
      <w:r w:rsidRPr="00CA38D5">
        <w:t>Training set</w:t>
      </w:r>
    </w:p>
    <w:p w14:paraId="398FAB6D" w14:textId="77777777" w:rsidR="00CA38D5" w:rsidRPr="00CA38D5" w:rsidRDefault="00CA38D5" w:rsidP="00CA38D5">
      <w:r w:rsidRPr="00CA38D5">
        <w:t>Testing set</w:t>
      </w:r>
    </w:p>
    <w:p w14:paraId="57B04598" w14:textId="77777777" w:rsidR="00CA38D5" w:rsidRPr="00CA38D5" w:rsidRDefault="00CA38D5" w:rsidP="00CA38D5">
      <w:r w:rsidRPr="00CA38D5">
        <w:t>This allows fair evaluation on unseen data.</w:t>
      </w:r>
    </w:p>
    <w:p w14:paraId="206ABF9F" w14:textId="77777777" w:rsidR="00CA38D5" w:rsidRPr="00CA38D5" w:rsidRDefault="00CA38D5" w:rsidP="00CA38D5">
      <w:r w:rsidRPr="00CA38D5">
        <w:pict w14:anchorId="36ED1822">
          <v:rect id="_x0000_i1240" style="width:0;height:1.5pt" o:hralign="center" o:hrstd="t" o:hr="t" fillcolor="#a0a0a0" stroked="f"/>
        </w:pict>
      </w:r>
    </w:p>
    <w:p w14:paraId="3A4603B7" w14:textId="77777777" w:rsidR="00CA38D5" w:rsidRPr="00CA38D5" w:rsidRDefault="00CA38D5" w:rsidP="00CA38D5">
      <w:r w:rsidRPr="00CA38D5">
        <w:t>4. Model Selection &amp; Training</w:t>
      </w:r>
    </w:p>
    <w:p w14:paraId="2B094BDD" w14:textId="77777777" w:rsidR="00CA38D5" w:rsidRPr="00CA38D5" w:rsidRDefault="00CA38D5" w:rsidP="00CA38D5">
      <w:r w:rsidRPr="00CA38D5">
        <w:t xml:space="preserve">Models Used (As per </w:t>
      </w:r>
      <w:proofErr w:type="spellStart"/>
      <w:proofErr w:type="gramStart"/>
      <w:r w:rsidRPr="00CA38D5">
        <w:t>main.ipynb</w:t>
      </w:r>
      <w:proofErr w:type="spellEnd"/>
      <w:proofErr w:type="gramEnd"/>
      <w:r w:rsidRPr="00CA38D5">
        <w:t>)</w:t>
      </w:r>
    </w:p>
    <w:p w14:paraId="1EB02299" w14:textId="77777777" w:rsidR="00CA38D5" w:rsidRPr="00CA38D5" w:rsidRDefault="00CA38D5" w:rsidP="00CA38D5">
      <w:r w:rsidRPr="00CA38D5">
        <w:t>1. Logistic Regression</w:t>
      </w:r>
    </w:p>
    <w:p w14:paraId="662BFBBB" w14:textId="77777777" w:rsidR="00CA38D5" w:rsidRPr="00CA38D5" w:rsidRDefault="00CA38D5" w:rsidP="00CA38D5">
      <w:r w:rsidRPr="00CA38D5">
        <w:t>Used as a baseline model</w:t>
      </w:r>
    </w:p>
    <w:p w14:paraId="40651EF5" w14:textId="77777777" w:rsidR="00CA38D5" w:rsidRPr="00CA38D5" w:rsidRDefault="00CA38D5" w:rsidP="00CA38D5">
      <w:r w:rsidRPr="00CA38D5">
        <w:t>Simple and interpretable</w:t>
      </w:r>
    </w:p>
    <w:p w14:paraId="026177AC" w14:textId="77777777" w:rsidR="00CA38D5" w:rsidRPr="00CA38D5" w:rsidRDefault="00CA38D5" w:rsidP="00CA38D5">
      <w:r w:rsidRPr="00CA38D5">
        <w:t>Helps understand whether the problem is solvable</w:t>
      </w:r>
    </w:p>
    <w:p w14:paraId="7038ACB7" w14:textId="77777777" w:rsidR="00CA38D5" w:rsidRPr="00CA38D5" w:rsidRDefault="00CA38D5" w:rsidP="00CA38D5">
      <w:r w:rsidRPr="00CA38D5">
        <w:t>Why Logistic Regression?</w:t>
      </w:r>
    </w:p>
    <w:p w14:paraId="4946E144" w14:textId="77777777" w:rsidR="00CA38D5" w:rsidRPr="00CA38D5" w:rsidRDefault="00CA38D5" w:rsidP="00CA38D5">
      <w:r w:rsidRPr="00CA38D5">
        <w:lastRenderedPageBreak/>
        <w:t>Fast to train</w:t>
      </w:r>
    </w:p>
    <w:p w14:paraId="3F3CD721" w14:textId="77777777" w:rsidR="00CA38D5" w:rsidRPr="00CA38D5" w:rsidRDefault="00CA38D5" w:rsidP="00CA38D5">
      <w:r w:rsidRPr="00CA38D5">
        <w:t>Works well for binary classification</w:t>
      </w:r>
    </w:p>
    <w:p w14:paraId="1C15D645" w14:textId="77777777" w:rsidR="00CA38D5" w:rsidRPr="00CA38D5" w:rsidRDefault="00CA38D5" w:rsidP="00CA38D5">
      <w:r w:rsidRPr="00CA38D5">
        <w:t>Good starting point for churn prediction</w:t>
      </w:r>
    </w:p>
    <w:p w14:paraId="0CC9E146" w14:textId="77777777" w:rsidR="00CA38D5" w:rsidRPr="00CA38D5" w:rsidRDefault="00CA38D5" w:rsidP="00CA38D5">
      <w:r w:rsidRPr="00CA38D5">
        <w:pict w14:anchorId="40C39EA7">
          <v:rect id="_x0000_i1241" style="width:0;height:1.5pt" o:hralign="center" o:hrstd="t" o:hr="t" fillcolor="#a0a0a0" stroked="f"/>
        </w:pict>
      </w:r>
    </w:p>
    <w:p w14:paraId="37D3E37E" w14:textId="77777777" w:rsidR="00CA38D5" w:rsidRPr="00CA38D5" w:rsidRDefault="00CA38D5" w:rsidP="00CA38D5">
      <w:r w:rsidRPr="00CA38D5">
        <w:t>2. Random Forest Classifier</w:t>
      </w:r>
    </w:p>
    <w:p w14:paraId="56CB20EE" w14:textId="77777777" w:rsidR="00CA38D5" w:rsidRPr="00CA38D5" w:rsidRDefault="00CA38D5" w:rsidP="00CA38D5">
      <w:r w:rsidRPr="00CA38D5">
        <w:t>Ensemble-based model</w:t>
      </w:r>
    </w:p>
    <w:p w14:paraId="49BB213A" w14:textId="77777777" w:rsidR="00CA38D5" w:rsidRPr="00CA38D5" w:rsidRDefault="00CA38D5" w:rsidP="00CA38D5">
      <w:r w:rsidRPr="00CA38D5">
        <w:t>Uses multiple decision trees</w:t>
      </w:r>
    </w:p>
    <w:p w14:paraId="2AF694F3" w14:textId="77777777" w:rsidR="00CA38D5" w:rsidRPr="00CA38D5" w:rsidRDefault="00CA38D5" w:rsidP="00CA38D5">
      <w:r w:rsidRPr="00CA38D5">
        <w:t>Captures non-linear relationships</w:t>
      </w:r>
    </w:p>
    <w:p w14:paraId="50BCF0D0" w14:textId="77777777" w:rsidR="00CA38D5" w:rsidRPr="00CA38D5" w:rsidRDefault="00CA38D5" w:rsidP="00CA38D5">
      <w:r w:rsidRPr="00CA38D5">
        <w:t>Why Random Forest?</w:t>
      </w:r>
    </w:p>
    <w:p w14:paraId="7B6F40CA" w14:textId="77777777" w:rsidR="00CA38D5" w:rsidRPr="00CA38D5" w:rsidRDefault="00CA38D5" w:rsidP="00CA38D5">
      <w:r w:rsidRPr="00CA38D5">
        <w:t>Handles complex feature interactions</w:t>
      </w:r>
    </w:p>
    <w:p w14:paraId="76156E6E" w14:textId="77777777" w:rsidR="00CA38D5" w:rsidRPr="00CA38D5" w:rsidRDefault="00CA38D5" w:rsidP="00CA38D5">
      <w:r w:rsidRPr="00CA38D5">
        <w:t>Less sensitive to noise</w:t>
      </w:r>
    </w:p>
    <w:p w14:paraId="2F3A6547" w14:textId="77777777" w:rsidR="00CA38D5" w:rsidRPr="00CA38D5" w:rsidRDefault="00CA38D5" w:rsidP="00CA38D5">
      <w:proofErr w:type="gramStart"/>
      <w:r w:rsidRPr="00CA38D5">
        <w:t>Generally</w:t>
      </w:r>
      <w:proofErr w:type="gramEnd"/>
      <w:r w:rsidRPr="00CA38D5">
        <w:t xml:space="preserve"> performs better than linear models</w:t>
      </w:r>
    </w:p>
    <w:p w14:paraId="6E4C1D3F" w14:textId="77777777" w:rsidR="00CA38D5" w:rsidRPr="00CA38D5" w:rsidRDefault="00CA38D5" w:rsidP="00CA38D5">
      <w:r w:rsidRPr="00CA38D5">
        <w:pict w14:anchorId="2BAA3F64">
          <v:rect id="_x0000_i1242" style="width:0;height:1.5pt" o:hralign="center" o:hrstd="t" o:hr="t" fillcolor="#a0a0a0" stroked="f"/>
        </w:pict>
      </w:r>
    </w:p>
    <w:p w14:paraId="790AEC86" w14:textId="77777777" w:rsidR="00CA38D5" w:rsidRPr="00CA38D5" w:rsidRDefault="00CA38D5" w:rsidP="00CA38D5">
      <w:r w:rsidRPr="00CA38D5">
        <w:t>5. Model Evaluation Metrics</w:t>
      </w:r>
    </w:p>
    <w:p w14:paraId="3320CD96" w14:textId="77777777" w:rsidR="00CA38D5" w:rsidRPr="00CA38D5" w:rsidRDefault="00CA38D5" w:rsidP="00CA38D5">
      <w:r w:rsidRPr="00CA38D5">
        <w:t>The following metrics were used (as seen in the notebook):</w:t>
      </w:r>
    </w:p>
    <w:p w14:paraId="0C7BC58B" w14:textId="77777777" w:rsidR="00CA38D5" w:rsidRPr="00CA38D5" w:rsidRDefault="00CA38D5" w:rsidP="00CA38D5">
      <w:r w:rsidRPr="00CA38D5">
        <w:t>Accuracy – Overall correctness</w:t>
      </w:r>
    </w:p>
    <w:p w14:paraId="03561501" w14:textId="77777777" w:rsidR="00CA38D5" w:rsidRPr="00CA38D5" w:rsidRDefault="00CA38D5" w:rsidP="00CA38D5">
      <w:r w:rsidRPr="00CA38D5">
        <w:t>Precision – Correct churn predictions out of predicted churn</w:t>
      </w:r>
    </w:p>
    <w:p w14:paraId="187080FC" w14:textId="77777777" w:rsidR="00CA38D5" w:rsidRPr="00CA38D5" w:rsidRDefault="00CA38D5" w:rsidP="00CA38D5">
      <w:r w:rsidRPr="00CA38D5">
        <w:t>Recall – How many actual churners were identified</w:t>
      </w:r>
    </w:p>
    <w:p w14:paraId="2F11112D" w14:textId="77777777" w:rsidR="00CA38D5" w:rsidRPr="00CA38D5" w:rsidRDefault="00CA38D5" w:rsidP="00CA38D5">
      <w:r w:rsidRPr="00CA38D5">
        <w:t>F1-Score – Balance between precision and recall</w:t>
      </w:r>
    </w:p>
    <w:p w14:paraId="3CCCA5B8" w14:textId="77777777" w:rsidR="00CA38D5" w:rsidRPr="00CA38D5" w:rsidRDefault="00CA38D5" w:rsidP="00CA38D5">
      <w:r w:rsidRPr="00CA38D5">
        <w:t>Observed Result Pattern</w:t>
      </w:r>
    </w:p>
    <w:p w14:paraId="11FE4A6E" w14:textId="77777777" w:rsidR="00CA38D5" w:rsidRPr="00CA38D5" w:rsidRDefault="00CA38D5" w:rsidP="00CA38D5">
      <w:r w:rsidRPr="00CA38D5">
        <w:t>Logistic Regression gave a reasonable baseline performance</w:t>
      </w:r>
    </w:p>
    <w:p w14:paraId="637A157B" w14:textId="77777777" w:rsidR="00CA38D5" w:rsidRPr="00CA38D5" w:rsidRDefault="00CA38D5" w:rsidP="00CA38D5">
      <w:r w:rsidRPr="00CA38D5">
        <w:t>Random Forest performed better across most metrics</w:t>
      </w:r>
    </w:p>
    <w:p w14:paraId="5D970060" w14:textId="77777777" w:rsidR="00CA38D5" w:rsidRPr="00CA38D5" w:rsidRDefault="00CA38D5" w:rsidP="00CA38D5">
      <w:r w:rsidRPr="00CA38D5">
        <w:t>Conclusion:</w:t>
      </w:r>
      <w:r w:rsidRPr="00CA38D5">
        <w:br/>
        <w:t>Random Forest was selected as the better-performing model.</w:t>
      </w:r>
    </w:p>
    <w:p w14:paraId="04F643E9" w14:textId="77777777" w:rsidR="00CA38D5" w:rsidRPr="00CA38D5" w:rsidRDefault="00CA38D5" w:rsidP="00CA38D5">
      <w:r w:rsidRPr="00CA38D5">
        <w:pict w14:anchorId="3D4EA72F">
          <v:rect id="_x0000_i1243" style="width:0;height:1.5pt" o:hralign="center" o:hrstd="t" o:hr="t" fillcolor="#a0a0a0" stroked="f"/>
        </w:pict>
      </w:r>
    </w:p>
    <w:p w14:paraId="7697FDBC" w14:textId="77777777" w:rsidR="00CA38D5" w:rsidRPr="00CA38D5" w:rsidRDefault="00CA38D5" w:rsidP="00CA38D5">
      <w:r w:rsidRPr="00CA38D5">
        <w:t>6. Feature Impact on Prediction</w:t>
      </w:r>
    </w:p>
    <w:p w14:paraId="3FEE0910" w14:textId="77777777" w:rsidR="00CA38D5" w:rsidRPr="00CA38D5" w:rsidRDefault="00CA38D5" w:rsidP="00CA38D5">
      <w:r w:rsidRPr="00CA38D5">
        <w:t>Random Forest internally calculates feature importance, which tells us how much each feature contributes to churn prediction.</w:t>
      </w:r>
    </w:p>
    <w:p w14:paraId="29DE76B7" w14:textId="77777777" w:rsidR="00CA38D5" w:rsidRPr="00CA38D5" w:rsidRDefault="00CA38D5" w:rsidP="00CA38D5">
      <w:r w:rsidRPr="00CA38D5">
        <w:t xml:space="preserve">From domain understanding and model </w:t>
      </w:r>
      <w:proofErr w:type="spellStart"/>
      <w:r w:rsidRPr="00CA38D5">
        <w:t>behavior</w:t>
      </w:r>
      <w:proofErr w:type="spellEnd"/>
      <w:r w:rsidRPr="00CA38D5">
        <w:t>, the most impactful features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196"/>
      </w:tblGrid>
      <w:tr w:rsidR="00CA38D5" w:rsidRPr="00CA38D5" w14:paraId="435B0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2465" w14:textId="77777777" w:rsidR="00CA38D5" w:rsidRPr="00CA38D5" w:rsidRDefault="00CA38D5" w:rsidP="00CA38D5">
            <w:r w:rsidRPr="00CA38D5">
              <w:t>Feature</w:t>
            </w:r>
          </w:p>
        </w:tc>
        <w:tc>
          <w:tcPr>
            <w:tcW w:w="0" w:type="auto"/>
            <w:vAlign w:val="center"/>
            <w:hideMark/>
          </w:tcPr>
          <w:p w14:paraId="19EA0F56" w14:textId="77777777" w:rsidR="00CA38D5" w:rsidRPr="00CA38D5" w:rsidRDefault="00CA38D5" w:rsidP="00CA38D5">
            <w:r w:rsidRPr="00CA38D5">
              <w:t>Impact on Churn</w:t>
            </w:r>
          </w:p>
        </w:tc>
      </w:tr>
      <w:tr w:rsidR="00CA38D5" w:rsidRPr="00CA38D5" w14:paraId="2005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5168" w14:textId="77777777" w:rsidR="00CA38D5" w:rsidRPr="00CA38D5" w:rsidRDefault="00CA38D5" w:rsidP="00CA38D5">
            <w:r w:rsidRPr="00CA38D5">
              <w:t>Tenure</w:t>
            </w:r>
          </w:p>
        </w:tc>
        <w:tc>
          <w:tcPr>
            <w:tcW w:w="0" w:type="auto"/>
            <w:vAlign w:val="center"/>
            <w:hideMark/>
          </w:tcPr>
          <w:p w14:paraId="7FFCCB02" w14:textId="77777777" w:rsidR="00CA38D5" w:rsidRPr="00CA38D5" w:rsidRDefault="00CA38D5" w:rsidP="00CA38D5">
            <w:r w:rsidRPr="00CA38D5">
              <w:t>Short-term customers are more likely to churn</w:t>
            </w:r>
          </w:p>
        </w:tc>
      </w:tr>
      <w:tr w:rsidR="00CA38D5" w:rsidRPr="00CA38D5" w14:paraId="7E891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F47B" w14:textId="77777777" w:rsidR="00CA38D5" w:rsidRPr="00CA38D5" w:rsidRDefault="00CA38D5" w:rsidP="00CA38D5">
            <w:r w:rsidRPr="00CA38D5">
              <w:lastRenderedPageBreak/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267C02EE" w14:textId="77777777" w:rsidR="00CA38D5" w:rsidRPr="00CA38D5" w:rsidRDefault="00CA38D5" w:rsidP="00CA38D5">
            <w:r w:rsidRPr="00CA38D5">
              <w:t>Month-to-month contracts increase churn risk</w:t>
            </w:r>
          </w:p>
        </w:tc>
      </w:tr>
      <w:tr w:rsidR="00CA38D5" w:rsidRPr="00CA38D5" w14:paraId="0FE4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9D22" w14:textId="77777777" w:rsidR="00CA38D5" w:rsidRPr="00CA38D5" w:rsidRDefault="00CA38D5" w:rsidP="00CA38D5">
            <w:r w:rsidRPr="00CA38D5">
              <w:t>Monthly Charges</w:t>
            </w:r>
          </w:p>
        </w:tc>
        <w:tc>
          <w:tcPr>
            <w:tcW w:w="0" w:type="auto"/>
            <w:vAlign w:val="center"/>
            <w:hideMark/>
          </w:tcPr>
          <w:p w14:paraId="58820AC6" w14:textId="77777777" w:rsidR="00CA38D5" w:rsidRPr="00CA38D5" w:rsidRDefault="00CA38D5" w:rsidP="00CA38D5">
            <w:r w:rsidRPr="00CA38D5">
              <w:t>Higher charges slightly increase churn</w:t>
            </w:r>
          </w:p>
        </w:tc>
      </w:tr>
      <w:tr w:rsidR="00CA38D5" w:rsidRPr="00CA38D5" w14:paraId="2B1E6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DC7A" w14:textId="77777777" w:rsidR="00CA38D5" w:rsidRPr="00CA38D5" w:rsidRDefault="00CA38D5" w:rsidP="00CA38D5">
            <w:r w:rsidRPr="00CA38D5">
              <w:t>Total Charges</w:t>
            </w:r>
          </w:p>
        </w:tc>
        <w:tc>
          <w:tcPr>
            <w:tcW w:w="0" w:type="auto"/>
            <w:vAlign w:val="center"/>
            <w:hideMark/>
          </w:tcPr>
          <w:p w14:paraId="0E9FFFA0" w14:textId="77777777" w:rsidR="00CA38D5" w:rsidRPr="00CA38D5" w:rsidRDefault="00CA38D5" w:rsidP="00CA38D5">
            <w:r w:rsidRPr="00CA38D5">
              <w:t>Long-term spending reduces churn</w:t>
            </w:r>
          </w:p>
        </w:tc>
      </w:tr>
      <w:tr w:rsidR="00CA38D5" w:rsidRPr="00CA38D5" w14:paraId="226F2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B147" w14:textId="77777777" w:rsidR="00CA38D5" w:rsidRPr="00CA38D5" w:rsidRDefault="00CA38D5" w:rsidP="00CA38D5">
            <w:r w:rsidRPr="00CA38D5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253C310" w14:textId="77777777" w:rsidR="00CA38D5" w:rsidRPr="00CA38D5" w:rsidRDefault="00CA38D5" w:rsidP="00CA38D5">
            <w:r w:rsidRPr="00CA38D5">
              <w:t>Certain methods correlate with higher churn</w:t>
            </w:r>
          </w:p>
        </w:tc>
      </w:tr>
    </w:tbl>
    <w:p w14:paraId="1D4E791D" w14:textId="77777777" w:rsidR="00CA38D5" w:rsidRPr="00CA38D5" w:rsidRDefault="00CA38D5" w:rsidP="00CA38D5">
      <w:r w:rsidRPr="00CA38D5">
        <w:t>Explanation</w:t>
      </w:r>
    </w:p>
    <w:p w14:paraId="66891C48" w14:textId="77777777" w:rsidR="00CA38D5" w:rsidRPr="00CA38D5" w:rsidRDefault="00CA38D5" w:rsidP="00CA38D5">
      <w:r w:rsidRPr="00CA38D5">
        <w:t>New customers are less loyal</w:t>
      </w:r>
    </w:p>
    <w:p w14:paraId="350EF2B0" w14:textId="77777777" w:rsidR="00CA38D5" w:rsidRPr="00CA38D5" w:rsidRDefault="00CA38D5" w:rsidP="00CA38D5">
      <w:r w:rsidRPr="00CA38D5">
        <w:t>Flexible contracts allow customers to leave easily</w:t>
      </w:r>
    </w:p>
    <w:p w14:paraId="19811F6F" w14:textId="77777777" w:rsidR="00CA38D5" w:rsidRPr="00CA38D5" w:rsidRDefault="00CA38D5" w:rsidP="00CA38D5">
      <w:r w:rsidRPr="00CA38D5">
        <w:t>High monthly bills increase dissatisfaction</w:t>
      </w:r>
    </w:p>
    <w:p w14:paraId="099FA278" w14:textId="77777777" w:rsidR="00CA38D5" w:rsidRPr="00CA38D5" w:rsidRDefault="00CA38D5" w:rsidP="00CA38D5">
      <w:r w:rsidRPr="00CA38D5">
        <w:pict w14:anchorId="0D709756">
          <v:rect id="_x0000_i1244" style="width:0;height:1.5pt" o:hralign="center" o:hrstd="t" o:hr="t" fillcolor="#a0a0a0" stroked="f"/>
        </w:pict>
      </w:r>
    </w:p>
    <w:p w14:paraId="4C289176" w14:textId="77777777" w:rsidR="00CA38D5" w:rsidRPr="00CA38D5" w:rsidRDefault="00CA38D5" w:rsidP="00CA38D5">
      <w:r w:rsidRPr="00CA38D5">
        <w:t>7. Why Random Forest Was Chosen as Final Model</w:t>
      </w:r>
    </w:p>
    <w:p w14:paraId="4B613ABA" w14:textId="77777777" w:rsidR="00CA38D5" w:rsidRPr="00CA38D5" w:rsidRDefault="00CA38D5" w:rsidP="00CA38D5">
      <w:r w:rsidRPr="00CA38D5">
        <w:t>Better accuracy compared to Logistic Regression</w:t>
      </w:r>
    </w:p>
    <w:p w14:paraId="6C16C9C2" w14:textId="77777777" w:rsidR="00CA38D5" w:rsidRPr="00CA38D5" w:rsidRDefault="00CA38D5" w:rsidP="00CA38D5">
      <w:r w:rsidRPr="00CA38D5">
        <w:t>Captures non-linear patterns</w:t>
      </w:r>
    </w:p>
    <w:p w14:paraId="41470FA9" w14:textId="77777777" w:rsidR="00CA38D5" w:rsidRPr="00CA38D5" w:rsidRDefault="00CA38D5" w:rsidP="00CA38D5">
      <w:r w:rsidRPr="00CA38D5">
        <w:t>Works well with mixed feature types</w:t>
      </w:r>
    </w:p>
    <w:p w14:paraId="5E30ADB8" w14:textId="77777777" w:rsidR="00CA38D5" w:rsidRPr="00CA38D5" w:rsidRDefault="00CA38D5" w:rsidP="00CA38D5">
      <w:r w:rsidRPr="00CA38D5">
        <w:t>More suitable for real-world business data</w:t>
      </w:r>
    </w:p>
    <w:p w14:paraId="0C855832" w14:textId="77777777" w:rsidR="00CA38D5" w:rsidRPr="00CA38D5" w:rsidRDefault="00CA38D5" w:rsidP="00CA38D5">
      <w:r w:rsidRPr="00CA38D5">
        <w:pict w14:anchorId="336A68E1">
          <v:rect id="_x0000_i1245" style="width:0;height:1.5pt" o:hralign="center" o:hrstd="t" o:hr="t" fillcolor="#a0a0a0" stroked="f"/>
        </w:pict>
      </w:r>
    </w:p>
    <w:p w14:paraId="72951C4D" w14:textId="77777777" w:rsidR="00CA38D5" w:rsidRPr="00CA38D5" w:rsidRDefault="00CA38D5" w:rsidP="00CA38D5">
      <w:r w:rsidRPr="00CA38D5">
        <w:t>8. Limitations of the Current Model</w:t>
      </w:r>
    </w:p>
    <w:p w14:paraId="5D6BA145" w14:textId="77777777" w:rsidR="00CA38D5" w:rsidRPr="00CA38D5" w:rsidRDefault="00CA38D5" w:rsidP="00CA38D5">
      <w:r w:rsidRPr="00CA38D5">
        <w:t>Dataset may have class imbalance</w:t>
      </w:r>
    </w:p>
    <w:p w14:paraId="0516B21B" w14:textId="77777777" w:rsidR="00CA38D5" w:rsidRPr="00CA38D5" w:rsidRDefault="00CA38D5" w:rsidP="00CA38D5">
      <w:r w:rsidRPr="00CA38D5">
        <w:t xml:space="preserve">Customer </w:t>
      </w:r>
      <w:proofErr w:type="spellStart"/>
      <w:r w:rsidRPr="00CA38D5">
        <w:t>behavior</w:t>
      </w:r>
      <w:proofErr w:type="spellEnd"/>
      <w:r w:rsidRPr="00CA38D5">
        <w:t xml:space="preserve"> can change over time</w:t>
      </w:r>
    </w:p>
    <w:p w14:paraId="52BB67B6" w14:textId="77777777" w:rsidR="00CA38D5" w:rsidRPr="00CA38D5" w:rsidRDefault="00CA38D5" w:rsidP="00CA38D5">
      <w:r w:rsidRPr="00CA38D5">
        <w:t>No hyperparameter tuning applied yet</w:t>
      </w:r>
    </w:p>
    <w:p w14:paraId="7A8689E7" w14:textId="77777777" w:rsidR="00CA38D5" w:rsidRPr="00CA38D5" w:rsidRDefault="00CA38D5" w:rsidP="00CA38D5">
      <w:r w:rsidRPr="00CA38D5">
        <w:pict w14:anchorId="144640C7">
          <v:rect id="_x0000_i1246" style="width:0;height:1.5pt" o:hralign="center" o:hrstd="t" o:hr="t" fillcolor="#a0a0a0" stroked="f"/>
        </w:pict>
      </w:r>
    </w:p>
    <w:p w14:paraId="16656C7D" w14:textId="77777777" w:rsidR="00CA38D5" w:rsidRPr="00CA38D5" w:rsidRDefault="00CA38D5" w:rsidP="00CA38D5">
      <w:r w:rsidRPr="00CA38D5">
        <w:t>9. Possible Improvements</w:t>
      </w:r>
    </w:p>
    <w:p w14:paraId="4BFFBDC4" w14:textId="77777777" w:rsidR="00CA38D5" w:rsidRPr="00CA38D5" w:rsidRDefault="00CA38D5" w:rsidP="00CA38D5">
      <w:r w:rsidRPr="00CA38D5">
        <w:t xml:space="preserve">Hyperparameter tuning using </w:t>
      </w:r>
      <w:proofErr w:type="spellStart"/>
      <w:r w:rsidRPr="00CA38D5">
        <w:t>GridSearchCV</w:t>
      </w:r>
      <w:proofErr w:type="spellEnd"/>
    </w:p>
    <w:p w14:paraId="2D1FF78C" w14:textId="77777777" w:rsidR="00CA38D5" w:rsidRPr="00CA38D5" w:rsidRDefault="00CA38D5" w:rsidP="00CA38D5">
      <w:r w:rsidRPr="00CA38D5">
        <w:t>Handling class imbalance using SMOTE</w:t>
      </w:r>
    </w:p>
    <w:p w14:paraId="3E688C8D" w14:textId="77777777" w:rsidR="00CA38D5" w:rsidRPr="00CA38D5" w:rsidRDefault="00CA38D5" w:rsidP="00CA38D5">
      <w:r w:rsidRPr="00CA38D5">
        <w:t>Feature engineering (usage trends, ratios)</w:t>
      </w:r>
    </w:p>
    <w:p w14:paraId="4BE4DD21" w14:textId="77777777" w:rsidR="00CA38D5" w:rsidRPr="00CA38D5" w:rsidRDefault="00CA38D5" w:rsidP="00CA38D5">
      <w:r w:rsidRPr="00CA38D5">
        <w:t>Model explainability using SHAP or LIME</w:t>
      </w:r>
    </w:p>
    <w:p w14:paraId="26042803" w14:textId="77777777" w:rsidR="00CA38D5" w:rsidRPr="00CA38D5" w:rsidRDefault="00CA38D5" w:rsidP="00CA38D5">
      <w:r w:rsidRPr="00CA38D5">
        <w:t>Continuous model retraining with new data</w:t>
      </w:r>
    </w:p>
    <w:p w14:paraId="087FB995" w14:textId="77777777" w:rsidR="00CA38D5" w:rsidRPr="00CA38D5" w:rsidRDefault="00CA38D5" w:rsidP="00CA38D5">
      <w:r w:rsidRPr="00CA38D5">
        <w:pict w14:anchorId="662FDF3E">
          <v:rect id="_x0000_i1247" style="width:0;height:1.5pt" o:hralign="center" o:hrstd="t" o:hr="t" fillcolor="#a0a0a0" stroked="f"/>
        </w:pict>
      </w:r>
    </w:p>
    <w:p w14:paraId="26FF4F57" w14:textId="77777777" w:rsidR="00CA38D5" w:rsidRPr="00CA38D5" w:rsidRDefault="00CA38D5" w:rsidP="00CA38D5">
      <w:r w:rsidRPr="00CA38D5">
        <w:t>10. Business Value</w:t>
      </w:r>
    </w:p>
    <w:p w14:paraId="2B9377A7" w14:textId="77777777" w:rsidR="00CA38D5" w:rsidRPr="00CA38D5" w:rsidRDefault="00CA38D5" w:rsidP="00CA38D5">
      <w:r w:rsidRPr="00CA38D5">
        <w:t>This model helps telecom companies:</w:t>
      </w:r>
    </w:p>
    <w:p w14:paraId="5361FA3D" w14:textId="77777777" w:rsidR="00CA38D5" w:rsidRPr="00CA38D5" w:rsidRDefault="00CA38D5" w:rsidP="00CA38D5">
      <w:r w:rsidRPr="00CA38D5">
        <w:lastRenderedPageBreak/>
        <w:t>Identify high-risk customers</w:t>
      </w:r>
    </w:p>
    <w:p w14:paraId="70C9D551" w14:textId="77777777" w:rsidR="00CA38D5" w:rsidRPr="00CA38D5" w:rsidRDefault="00CA38D5" w:rsidP="00CA38D5">
      <w:r w:rsidRPr="00CA38D5">
        <w:t>Reduce customer loss</w:t>
      </w:r>
    </w:p>
    <w:p w14:paraId="0A09787E" w14:textId="77777777" w:rsidR="00CA38D5" w:rsidRPr="00CA38D5" w:rsidRDefault="00CA38D5" w:rsidP="00CA38D5">
      <w:r w:rsidRPr="00CA38D5">
        <w:t>Improve retention strategies</w:t>
      </w:r>
    </w:p>
    <w:p w14:paraId="28603B30" w14:textId="77777777" w:rsidR="00CA38D5" w:rsidRPr="00CA38D5" w:rsidRDefault="00CA38D5" w:rsidP="00CA38D5">
      <w:r w:rsidRPr="00CA38D5">
        <w:t>Increase long-term revenue</w:t>
      </w:r>
    </w:p>
    <w:p w14:paraId="0ECB69DF" w14:textId="77777777" w:rsidR="00CA38D5" w:rsidRPr="00CA38D5" w:rsidRDefault="00CA38D5" w:rsidP="00CA38D5">
      <w:r w:rsidRPr="00CA38D5">
        <w:pict w14:anchorId="55943C44">
          <v:rect id="_x0000_i1248" style="width:0;height:1.5pt" o:hralign="center" o:hrstd="t" o:hr="t" fillcolor="#a0a0a0" stroked="f"/>
        </w:pict>
      </w:r>
    </w:p>
    <w:p w14:paraId="2CA943CA" w14:textId="77777777" w:rsidR="00CA38D5" w:rsidRPr="00CA38D5" w:rsidRDefault="00CA38D5" w:rsidP="00CA38D5">
      <w:r w:rsidRPr="00CA38D5">
        <w:t>11. Final Conclusion</w:t>
      </w:r>
    </w:p>
    <w:p w14:paraId="749A6390" w14:textId="77777777" w:rsidR="00CA38D5" w:rsidRPr="00CA38D5" w:rsidRDefault="00CA38D5" w:rsidP="00CA38D5">
      <w:r w:rsidRPr="00CA38D5">
        <w:t>This project demonstrates a complete AI pipeline:</w:t>
      </w:r>
    </w:p>
    <w:p w14:paraId="61EA7A94" w14:textId="77777777" w:rsidR="00CA38D5" w:rsidRPr="00CA38D5" w:rsidRDefault="00CA38D5" w:rsidP="00CA38D5">
      <w:r w:rsidRPr="00CA38D5">
        <w:t>Data cleaning</w:t>
      </w:r>
    </w:p>
    <w:p w14:paraId="7B6D75ED" w14:textId="77777777" w:rsidR="00CA38D5" w:rsidRPr="00CA38D5" w:rsidRDefault="00CA38D5" w:rsidP="00CA38D5">
      <w:r w:rsidRPr="00CA38D5">
        <w:t>Feature engineering</w:t>
      </w:r>
    </w:p>
    <w:p w14:paraId="3151F019" w14:textId="77777777" w:rsidR="00CA38D5" w:rsidRPr="00CA38D5" w:rsidRDefault="00CA38D5" w:rsidP="00CA38D5">
      <w:r w:rsidRPr="00CA38D5">
        <w:t>Model training</w:t>
      </w:r>
    </w:p>
    <w:p w14:paraId="2F74B13F" w14:textId="77777777" w:rsidR="00CA38D5" w:rsidRPr="00CA38D5" w:rsidRDefault="00CA38D5" w:rsidP="00CA38D5">
      <w:r w:rsidRPr="00CA38D5">
        <w:t>Evaluation</w:t>
      </w:r>
    </w:p>
    <w:p w14:paraId="2AC08046" w14:textId="77777777" w:rsidR="00CA38D5" w:rsidRPr="00CA38D5" w:rsidRDefault="00CA38D5" w:rsidP="00CA38D5">
      <w:r w:rsidRPr="00CA38D5">
        <w:t>Business interpretation</w:t>
      </w:r>
    </w:p>
    <w:p w14:paraId="3605D4B9" w14:textId="77777777" w:rsidR="00CA38D5" w:rsidRPr="00CA38D5" w:rsidRDefault="00CA38D5" w:rsidP="00CA38D5">
      <w:r w:rsidRPr="00CA38D5">
        <w:t>Deployment readiness</w:t>
      </w:r>
    </w:p>
    <w:p w14:paraId="18BE8823" w14:textId="77777777" w:rsidR="00CA38D5" w:rsidRPr="00CA38D5" w:rsidRDefault="00CA38D5" w:rsidP="00CA38D5">
      <w:r w:rsidRPr="00CA38D5">
        <w:t>The solution is suitable as a real-world production-ready prototype.</w:t>
      </w:r>
    </w:p>
    <w:p w14:paraId="11C586A6" w14:textId="77777777" w:rsidR="00A5120D" w:rsidRPr="00CA38D5" w:rsidRDefault="00A5120D" w:rsidP="00CA38D5"/>
    <w:sectPr w:rsidR="00A5120D" w:rsidRPr="00CA3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AB4"/>
    <w:multiLevelType w:val="multilevel"/>
    <w:tmpl w:val="CA06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7BF0"/>
    <w:multiLevelType w:val="multilevel"/>
    <w:tmpl w:val="07F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597D"/>
    <w:multiLevelType w:val="multilevel"/>
    <w:tmpl w:val="952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B189E"/>
    <w:multiLevelType w:val="multilevel"/>
    <w:tmpl w:val="2F0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F103F"/>
    <w:multiLevelType w:val="multilevel"/>
    <w:tmpl w:val="DEA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06E6"/>
    <w:multiLevelType w:val="multilevel"/>
    <w:tmpl w:val="A91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B5A64"/>
    <w:multiLevelType w:val="multilevel"/>
    <w:tmpl w:val="D54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2353"/>
    <w:multiLevelType w:val="multilevel"/>
    <w:tmpl w:val="A5E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51D4F"/>
    <w:multiLevelType w:val="multilevel"/>
    <w:tmpl w:val="37B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45CF5"/>
    <w:multiLevelType w:val="multilevel"/>
    <w:tmpl w:val="DB6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F51A6"/>
    <w:multiLevelType w:val="multilevel"/>
    <w:tmpl w:val="34D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97EB6"/>
    <w:multiLevelType w:val="multilevel"/>
    <w:tmpl w:val="E14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E3D17"/>
    <w:multiLevelType w:val="multilevel"/>
    <w:tmpl w:val="C18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55E5"/>
    <w:multiLevelType w:val="multilevel"/>
    <w:tmpl w:val="E20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F1C1E"/>
    <w:multiLevelType w:val="multilevel"/>
    <w:tmpl w:val="BFA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7C20"/>
    <w:multiLevelType w:val="multilevel"/>
    <w:tmpl w:val="427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C11BC"/>
    <w:multiLevelType w:val="multilevel"/>
    <w:tmpl w:val="198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D6707"/>
    <w:multiLevelType w:val="multilevel"/>
    <w:tmpl w:val="9AB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3346A"/>
    <w:multiLevelType w:val="multilevel"/>
    <w:tmpl w:val="2B9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A7D99"/>
    <w:multiLevelType w:val="multilevel"/>
    <w:tmpl w:val="5A06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1408F"/>
    <w:multiLevelType w:val="multilevel"/>
    <w:tmpl w:val="C53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E2219"/>
    <w:multiLevelType w:val="multilevel"/>
    <w:tmpl w:val="C042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00081A"/>
    <w:multiLevelType w:val="multilevel"/>
    <w:tmpl w:val="1DA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A104B"/>
    <w:multiLevelType w:val="multilevel"/>
    <w:tmpl w:val="A38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73CE8"/>
    <w:multiLevelType w:val="multilevel"/>
    <w:tmpl w:val="A92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706E1"/>
    <w:multiLevelType w:val="multilevel"/>
    <w:tmpl w:val="13F8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BE1761"/>
    <w:multiLevelType w:val="multilevel"/>
    <w:tmpl w:val="298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E24BB"/>
    <w:multiLevelType w:val="multilevel"/>
    <w:tmpl w:val="A78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61FF6"/>
    <w:multiLevelType w:val="multilevel"/>
    <w:tmpl w:val="C34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6015A"/>
    <w:multiLevelType w:val="multilevel"/>
    <w:tmpl w:val="0EA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84EDB"/>
    <w:multiLevelType w:val="multilevel"/>
    <w:tmpl w:val="F9E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E7EB8"/>
    <w:multiLevelType w:val="multilevel"/>
    <w:tmpl w:val="6326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D1432"/>
    <w:multiLevelType w:val="multilevel"/>
    <w:tmpl w:val="FD4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F7183"/>
    <w:multiLevelType w:val="multilevel"/>
    <w:tmpl w:val="EA8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F47EC"/>
    <w:multiLevelType w:val="multilevel"/>
    <w:tmpl w:val="B4C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619EE"/>
    <w:multiLevelType w:val="multilevel"/>
    <w:tmpl w:val="D4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56A52"/>
    <w:multiLevelType w:val="multilevel"/>
    <w:tmpl w:val="139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C1ED5"/>
    <w:multiLevelType w:val="multilevel"/>
    <w:tmpl w:val="212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A15C6"/>
    <w:multiLevelType w:val="multilevel"/>
    <w:tmpl w:val="DFEC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663405">
    <w:abstractNumId w:val="30"/>
  </w:num>
  <w:num w:numId="2" w16cid:durableId="109665102">
    <w:abstractNumId w:val="0"/>
  </w:num>
  <w:num w:numId="3" w16cid:durableId="283270822">
    <w:abstractNumId w:val="35"/>
  </w:num>
  <w:num w:numId="4" w16cid:durableId="554396856">
    <w:abstractNumId w:val="27"/>
  </w:num>
  <w:num w:numId="5" w16cid:durableId="1464810345">
    <w:abstractNumId w:val="7"/>
  </w:num>
  <w:num w:numId="6" w16cid:durableId="1544366540">
    <w:abstractNumId w:val="37"/>
  </w:num>
  <w:num w:numId="7" w16cid:durableId="1700470633">
    <w:abstractNumId w:val="19"/>
  </w:num>
  <w:num w:numId="8" w16cid:durableId="1610506491">
    <w:abstractNumId w:val="21"/>
  </w:num>
  <w:num w:numId="9" w16cid:durableId="1766144942">
    <w:abstractNumId w:val="29"/>
  </w:num>
  <w:num w:numId="10" w16cid:durableId="1046102818">
    <w:abstractNumId w:val="26"/>
  </w:num>
  <w:num w:numId="11" w16cid:durableId="1218710012">
    <w:abstractNumId w:val="24"/>
  </w:num>
  <w:num w:numId="12" w16cid:durableId="1614363013">
    <w:abstractNumId w:val="22"/>
  </w:num>
  <w:num w:numId="13" w16cid:durableId="457071285">
    <w:abstractNumId w:val="16"/>
  </w:num>
  <w:num w:numId="14" w16cid:durableId="781194776">
    <w:abstractNumId w:val="6"/>
  </w:num>
  <w:num w:numId="15" w16cid:durableId="244651122">
    <w:abstractNumId w:val="31"/>
  </w:num>
  <w:num w:numId="16" w16cid:durableId="423305088">
    <w:abstractNumId w:val="38"/>
  </w:num>
  <w:num w:numId="17" w16cid:durableId="1363243024">
    <w:abstractNumId w:val="4"/>
  </w:num>
  <w:num w:numId="18" w16cid:durableId="441265390">
    <w:abstractNumId w:val="18"/>
  </w:num>
  <w:num w:numId="19" w16cid:durableId="313415077">
    <w:abstractNumId w:val="32"/>
  </w:num>
  <w:num w:numId="20" w16cid:durableId="1241596452">
    <w:abstractNumId w:val="33"/>
  </w:num>
  <w:num w:numId="21" w16cid:durableId="611664534">
    <w:abstractNumId w:val="2"/>
  </w:num>
  <w:num w:numId="22" w16cid:durableId="1569415789">
    <w:abstractNumId w:val="13"/>
  </w:num>
  <w:num w:numId="23" w16cid:durableId="235432427">
    <w:abstractNumId w:val="14"/>
  </w:num>
  <w:num w:numId="24" w16cid:durableId="1125731974">
    <w:abstractNumId w:val="5"/>
  </w:num>
  <w:num w:numId="25" w16cid:durableId="326173453">
    <w:abstractNumId w:val="9"/>
  </w:num>
  <w:num w:numId="26" w16cid:durableId="510068403">
    <w:abstractNumId w:val="28"/>
  </w:num>
  <w:num w:numId="27" w16cid:durableId="439878576">
    <w:abstractNumId w:val="15"/>
  </w:num>
  <w:num w:numId="28" w16cid:durableId="1987129778">
    <w:abstractNumId w:val="3"/>
  </w:num>
  <w:num w:numId="29" w16cid:durableId="124323978">
    <w:abstractNumId w:val="23"/>
  </w:num>
  <w:num w:numId="30" w16cid:durableId="1755979818">
    <w:abstractNumId w:val="20"/>
  </w:num>
  <w:num w:numId="31" w16cid:durableId="1892225788">
    <w:abstractNumId w:val="8"/>
  </w:num>
  <w:num w:numId="32" w16cid:durableId="1545412090">
    <w:abstractNumId w:val="36"/>
  </w:num>
  <w:num w:numId="33" w16cid:durableId="1129395676">
    <w:abstractNumId w:val="10"/>
  </w:num>
  <w:num w:numId="34" w16cid:durableId="1930385967">
    <w:abstractNumId w:val="12"/>
  </w:num>
  <w:num w:numId="35" w16cid:durableId="1955863776">
    <w:abstractNumId w:val="1"/>
  </w:num>
  <w:num w:numId="36" w16cid:durableId="850026073">
    <w:abstractNumId w:val="34"/>
  </w:num>
  <w:num w:numId="37" w16cid:durableId="150147236">
    <w:abstractNumId w:val="25"/>
  </w:num>
  <w:num w:numId="38" w16cid:durableId="1296833702">
    <w:abstractNumId w:val="11"/>
  </w:num>
  <w:num w:numId="39" w16cid:durableId="1236203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D5"/>
    <w:rsid w:val="003F7B99"/>
    <w:rsid w:val="00952F67"/>
    <w:rsid w:val="00A5120D"/>
    <w:rsid w:val="00CA38D5"/>
    <w:rsid w:val="00CE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3052"/>
  <w15:chartTrackingRefBased/>
  <w15:docId w15:val="{BAB55263-371B-4DF7-9C2A-B55E9944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D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A38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rijin das</dc:creator>
  <cp:keywords/>
  <dc:description/>
  <cp:lastModifiedBy>rijin das</cp:lastModifiedBy>
  <cp:revision>2</cp:revision>
  <dcterms:created xsi:type="dcterms:W3CDTF">2026-01-09T14:32:00Z</dcterms:created>
  <dcterms:modified xsi:type="dcterms:W3CDTF">2026-01-09T14:32:00Z</dcterms:modified>
</cp:coreProperties>
</file>