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367E" w14:textId="77777777" w:rsidR="00797AFC" w:rsidRDefault="00475455">
      <w:pPr>
        <w:spacing w:before="2880" w:after="240"/>
        <w:jc w:val="center"/>
      </w:pPr>
      <w:r>
        <w:rPr>
          <w:b/>
          <w:bCs/>
          <w:color w:val="1F3864"/>
          <w:sz w:val="56"/>
          <w:szCs w:val="56"/>
        </w:rPr>
        <w:t>RS Quadrants</w:t>
      </w:r>
    </w:p>
    <w:p w14:paraId="4266367F" w14:textId="61923CC2" w:rsidR="00797AFC" w:rsidRDefault="00475455">
      <w:pPr>
        <w:spacing w:after="480"/>
        <w:jc w:val="center"/>
      </w:pPr>
      <w:r>
        <w:rPr>
          <w:color w:val="2E75B6"/>
          <w:sz w:val="32"/>
          <w:szCs w:val="32"/>
        </w:rPr>
        <w:t xml:space="preserve">Guia de </w:t>
      </w:r>
      <w:r w:rsidR="003C2E94">
        <w:rPr>
          <w:color w:val="2E75B6"/>
          <w:sz w:val="32"/>
          <w:szCs w:val="32"/>
        </w:rPr>
        <w:t>Interpretação</w:t>
      </w:r>
      <w:r>
        <w:rPr>
          <w:color w:val="2E75B6"/>
          <w:sz w:val="32"/>
          <w:szCs w:val="32"/>
        </w:rPr>
        <w:t xml:space="preserve"> dos Quadrantes</w:t>
      </w:r>
    </w:p>
    <w:p w14:paraId="42663680" w14:textId="77777777" w:rsidR="00797AFC" w:rsidRDefault="00475455">
      <w:pPr>
        <w:spacing w:after="120"/>
        <w:jc w:val="center"/>
      </w:pPr>
      <w:r>
        <w:rPr>
          <w:i/>
          <w:iCs/>
          <w:color w:val="888888"/>
          <w:sz w:val="24"/>
          <w:szCs w:val="24"/>
        </w:rPr>
        <w:t>Forca Relativa | Momentum | Quadrantes 3x3</w:t>
      </w:r>
    </w:p>
    <w:p w14:paraId="42663681" w14:textId="77777777" w:rsidR="00797AFC" w:rsidRDefault="00797AFC">
      <w:pPr>
        <w:pBdr>
          <w:bottom w:val="single" w:sz="4" w:space="1" w:color="2E75B6"/>
        </w:pBdr>
        <w:spacing w:before="120" w:after="120"/>
      </w:pPr>
    </w:p>
    <w:p w14:paraId="42663682" w14:textId="098700F2" w:rsidR="00797AFC" w:rsidRDefault="00475455">
      <w:pPr>
        <w:pStyle w:val="Heading1"/>
      </w:pPr>
      <w:r>
        <w:t xml:space="preserve">1. O que </w:t>
      </w:r>
      <w:r w:rsidR="003C2E94">
        <w:t>é</w:t>
      </w:r>
      <w:r>
        <w:t xml:space="preserve"> Forca Relativa (RS)</w:t>
      </w:r>
    </w:p>
    <w:p w14:paraId="42663683" w14:textId="1659A534" w:rsidR="00797AFC" w:rsidRDefault="00475455">
      <w:pPr>
        <w:spacing w:before="60" w:after="120"/>
      </w:pPr>
      <w:r>
        <w:t xml:space="preserve">A </w:t>
      </w:r>
      <w:r>
        <w:rPr>
          <w:b/>
          <w:bCs/>
        </w:rPr>
        <w:t>Forca Relativa (RS)</w:t>
      </w:r>
      <w:r>
        <w:t xml:space="preserve"> compara o desempenho de um ativo com um </w:t>
      </w:r>
      <w:r w:rsidR="003C2E94">
        <w:t>índice</w:t>
      </w:r>
      <w:r>
        <w:t xml:space="preserve"> de </w:t>
      </w:r>
      <w:r w:rsidR="003C2E94">
        <w:t>referência</w:t>
      </w:r>
      <w:r>
        <w:t xml:space="preserve"> (ex: Ibovespa, S&amp;P 500). Em vez de avaliar se o ativo subiu ou caiu em termos absolutos, o RS responde uma pergunta diferente:</w:t>
      </w:r>
    </w:p>
    <w:p w14:paraId="42663684" w14:textId="5A7030A5" w:rsidR="00797AFC" w:rsidRDefault="00475455">
      <w:pPr>
        <w:spacing w:before="120" w:after="120"/>
        <w:jc w:val="center"/>
      </w:pPr>
      <w:r>
        <w:rPr>
          <w:b/>
          <w:bCs/>
          <w:i/>
          <w:iCs/>
          <w:color w:val="2E75B6"/>
          <w:sz w:val="24"/>
          <w:szCs w:val="24"/>
        </w:rPr>
        <w:t xml:space="preserve">"Este ativo </w:t>
      </w:r>
      <w:r w:rsidR="00AE76A9">
        <w:rPr>
          <w:b/>
          <w:bCs/>
          <w:i/>
          <w:iCs/>
          <w:color w:val="2E75B6"/>
          <w:sz w:val="24"/>
          <w:szCs w:val="24"/>
        </w:rPr>
        <w:t>está</w:t>
      </w:r>
      <w:r>
        <w:rPr>
          <w:b/>
          <w:bCs/>
          <w:i/>
          <w:iCs/>
          <w:color w:val="2E75B6"/>
          <w:sz w:val="24"/>
          <w:szCs w:val="24"/>
        </w:rPr>
        <w:t xml:space="preserve"> ganhando ou perdendo do </w:t>
      </w:r>
      <w:r w:rsidR="00AE76A9">
        <w:rPr>
          <w:b/>
          <w:bCs/>
          <w:i/>
          <w:iCs/>
          <w:color w:val="2E75B6"/>
          <w:sz w:val="24"/>
          <w:szCs w:val="24"/>
        </w:rPr>
        <w:t>índice</w:t>
      </w:r>
      <w:r>
        <w:rPr>
          <w:b/>
          <w:bCs/>
          <w:i/>
          <w:iCs/>
          <w:color w:val="2E75B6"/>
          <w:sz w:val="24"/>
          <w:szCs w:val="24"/>
        </w:rPr>
        <w:t>?"</w:t>
      </w:r>
    </w:p>
    <w:p w14:paraId="42663685" w14:textId="1FFC55CC" w:rsidR="00797AFC" w:rsidRDefault="00475455">
      <w:pPr>
        <w:spacing w:before="60" w:after="120"/>
      </w:pPr>
      <w:r>
        <w:t xml:space="preserve">Se o RS </w:t>
      </w:r>
      <w:r w:rsidR="00AE76A9">
        <w:t>está</w:t>
      </w:r>
      <w:r>
        <w:t xml:space="preserve"> subindo, o ativo supera o </w:t>
      </w:r>
      <w:r w:rsidR="00AE76A9">
        <w:t>índice</w:t>
      </w:r>
      <w:r>
        <w:t xml:space="preserve"> — independentemente de o mercado estar em alta ou queda. Se o RS cai, o ativo perde do </w:t>
      </w:r>
      <w:r w:rsidR="00AE76A9">
        <w:t>índice</w:t>
      </w:r>
      <w:r>
        <w:t xml:space="preserve"> mesmo que esteja subindo em termos absolutos.</w:t>
      </w:r>
    </w:p>
    <w:p w14:paraId="42663686" w14:textId="3AD084F5" w:rsidR="00797AFC" w:rsidRDefault="00475455">
      <w:pPr>
        <w:pStyle w:val="Heading2"/>
      </w:pPr>
      <w:r>
        <w:t xml:space="preserve">1.1 </w:t>
      </w:r>
      <w:r w:rsidR="00AE76A9">
        <w:t>Cálculo</w:t>
      </w:r>
      <w:r>
        <w:t xml:space="preserve"> do RS Ratio (z-score)</w:t>
      </w:r>
    </w:p>
    <w:p w14:paraId="42663687" w14:textId="5E2CEF32" w:rsidR="00797AFC" w:rsidRDefault="00475455">
      <w:pPr>
        <w:spacing w:before="60" w:after="120"/>
      </w:pPr>
      <w:r>
        <w:t xml:space="preserve">O </w:t>
      </w:r>
      <w:r w:rsidR="00DC68F0">
        <w:t>cálculo</w:t>
      </w:r>
      <w:r>
        <w:t xml:space="preserve"> passa por </w:t>
      </w:r>
      <w:r w:rsidR="006176A7">
        <w:t>três</w:t>
      </w:r>
      <w:r>
        <w:t xml:space="preserve"> etapas:</w:t>
      </w:r>
    </w:p>
    <w:p w14:paraId="42663688" w14:textId="245A51B1" w:rsidR="00797AFC" w:rsidRDefault="00475455">
      <w:pPr>
        <w:spacing w:before="60" w:after="120"/>
      </w:pPr>
      <w:r>
        <w:rPr>
          <w:b/>
          <w:bCs/>
        </w:rPr>
        <w:t xml:space="preserve">Etapa 1 — Ratio bruto: </w:t>
      </w:r>
      <w:r>
        <w:t xml:space="preserve">divide o </w:t>
      </w:r>
      <w:r w:rsidR="006176A7">
        <w:t>preço</w:t>
      </w:r>
      <w:r>
        <w:t xml:space="preserve"> do ativo pelo valor do </w:t>
      </w:r>
      <w:r w:rsidR="00AE76A9">
        <w:t>índice</w:t>
      </w:r>
      <w:r>
        <w:t xml:space="preserve"> a cada </w:t>
      </w:r>
      <w:r w:rsidR="006176A7">
        <w:t>pregão</w:t>
      </w:r>
      <w:r>
        <w:t>.</w:t>
      </w:r>
    </w:p>
    <w:p w14:paraId="42663689" w14:textId="655855BD" w:rsidR="00797AFC" w:rsidRDefault="00475455">
      <w:pPr>
        <w:spacing w:before="60" w:after="120"/>
      </w:pPr>
      <w:r>
        <w:rPr>
          <w:b/>
          <w:bCs/>
        </w:rPr>
        <w:t xml:space="preserve">Etapa 2 — </w:t>
      </w:r>
      <w:r w:rsidR="006176A7">
        <w:rPr>
          <w:b/>
          <w:bCs/>
        </w:rPr>
        <w:t>Suavização</w:t>
      </w:r>
      <w:r>
        <w:rPr>
          <w:b/>
          <w:bCs/>
        </w:rPr>
        <w:t xml:space="preserve">: </w:t>
      </w:r>
      <w:r>
        <w:t xml:space="preserve">aplica uma </w:t>
      </w:r>
      <w:r w:rsidR="00DC68F0">
        <w:t>média</w:t>
      </w:r>
      <w:r>
        <w:t xml:space="preserve"> </w:t>
      </w:r>
      <w:r w:rsidR="006176A7">
        <w:t>móvel</w:t>
      </w:r>
      <w:r>
        <w:t xml:space="preserve"> (EMA ou SMA) sobre o ratio bruto para eliminar ruido. A janela </w:t>
      </w:r>
      <w:r w:rsidR="006176A7">
        <w:t>padrão</w:t>
      </w:r>
      <w:r>
        <w:t xml:space="preserve"> e 21 dias (1 </w:t>
      </w:r>
      <w:r w:rsidR="006176A7">
        <w:t>mês</w:t>
      </w:r>
      <w:r>
        <w:t xml:space="preserve"> de pregoes).</w:t>
      </w:r>
    </w:p>
    <w:p w14:paraId="4266368A" w14:textId="25A61600" w:rsidR="00797AFC" w:rsidRDefault="00475455">
      <w:pPr>
        <w:spacing w:before="60" w:after="120"/>
      </w:pPr>
      <w:r>
        <w:rPr>
          <w:b/>
          <w:bCs/>
        </w:rPr>
        <w:t xml:space="preserve">Etapa 3 — </w:t>
      </w:r>
      <w:r w:rsidR="006176A7">
        <w:rPr>
          <w:b/>
          <w:bCs/>
        </w:rPr>
        <w:t>Normalização</w:t>
      </w:r>
      <w:r>
        <w:rPr>
          <w:b/>
          <w:bCs/>
        </w:rPr>
        <w:t xml:space="preserve">: </w:t>
      </w:r>
      <w:r>
        <w:t xml:space="preserve">converte o ratio suavizado em z-score com base nos </w:t>
      </w:r>
      <w:r w:rsidR="006176A7">
        <w:t>últimos</w:t>
      </w:r>
      <w:r>
        <w:t xml:space="preserve"> 252 pregoes:</w:t>
      </w:r>
    </w:p>
    <w:p w14:paraId="4266368B" w14:textId="77777777" w:rsidR="00797AFC" w:rsidRDefault="00475455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Z = (RS_hoje - media_252d) / desvio_padrao_252d</w:t>
      </w:r>
    </w:p>
    <w:p w14:paraId="4266368C" w14:textId="25121DFF" w:rsidR="00797AFC" w:rsidRDefault="00475455">
      <w:pPr>
        <w:spacing w:before="60" w:after="120"/>
      </w:pPr>
      <w:r>
        <w:t xml:space="preserve">O z-score diz </w:t>
      </w:r>
      <w:r>
        <w:rPr>
          <w:b/>
          <w:bCs/>
        </w:rPr>
        <w:t xml:space="preserve">quantos desvios </w:t>
      </w:r>
      <w:r w:rsidR="00BD78FF">
        <w:rPr>
          <w:b/>
          <w:bCs/>
        </w:rPr>
        <w:t>padrão</w:t>
      </w:r>
      <w:r>
        <w:t xml:space="preserve"> o RS atual </w:t>
      </w:r>
      <w:r w:rsidR="00DC68F0">
        <w:t>está</w:t>
      </w:r>
      <w:r>
        <w:t xml:space="preserve"> acima ou abaixo da sua </w:t>
      </w:r>
      <w:r w:rsidR="00BD78FF">
        <w:t>própria</w:t>
      </w:r>
      <w:r>
        <w:t xml:space="preserve"> </w:t>
      </w:r>
      <w:r w:rsidR="00DC68F0">
        <w:t>média</w:t>
      </w:r>
      <w:r>
        <w:t xml:space="preserve"> </w:t>
      </w:r>
      <w:r w:rsidR="00E05C16">
        <w:t>histórica</w:t>
      </w:r>
      <w:r>
        <w:t>, permitindo comparar qualquer ativo na mesma escala:</w:t>
      </w:r>
    </w:p>
    <w:p w14:paraId="4266368D" w14:textId="769D479A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+1.5s → RS 1,5 desvios acima da </w:t>
      </w:r>
      <w:r w:rsidR="00205DD7">
        <w:t>média</w:t>
      </w:r>
      <w:r>
        <w:t xml:space="preserve"> </w:t>
      </w:r>
      <w:r w:rsidR="00BD78FF">
        <w:t>própria</w:t>
      </w:r>
      <w:r>
        <w:t xml:space="preserve"> — forca acima do normal</w:t>
      </w:r>
    </w:p>
    <w:p w14:paraId="4266368E" w14:textId="06A96D9D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-0.8s → RS abaixo da </w:t>
      </w:r>
      <w:r w:rsidR="00205DD7">
        <w:t>média</w:t>
      </w:r>
      <w:r>
        <w:t xml:space="preserve"> </w:t>
      </w:r>
      <w:r w:rsidR="00BD78FF">
        <w:t>histórica</w:t>
      </w:r>
      <w:r>
        <w:t xml:space="preserve"> — fraqueza relativa</w:t>
      </w:r>
    </w:p>
    <w:p w14:paraId="4266368F" w14:textId="792913FF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0.0s → exatamente na </w:t>
      </w:r>
      <w:r w:rsidR="00205DD7">
        <w:t>média</w:t>
      </w:r>
      <w:r>
        <w:t xml:space="preserve"> — neutro</w:t>
      </w:r>
    </w:p>
    <w:p w14:paraId="42663690" w14:textId="77777777" w:rsidR="00797AFC" w:rsidRDefault="00797AFC">
      <w:pPr>
        <w:spacing w:before="80"/>
      </w:pPr>
    </w:p>
    <w:p w14:paraId="42663691" w14:textId="19FEFCE7" w:rsidR="00797AFC" w:rsidRDefault="00475455">
      <w:pPr>
        <w:pStyle w:val="Heading2"/>
      </w:pPr>
      <w:r>
        <w:lastRenderedPageBreak/>
        <w:t xml:space="preserve">1.2 Por que z-score e </w:t>
      </w:r>
      <w:r w:rsidR="00BD78FF">
        <w:t>não</w:t>
      </w:r>
      <w:r>
        <w:t xml:space="preserve"> outros </w:t>
      </w:r>
      <w:r w:rsidR="00BD78FF">
        <w:t>métodos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797AFC" w14:paraId="4266369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2" w14:textId="316F3C63" w:rsidR="00797AFC" w:rsidRDefault="00BD78FF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3" w14:textId="77777777" w:rsidR="00797AFC" w:rsidRDefault="00475455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</w:tr>
      <w:tr w:rsidR="00797AFC" w14:paraId="4266369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5" w14:textId="77777777" w:rsidR="00797AFC" w:rsidRDefault="00475455">
            <w:r>
              <w:rPr>
                <w:color w:val="000000"/>
                <w:sz w:val="20"/>
                <w:szCs w:val="20"/>
              </w:rPr>
              <w:t>RS bruto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6" w14:textId="0019BCA8" w:rsidR="00797AFC" w:rsidRDefault="00BD78FF">
            <w:r>
              <w:rPr>
                <w:color w:val="000000"/>
                <w:sz w:val="20"/>
                <w:szCs w:val="20"/>
              </w:rPr>
              <w:t>Incomparável</w:t>
            </w:r>
            <w:r w:rsidR="00475455">
              <w:rPr>
                <w:color w:val="000000"/>
                <w:sz w:val="20"/>
                <w:szCs w:val="20"/>
              </w:rPr>
              <w:t xml:space="preserve"> entre ativos de </w:t>
            </w:r>
            <w:r>
              <w:rPr>
                <w:color w:val="000000"/>
                <w:sz w:val="20"/>
                <w:szCs w:val="20"/>
              </w:rPr>
              <w:t>preços</w:t>
            </w:r>
            <w:r w:rsidR="00475455">
              <w:rPr>
                <w:color w:val="000000"/>
                <w:sz w:val="20"/>
                <w:szCs w:val="20"/>
              </w:rPr>
              <w:t xml:space="preserve"> diferentes</w:t>
            </w:r>
          </w:p>
        </w:tc>
      </w:tr>
      <w:tr w:rsidR="00797AFC" w14:paraId="4266369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8" w14:textId="77777777" w:rsidR="00797AFC" w:rsidRDefault="00475455">
            <w:r>
              <w:rPr>
                <w:color w:val="000000"/>
                <w:sz w:val="20"/>
                <w:szCs w:val="20"/>
              </w:rPr>
              <w:t>RS percentual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9" w14:textId="216C1CA2" w:rsidR="00797AFC" w:rsidRDefault="00BD78FF">
            <w:r>
              <w:rPr>
                <w:color w:val="000000"/>
                <w:sz w:val="20"/>
                <w:szCs w:val="20"/>
              </w:rPr>
              <w:t>Sensível</w:t>
            </w:r>
            <w:r w:rsidR="00475455">
              <w:rPr>
                <w:color w:val="000000"/>
                <w:sz w:val="20"/>
                <w:szCs w:val="20"/>
              </w:rPr>
              <w:t xml:space="preserve"> a </w:t>
            </w:r>
            <w:r>
              <w:rPr>
                <w:color w:val="000000"/>
                <w:sz w:val="20"/>
                <w:szCs w:val="20"/>
              </w:rPr>
              <w:t>períodos</w:t>
            </w:r>
            <w:r w:rsidR="00475455">
              <w:rPr>
                <w:color w:val="000000"/>
                <w:sz w:val="20"/>
                <w:szCs w:val="20"/>
              </w:rPr>
              <w:t xml:space="preserve"> curtos, muito ruidoso</w:t>
            </w:r>
          </w:p>
        </w:tc>
      </w:tr>
      <w:tr w:rsidR="00797AFC" w14:paraId="4266369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B" w14:textId="77777777" w:rsidR="00797AFC" w:rsidRDefault="00475455">
            <w:r>
              <w:rPr>
                <w:color w:val="000000"/>
                <w:sz w:val="20"/>
                <w:szCs w:val="20"/>
              </w:rPr>
              <w:t>Ranking percentil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C" w14:textId="2C0D8E02" w:rsidR="00797AFC" w:rsidRDefault="00475455">
            <w:r>
              <w:rPr>
                <w:color w:val="000000"/>
                <w:sz w:val="20"/>
                <w:szCs w:val="20"/>
              </w:rPr>
              <w:t xml:space="preserve">Perde magnitude — </w:t>
            </w:r>
            <w:r w:rsidR="00BD78FF">
              <w:rPr>
                <w:color w:val="000000"/>
                <w:sz w:val="20"/>
                <w:szCs w:val="20"/>
              </w:rPr>
              <w:t>não</w:t>
            </w:r>
            <w:r>
              <w:rPr>
                <w:color w:val="000000"/>
                <w:sz w:val="20"/>
                <w:szCs w:val="20"/>
              </w:rPr>
              <w:t xml:space="preserve"> distingue levemente acima de muito acima</w:t>
            </w:r>
          </w:p>
        </w:tc>
      </w:tr>
      <w:tr w:rsidR="00797AFC" w14:paraId="426636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E" w14:textId="77777777" w:rsidR="00797AFC" w:rsidRDefault="00475455">
            <w:r>
              <w:rPr>
                <w:b/>
                <w:bCs/>
                <w:color w:val="3B6D11"/>
                <w:sz w:val="20"/>
                <w:szCs w:val="20"/>
              </w:rPr>
              <w:t>Z-score (usado)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9F" w14:textId="77777777" w:rsidR="00797AFC" w:rsidRDefault="00475455">
            <w:r>
              <w:rPr>
                <w:color w:val="3B6D11"/>
                <w:sz w:val="20"/>
                <w:szCs w:val="20"/>
              </w:rPr>
              <w:t>Compara qualquer ativo na mesma escala e preserva intensidade</w:t>
            </w:r>
          </w:p>
        </w:tc>
      </w:tr>
    </w:tbl>
    <w:p w14:paraId="426636A1" w14:textId="77777777" w:rsidR="00797AFC" w:rsidRDefault="00797AFC">
      <w:pPr>
        <w:spacing w:before="80"/>
      </w:pPr>
    </w:p>
    <w:p w14:paraId="426636A2" w14:textId="346C5CF6" w:rsidR="00797AFC" w:rsidRDefault="00475455">
      <w:pPr>
        <w:pStyle w:val="Heading1"/>
      </w:pPr>
      <w:r>
        <w:t xml:space="preserve">2. Eixo Vertical — RS Ratio (Onde o ativo </w:t>
      </w:r>
      <w:r w:rsidR="00205DD7">
        <w:t>está</w:t>
      </w:r>
      <w:r>
        <w:t>)</w:t>
      </w:r>
    </w:p>
    <w:p w14:paraId="426636A3" w14:textId="3B909F1A" w:rsidR="00797AFC" w:rsidRDefault="00475455">
      <w:pPr>
        <w:spacing w:before="60" w:after="120"/>
      </w:pPr>
      <w:r>
        <w:t xml:space="preserve">O eixo vertical responde: </w:t>
      </w:r>
      <w:r>
        <w:rPr>
          <w:b/>
          <w:bCs/>
        </w:rPr>
        <w:t xml:space="preserve">"O ativo </w:t>
      </w:r>
      <w:r w:rsidR="00852F6B">
        <w:rPr>
          <w:b/>
          <w:bCs/>
        </w:rPr>
        <w:t>está</w:t>
      </w:r>
      <w:r>
        <w:rPr>
          <w:b/>
          <w:bCs/>
        </w:rPr>
        <w:t xml:space="preserve"> acima ou abaixo do </w:t>
      </w:r>
      <w:r w:rsidR="00AE76A9">
        <w:rPr>
          <w:b/>
          <w:bCs/>
        </w:rPr>
        <w:t>índice</w:t>
      </w:r>
      <w:r>
        <w:rPr>
          <w:b/>
          <w:bCs/>
        </w:rPr>
        <w:t xml:space="preserve"> em tendencia acumulada?"</w:t>
      </w:r>
    </w:p>
    <w:p w14:paraId="426636A4" w14:textId="225A38B5" w:rsidR="00797AFC" w:rsidRDefault="00475455">
      <w:pPr>
        <w:spacing w:before="60" w:after="120"/>
      </w:pPr>
      <w:r>
        <w:t>O z-score do RS Ratio e comparado com a banda neutra (</w:t>
      </w:r>
      <w:r w:rsidR="00BD78FF">
        <w:t>padrão</w:t>
      </w:r>
      <w:r>
        <w:t>: ±0.5 sigma):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520"/>
        <w:gridCol w:w="4680"/>
      </w:tblGrid>
      <w:tr w:rsidR="00797AFC" w14:paraId="426636A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5" w14:textId="77777777" w:rsidR="00797AFC" w:rsidRDefault="00475455">
            <w:r>
              <w:rPr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6" w14:textId="690C80D9" w:rsidR="00797AFC" w:rsidRDefault="00BD78FF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7" w14:textId="77777777" w:rsidR="00797AFC" w:rsidRDefault="0047545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797AFC" w14:paraId="426636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9" w14:textId="77777777" w:rsidR="00797AFC" w:rsidRDefault="00475455">
            <w:r>
              <w:rPr>
                <w:b/>
                <w:bCs/>
                <w:color w:val="3B6D11"/>
                <w:sz w:val="20"/>
                <w:szCs w:val="20"/>
              </w:rPr>
              <w:t>UP (Acima)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A" w14:textId="77777777" w:rsidR="00797AFC" w:rsidRDefault="00475455">
            <w:r>
              <w:rPr>
                <w:rFonts w:ascii="Courier New" w:eastAsia="Courier New" w:hAnsi="Courier New" w:cs="Courier New"/>
                <w:sz w:val="18"/>
                <w:szCs w:val="18"/>
              </w:rPr>
              <w:t>Z &gt; +0.5s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B" w14:textId="0F82ACC8" w:rsidR="00797AFC" w:rsidRDefault="00475455">
            <w:r>
              <w:rPr>
                <w:sz w:val="20"/>
                <w:szCs w:val="20"/>
              </w:rPr>
              <w:t xml:space="preserve">Ativo superando o </w:t>
            </w:r>
            <w:r w:rsidR="00AE76A9">
              <w:rPr>
                <w:sz w:val="20"/>
                <w:szCs w:val="20"/>
              </w:rPr>
              <w:t>índice</w:t>
            </w:r>
            <w:r>
              <w:rPr>
                <w:sz w:val="20"/>
                <w:szCs w:val="20"/>
              </w:rPr>
              <w:t xml:space="preserve"> de forma consistente. Quadrantes 7, 8 ou 9.</w:t>
            </w:r>
          </w:p>
        </w:tc>
      </w:tr>
      <w:tr w:rsidR="00797AFC" w14:paraId="426636B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D" w14:textId="77777777" w:rsidR="00797AFC" w:rsidRDefault="00475455">
            <w:r>
              <w:rPr>
                <w:b/>
                <w:bCs/>
                <w:color w:val="854F0B"/>
                <w:sz w:val="20"/>
                <w:szCs w:val="20"/>
              </w:rPr>
              <w:t>NEUTRO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E" w14:textId="77777777" w:rsidR="00797AFC" w:rsidRDefault="00475455">
            <w:r>
              <w:rPr>
                <w:rFonts w:ascii="Courier New" w:eastAsia="Courier New" w:hAnsi="Courier New" w:cs="Courier New"/>
                <w:sz w:val="18"/>
                <w:szCs w:val="18"/>
              </w:rPr>
              <w:t>-0.5s &lt;= Z &lt;= +0.5s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AF" w14:textId="6FBD4055" w:rsidR="00797AFC" w:rsidRDefault="00475455">
            <w:r>
              <w:rPr>
                <w:sz w:val="20"/>
                <w:szCs w:val="20"/>
              </w:rPr>
              <w:t xml:space="preserve">Performance </w:t>
            </w:r>
            <w:r w:rsidR="00BD78FF">
              <w:rPr>
                <w:sz w:val="20"/>
                <w:szCs w:val="20"/>
              </w:rPr>
              <w:t>próxima</w:t>
            </w:r>
            <w:r>
              <w:rPr>
                <w:sz w:val="20"/>
                <w:szCs w:val="20"/>
              </w:rPr>
              <w:t xml:space="preserve"> ao </w:t>
            </w:r>
            <w:r w:rsidR="00AE76A9">
              <w:rPr>
                <w:sz w:val="20"/>
                <w:szCs w:val="20"/>
              </w:rPr>
              <w:t>índice</w:t>
            </w:r>
            <w:r>
              <w:rPr>
                <w:sz w:val="20"/>
                <w:szCs w:val="20"/>
              </w:rPr>
              <w:t>. Quadrantes 4, 5 ou 6.</w:t>
            </w:r>
          </w:p>
        </w:tc>
      </w:tr>
      <w:tr w:rsidR="00797AFC" w14:paraId="426636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B1" w14:textId="77777777" w:rsidR="00797AFC" w:rsidRDefault="00475455">
            <w:r>
              <w:rPr>
                <w:b/>
                <w:bCs/>
                <w:color w:val="791F1F"/>
                <w:sz w:val="20"/>
                <w:szCs w:val="20"/>
              </w:rPr>
              <w:t>DOWN (Abaixo)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B2" w14:textId="77777777" w:rsidR="00797AFC" w:rsidRDefault="00475455">
            <w:r>
              <w:rPr>
                <w:rFonts w:ascii="Courier New" w:eastAsia="Courier New" w:hAnsi="Courier New" w:cs="Courier New"/>
                <w:sz w:val="18"/>
                <w:szCs w:val="18"/>
              </w:rPr>
              <w:t>Z &lt; -0.5s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B3" w14:textId="6E675386" w:rsidR="00797AFC" w:rsidRDefault="00475455">
            <w:r>
              <w:rPr>
                <w:sz w:val="20"/>
                <w:szCs w:val="20"/>
              </w:rPr>
              <w:t xml:space="preserve">Ativo perdendo do </w:t>
            </w:r>
            <w:r w:rsidR="00AE76A9">
              <w:rPr>
                <w:sz w:val="20"/>
                <w:szCs w:val="20"/>
              </w:rPr>
              <w:t>índice</w:t>
            </w:r>
            <w:r>
              <w:rPr>
                <w:sz w:val="20"/>
                <w:szCs w:val="20"/>
              </w:rPr>
              <w:t xml:space="preserve"> de forma consistente. Quadrantes 1, 2 ou 3.</w:t>
            </w:r>
          </w:p>
        </w:tc>
      </w:tr>
    </w:tbl>
    <w:p w14:paraId="426636B5" w14:textId="77777777" w:rsidR="00797AFC" w:rsidRDefault="00797AFC">
      <w:pPr>
        <w:spacing w:before="80"/>
      </w:pPr>
    </w:p>
    <w:p w14:paraId="426636B6" w14:textId="058D8A12" w:rsidR="00797AFC" w:rsidRDefault="00475455">
      <w:pPr>
        <w:spacing w:before="60" w:after="120"/>
      </w:pPr>
      <w:r>
        <w:rPr>
          <w:b/>
          <w:bCs/>
        </w:rPr>
        <w:t xml:space="preserve">Banda neutra: </w:t>
      </w:r>
      <w:r>
        <w:t xml:space="preserve">com ±0.5 sigma, aproximadamente 38% dos ativos ficam no neutro em </w:t>
      </w:r>
      <w:r w:rsidR="00BD78FF">
        <w:t>condições</w:t>
      </w:r>
      <w:r>
        <w:t xml:space="preserve"> normais. Bandas menores (±0.3) geram muita </w:t>
      </w:r>
      <w:r w:rsidR="00BD78FF">
        <w:t>rotação</w:t>
      </w:r>
      <w:r>
        <w:t>; bandas maiores (±1.0) deixam quase tudo no neutro.</w:t>
      </w:r>
    </w:p>
    <w:p w14:paraId="426636B7" w14:textId="77777777" w:rsidR="00797AFC" w:rsidRDefault="00475455">
      <w:pPr>
        <w:pStyle w:val="Heading1"/>
      </w:pPr>
      <w:r>
        <w:t>3. Eixo Horizontal — RS Momentum (Para onde o ativo vai)</w:t>
      </w:r>
    </w:p>
    <w:p w14:paraId="426636B8" w14:textId="15495549" w:rsidR="00797AFC" w:rsidRDefault="00475455">
      <w:pPr>
        <w:spacing w:before="60" w:after="120"/>
      </w:pPr>
      <w:r>
        <w:t xml:space="preserve">O eixo horizontal responde: </w:t>
      </w:r>
      <w:r>
        <w:rPr>
          <w:b/>
          <w:bCs/>
        </w:rPr>
        <w:t xml:space="preserve">"A forca relativa </w:t>
      </w:r>
      <w:r w:rsidR="00852F6B">
        <w:rPr>
          <w:b/>
          <w:bCs/>
        </w:rPr>
        <w:t>está</w:t>
      </w:r>
      <w:r>
        <w:rPr>
          <w:b/>
          <w:bCs/>
        </w:rPr>
        <w:t xml:space="preserve"> acelerando, </w:t>
      </w:r>
      <w:r w:rsidR="00BD78FF">
        <w:rPr>
          <w:b/>
          <w:bCs/>
        </w:rPr>
        <w:t>estável</w:t>
      </w:r>
      <w:r>
        <w:rPr>
          <w:b/>
          <w:bCs/>
        </w:rPr>
        <w:t xml:space="preserve"> ou desacelerando?"</w:t>
      </w:r>
    </w:p>
    <w:p w14:paraId="426636B9" w14:textId="653814ED" w:rsidR="00797AFC" w:rsidRDefault="00475455">
      <w:pPr>
        <w:spacing w:before="60" w:after="120"/>
      </w:pPr>
      <w:r>
        <w:t xml:space="preserve">O Momentum e a </w:t>
      </w:r>
      <w:r>
        <w:rPr>
          <w:b/>
          <w:bCs/>
        </w:rPr>
        <w:t>derivada do RS Ratio</w:t>
      </w:r>
      <w:r>
        <w:t xml:space="preserve"> — mede a </w:t>
      </w:r>
      <w:r w:rsidR="00BD78FF">
        <w:t>variação</w:t>
      </w:r>
      <w:r>
        <w:t xml:space="preserve"> percentual do RS suavizado em N dias (</w:t>
      </w:r>
      <w:r w:rsidR="00BD78FF">
        <w:t>padrão</w:t>
      </w:r>
      <w:r>
        <w:t>: 5 dias = 1 semana), normalizada em z-score:</w:t>
      </w:r>
    </w:p>
    <w:p w14:paraId="426636BA" w14:textId="395307B1" w:rsidR="00797AFC" w:rsidRDefault="00475455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Mom = z-score( ROC(RS_suavizado, N_dias</w:t>
      </w:r>
      <w:r w:rsidR="00852F6B">
        <w:rPr>
          <w:rFonts w:ascii="Courier New" w:eastAsia="Courier New" w:hAnsi="Courier New" w:cs="Courier New"/>
          <w:b/>
          <w:bCs/>
          <w:color w:val="1F3864"/>
        </w:rPr>
        <w:t>))</w:t>
      </w:r>
    </w:p>
    <w:p w14:paraId="426636BB" w14:textId="54C57ABC" w:rsidR="00797AFC" w:rsidRDefault="00475455">
      <w:pPr>
        <w:spacing w:before="60" w:after="120"/>
      </w:pPr>
      <w:r>
        <w:rPr>
          <w:b/>
          <w:bCs/>
        </w:rPr>
        <w:t xml:space="preserve">Ponto crucial: </w:t>
      </w:r>
      <w:r>
        <w:t xml:space="preserve">o Momentum NAO mede se o </w:t>
      </w:r>
      <w:r w:rsidR="00BD78FF">
        <w:t>preço</w:t>
      </w:r>
      <w:r>
        <w:t xml:space="preserve"> subiu ou caiu — mede se a forca relativa ao </w:t>
      </w:r>
      <w:r w:rsidR="00AE76A9">
        <w:t>índice</w:t>
      </w:r>
      <w:r>
        <w:t xml:space="preserve"> </w:t>
      </w:r>
      <w:r w:rsidR="00852F6B">
        <w:t>está</w:t>
      </w:r>
      <w:r>
        <w:t xml:space="preserve"> acelerando ou freando.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160"/>
        <w:gridCol w:w="4680"/>
      </w:tblGrid>
      <w:tr w:rsidR="00797AFC" w14:paraId="426636B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BC" w14:textId="77777777" w:rsidR="00797AFC" w:rsidRDefault="0047545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BD" w14:textId="6D6A4CB2" w:rsidR="00797AFC" w:rsidRDefault="00BD78FF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BE" w14:textId="77777777" w:rsidR="00797AFC" w:rsidRDefault="0047545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797AFC" w14:paraId="426636C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0" w14:textId="77777777" w:rsidR="00797AFC" w:rsidRDefault="00475455">
            <w:r>
              <w:rPr>
                <w:b/>
                <w:bCs/>
                <w:color w:val="3B6D11"/>
                <w:sz w:val="20"/>
                <w:szCs w:val="20"/>
              </w:rPr>
              <w:t>ACELERANDO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1" w14:textId="77777777" w:rsidR="00797AFC" w:rsidRDefault="00475455">
            <w:r>
              <w:rPr>
                <w:rFonts w:ascii="Courier New" w:eastAsia="Courier New" w:hAnsi="Courier New" w:cs="Courier New"/>
                <w:sz w:val="18"/>
                <w:szCs w:val="18"/>
              </w:rPr>
              <w:t>Mom &gt; +0.5s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2" w14:textId="77777777" w:rsidR="00797AFC" w:rsidRDefault="00475455">
            <w:r>
              <w:rPr>
                <w:sz w:val="20"/>
                <w:szCs w:val="20"/>
              </w:rPr>
              <w:t>RS ganhando velocidade. Forca relativa crescente. Quadrantes 3, 6 ou 9.</w:t>
            </w:r>
          </w:p>
        </w:tc>
      </w:tr>
      <w:tr w:rsidR="00797AFC" w14:paraId="426636C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4" w14:textId="77777777" w:rsidR="00797AFC" w:rsidRDefault="00475455">
            <w:r>
              <w:rPr>
                <w:b/>
                <w:bCs/>
                <w:color w:val="854F0B"/>
                <w:sz w:val="20"/>
                <w:szCs w:val="20"/>
              </w:rPr>
              <w:t>ESTAVEL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5" w14:textId="77777777" w:rsidR="00797AFC" w:rsidRDefault="00475455">
            <w:r>
              <w:rPr>
                <w:rFonts w:ascii="Courier New" w:eastAsia="Courier New" w:hAnsi="Courier New" w:cs="Courier New"/>
                <w:sz w:val="18"/>
                <w:szCs w:val="18"/>
              </w:rPr>
              <w:t>-0.5s a +0.5s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6" w14:textId="75620599" w:rsidR="00797AFC" w:rsidRDefault="00475455">
            <w:r>
              <w:rPr>
                <w:sz w:val="20"/>
                <w:szCs w:val="20"/>
              </w:rPr>
              <w:t xml:space="preserve">RS sem </w:t>
            </w:r>
            <w:r w:rsidR="00BD78FF">
              <w:rPr>
                <w:sz w:val="20"/>
                <w:szCs w:val="20"/>
              </w:rPr>
              <w:t>variação</w:t>
            </w:r>
            <w:r>
              <w:rPr>
                <w:sz w:val="20"/>
                <w:szCs w:val="20"/>
              </w:rPr>
              <w:t xml:space="preserve"> significativa. Quadrantes 2, 5 ou 8.</w:t>
            </w:r>
          </w:p>
        </w:tc>
      </w:tr>
      <w:tr w:rsidR="00797AFC" w14:paraId="426636C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8" w14:textId="77777777" w:rsidR="00797AFC" w:rsidRDefault="00475455">
            <w:r>
              <w:rPr>
                <w:b/>
                <w:bCs/>
                <w:color w:val="791F1F"/>
                <w:sz w:val="20"/>
                <w:szCs w:val="20"/>
              </w:rPr>
              <w:lastRenderedPageBreak/>
              <w:t>PERDENDO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9" w14:textId="77777777" w:rsidR="00797AFC" w:rsidRDefault="00475455">
            <w:r>
              <w:rPr>
                <w:rFonts w:ascii="Courier New" w:eastAsia="Courier New" w:hAnsi="Courier New" w:cs="Courier New"/>
                <w:sz w:val="18"/>
                <w:szCs w:val="18"/>
              </w:rPr>
              <w:t>Mom &lt; -0.5s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CA" w14:textId="77777777" w:rsidR="00797AFC" w:rsidRDefault="00475455">
            <w:r>
              <w:rPr>
                <w:sz w:val="20"/>
                <w:szCs w:val="20"/>
              </w:rPr>
              <w:t>RS perdendo velocidade. Forca relativa declinante. Quadrantes 1, 4 ou 7.</w:t>
            </w:r>
          </w:p>
        </w:tc>
      </w:tr>
    </w:tbl>
    <w:p w14:paraId="426636CC" w14:textId="77777777" w:rsidR="00797AFC" w:rsidRDefault="00797AFC">
      <w:pPr>
        <w:spacing w:before="80"/>
      </w:pPr>
    </w:p>
    <w:p w14:paraId="426636CD" w14:textId="77777777" w:rsidR="00797AFC" w:rsidRDefault="00475455">
      <w:r>
        <w:br w:type="page"/>
      </w:r>
    </w:p>
    <w:p w14:paraId="426636CE" w14:textId="77777777" w:rsidR="00797AFC" w:rsidRDefault="00475455">
      <w:pPr>
        <w:pStyle w:val="Heading1"/>
      </w:pPr>
      <w:r>
        <w:lastRenderedPageBreak/>
        <w:t>4. A Grade 3x3 — Os 9 Quadrantes</w:t>
      </w:r>
    </w:p>
    <w:p w14:paraId="426636CF" w14:textId="77777777" w:rsidR="00797AFC" w:rsidRDefault="00475455">
      <w:pPr>
        <w:spacing w:before="60" w:after="120"/>
      </w:pPr>
      <w:r>
        <w:t>O cruzamento do eixo vertical (RS Ratio) com o eixo horizontal (RS Momentum) forma a grade 3x3 com 9 quadrantes:</w:t>
      </w:r>
    </w:p>
    <w:p w14:paraId="426636D0" w14:textId="77777777" w:rsidR="00797AFC" w:rsidRDefault="00797AF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2416"/>
        <w:gridCol w:w="2334"/>
        <w:gridCol w:w="2416"/>
      </w:tblGrid>
      <w:tr w:rsidR="00797AFC" w14:paraId="426636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1" w14:textId="77777777" w:rsidR="00797AFC" w:rsidRDefault="00797AFC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2" w14:textId="7412594F" w:rsidR="00797AFC" w:rsidRDefault="00475455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&lt;- Perdendo </w:t>
            </w:r>
            <w:r w:rsidR="00852F6B">
              <w:rPr>
                <w:i/>
                <w:iCs/>
                <w:color w:val="888888"/>
                <w:sz w:val="18"/>
                <w:szCs w:val="18"/>
              </w:rPr>
              <w:t>força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3" w14:textId="7B9B401D" w:rsidR="00797AFC" w:rsidRDefault="00BD78FF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Estável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4" w14:textId="77777777" w:rsidR="00797AFC" w:rsidRDefault="00475455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Acelerando -&gt;</w:t>
            </w:r>
          </w:p>
        </w:tc>
      </w:tr>
      <w:tr w:rsidR="00797AFC" w14:paraId="426636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6" w14:textId="77777777" w:rsidR="00797AFC" w:rsidRDefault="00475455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^ Acima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7" w14:textId="77777777" w:rsidR="00797AFC" w:rsidRDefault="00475455">
            <w:pPr>
              <w:jc w:val="center"/>
            </w:pPr>
            <w:r>
              <w:rPr>
                <w:b/>
                <w:bCs/>
                <w:color w:val="27500A"/>
                <w:sz w:val="28"/>
                <w:szCs w:val="28"/>
              </w:rPr>
              <w:t>Q7</w:t>
            </w:r>
          </w:p>
          <w:p w14:paraId="426636D8" w14:textId="77777777" w:rsidR="00797AFC" w:rsidRDefault="00475455">
            <w:pPr>
              <w:jc w:val="center"/>
            </w:pPr>
            <w:r>
              <w:rPr>
                <w:i/>
                <w:iCs/>
                <w:color w:val="27500A"/>
                <w:sz w:val="16"/>
                <w:szCs w:val="16"/>
              </w:rPr>
              <w:t>Acima · Desacelerando</w:t>
            </w:r>
          </w:p>
          <w:p w14:paraId="426636D9" w14:textId="76474662" w:rsidR="00797AFC" w:rsidRDefault="00BD78FF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Atenção</w:t>
            </w:r>
            <w:r w:rsidR="00475455">
              <w:rPr>
                <w:b/>
                <w:bCs/>
                <w:color w:val="27500A"/>
                <w:sz w:val="18"/>
                <w:szCs w:val="18"/>
              </w:rPr>
              <w:t xml:space="preserve">: </w:t>
            </w:r>
            <w:r w:rsidR="00424BEF">
              <w:rPr>
                <w:b/>
                <w:bCs/>
                <w:color w:val="27500A"/>
                <w:sz w:val="18"/>
                <w:szCs w:val="18"/>
              </w:rPr>
              <w:t>freando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7C45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A" w14:textId="77777777" w:rsidR="00797AFC" w:rsidRDefault="00475455">
            <w:pPr>
              <w:jc w:val="center"/>
            </w:pPr>
            <w:r>
              <w:rPr>
                <w:b/>
                <w:bCs/>
                <w:color w:val="173404"/>
                <w:sz w:val="28"/>
                <w:szCs w:val="28"/>
              </w:rPr>
              <w:t>Q8</w:t>
            </w:r>
          </w:p>
          <w:p w14:paraId="426636DB" w14:textId="707FE766" w:rsidR="00797AFC" w:rsidRDefault="00475455">
            <w:pPr>
              <w:jc w:val="center"/>
            </w:pPr>
            <w:r>
              <w:rPr>
                <w:i/>
                <w:iCs/>
                <w:color w:val="173404"/>
                <w:sz w:val="16"/>
                <w:szCs w:val="16"/>
              </w:rPr>
              <w:t xml:space="preserve">Acima · </w:t>
            </w:r>
            <w:r w:rsidR="00BD78FF">
              <w:rPr>
                <w:i/>
                <w:iCs/>
                <w:color w:val="173404"/>
                <w:sz w:val="16"/>
                <w:szCs w:val="16"/>
              </w:rPr>
              <w:t>Estável</w:t>
            </w:r>
          </w:p>
          <w:p w14:paraId="426636DC" w14:textId="05805395" w:rsidR="00797AFC" w:rsidRDefault="00475455">
            <w:pPr>
              <w:jc w:val="center"/>
            </w:pPr>
            <w:r>
              <w:rPr>
                <w:b/>
                <w:bCs/>
                <w:color w:val="173404"/>
                <w:sz w:val="18"/>
                <w:szCs w:val="18"/>
              </w:rPr>
              <w:t xml:space="preserve">Forte e </w:t>
            </w:r>
            <w:r w:rsidR="00BD78FF">
              <w:rPr>
                <w:b/>
                <w:bCs/>
                <w:color w:val="173404"/>
                <w:sz w:val="18"/>
                <w:szCs w:val="18"/>
              </w:rPr>
              <w:t>estável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DD" w14:textId="77777777" w:rsidR="00797AFC" w:rsidRDefault="00475455">
            <w:pPr>
              <w:jc w:val="center"/>
            </w:pPr>
            <w:r>
              <w:rPr>
                <w:b/>
                <w:bCs/>
                <w:color w:val="EAF3DE"/>
                <w:sz w:val="28"/>
                <w:szCs w:val="28"/>
              </w:rPr>
              <w:t>Q9</w:t>
            </w:r>
          </w:p>
          <w:p w14:paraId="426636DE" w14:textId="77777777" w:rsidR="00797AFC" w:rsidRDefault="00475455">
            <w:pPr>
              <w:jc w:val="center"/>
            </w:pPr>
            <w:r>
              <w:rPr>
                <w:i/>
                <w:iCs/>
                <w:color w:val="EAF3DE"/>
                <w:sz w:val="16"/>
                <w:szCs w:val="16"/>
              </w:rPr>
              <w:t>Acima · Acelerando</w:t>
            </w:r>
          </w:p>
          <w:p w14:paraId="426636DF" w14:textId="77777777" w:rsidR="00797AFC" w:rsidRDefault="00475455">
            <w:pPr>
              <w:jc w:val="center"/>
            </w:pPr>
            <w:r>
              <w:rPr>
                <w:b/>
                <w:bCs/>
                <w:color w:val="EAF3DE"/>
                <w:sz w:val="18"/>
                <w:szCs w:val="18"/>
              </w:rPr>
              <w:t>Lider absoluto</w:t>
            </w:r>
          </w:p>
        </w:tc>
      </w:tr>
      <w:tr w:rsidR="00797AFC" w14:paraId="426636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E1" w14:textId="77777777" w:rsidR="00797AFC" w:rsidRDefault="00475455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-&gt; Neutro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E2" w14:textId="77777777" w:rsidR="00797AFC" w:rsidRDefault="00475455">
            <w:pPr>
              <w:jc w:val="center"/>
            </w:pPr>
            <w:r>
              <w:rPr>
                <w:b/>
                <w:bCs/>
                <w:color w:val="633806"/>
                <w:sz w:val="28"/>
                <w:szCs w:val="28"/>
              </w:rPr>
              <w:t>Q4</w:t>
            </w:r>
          </w:p>
          <w:p w14:paraId="426636E3" w14:textId="77777777" w:rsidR="00797AFC" w:rsidRDefault="00475455">
            <w:pPr>
              <w:jc w:val="center"/>
            </w:pPr>
            <w:r>
              <w:rPr>
                <w:i/>
                <w:iCs/>
                <w:color w:val="633806"/>
                <w:sz w:val="16"/>
                <w:szCs w:val="16"/>
              </w:rPr>
              <w:t>Neutro · Perdendo</w:t>
            </w:r>
          </w:p>
          <w:p w14:paraId="426636E4" w14:textId="77777777" w:rsidR="00797AFC" w:rsidRDefault="00475455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Deteriorando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E5" w14:textId="77777777" w:rsidR="00797AFC" w:rsidRDefault="00475455">
            <w:pPr>
              <w:jc w:val="center"/>
            </w:pPr>
            <w:r>
              <w:rPr>
                <w:b/>
                <w:bCs/>
                <w:color w:val="412402"/>
                <w:sz w:val="28"/>
                <w:szCs w:val="28"/>
              </w:rPr>
              <w:t>Q5</w:t>
            </w:r>
          </w:p>
          <w:p w14:paraId="426636E6" w14:textId="4141C446" w:rsidR="00797AFC" w:rsidRDefault="00475455">
            <w:pPr>
              <w:jc w:val="center"/>
            </w:pPr>
            <w:r>
              <w:rPr>
                <w:i/>
                <w:iCs/>
                <w:color w:val="412402"/>
                <w:sz w:val="16"/>
                <w:szCs w:val="16"/>
              </w:rPr>
              <w:t xml:space="preserve">Neutro · </w:t>
            </w:r>
            <w:r w:rsidR="00BD78FF">
              <w:rPr>
                <w:i/>
                <w:iCs/>
                <w:color w:val="412402"/>
                <w:sz w:val="16"/>
                <w:szCs w:val="16"/>
              </w:rPr>
              <w:t>Estável</w:t>
            </w:r>
          </w:p>
          <w:p w14:paraId="426636E7" w14:textId="77777777" w:rsidR="00797AFC" w:rsidRDefault="00475455">
            <w:pPr>
              <w:jc w:val="center"/>
            </w:pPr>
            <w:r>
              <w:rPr>
                <w:b/>
                <w:bCs/>
                <w:color w:val="412402"/>
                <w:sz w:val="18"/>
                <w:szCs w:val="18"/>
              </w:rPr>
              <w:t>Indiferente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E8" w14:textId="77777777" w:rsidR="00797AFC" w:rsidRDefault="00475455">
            <w:pPr>
              <w:jc w:val="center"/>
            </w:pPr>
            <w:r>
              <w:rPr>
                <w:b/>
                <w:bCs/>
                <w:color w:val="FAEEDA"/>
                <w:sz w:val="28"/>
                <w:szCs w:val="28"/>
              </w:rPr>
              <w:t>Q6</w:t>
            </w:r>
          </w:p>
          <w:p w14:paraId="426636E9" w14:textId="77777777" w:rsidR="00797AFC" w:rsidRDefault="00475455">
            <w:pPr>
              <w:jc w:val="center"/>
            </w:pPr>
            <w:r>
              <w:rPr>
                <w:i/>
                <w:iCs/>
                <w:color w:val="FAEEDA"/>
                <w:sz w:val="16"/>
                <w:szCs w:val="16"/>
              </w:rPr>
              <w:t>Neutro · Acelerando</w:t>
            </w:r>
          </w:p>
          <w:p w14:paraId="426636EA" w14:textId="77777777" w:rsidR="00797AFC" w:rsidRDefault="00475455">
            <w:pPr>
              <w:jc w:val="center"/>
            </w:pPr>
            <w:r>
              <w:rPr>
                <w:b/>
                <w:bCs/>
                <w:color w:val="FAEEDA"/>
                <w:sz w:val="18"/>
                <w:szCs w:val="18"/>
              </w:rPr>
              <w:t>Pre-rompimento</w:t>
            </w:r>
          </w:p>
        </w:tc>
      </w:tr>
      <w:tr w:rsidR="00797AFC" w14:paraId="426636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EC" w14:textId="355D73C2" w:rsidR="00797AFC" w:rsidRDefault="0041167C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v abaixo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ED" w14:textId="77777777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28"/>
                <w:szCs w:val="28"/>
              </w:rPr>
              <w:t>Q1</w:t>
            </w:r>
          </w:p>
          <w:p w14:paraId="426636EE" w14:textId="77777777" w:rsidR="00797AFC" w:rsidRDefault="00475455">
            <w:pPr>
              <w:jc w:val="center"/>
            </w:pPr>
            <w:r>
              <w:rPr>
                <w:i/>
                <w:iCs/>
                <w:color w:val="FCEBEB"/>
                <w:sz w:val="16"/>
                <w:szCs w:val="16"/>
              </w:rPr>
              <w:t>Abaixo · Piorando</w:t>
            </w:r>
          </w:p>
          <w:p w14:paraId="426636EF" w14:textId="77777777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18"/>
                <w:szCs w:val="18"/>
              </w:rPr>
              <w:t>Evitar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4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0" w14:textId="77777777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28"/>
                <w:szCs w:val="28"/>
              </w:rPr>
              <w:t>Q2</w:t>
            </w:r>
          </w:p>
          <w:p w14:paraId="426636F1" w14:textId="7023241D" w:rsidR="00797AFC" w:rsidRDefault="00475455">
            <w:pPr>
              <w:jc w:val="center"/>
            </w:pPr>
            <w:r>
              <w:rPr>
                <w:i/>
                <w:iCs/>
                <w:color w:val="FCEBEB"/>
                <w:sz w:val="16"/>
                <w:szCs w:val="16"/>
              </w:rPr>
              <w:t xml:space="preserve">Abaixo · </w:t>
            </w:r>
            <w:r w:rsidR="00BD78FF">
              <w:rPr>
                <w:i/>
                <w:iCs/>
                <w:color w:val="FCEBEB"/>
                <w:sz w:val="16"/>
                <w:szCs w:val="16"/>
              </w:rPr>
              <w:t>Estável</w:t>
            </w:r>
          </w:p>
          <w:p w14:paraId="426636F2" w14:textId="235D7F99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18"/>
                <w:szCs w:val="18"/>
              </w:rPr>
              <w:t xml:space="preserve">Fraco mas </w:t>
            </w:r>
            <w:r w:rsidR="00BD78FF">
              <w:rPr>
                <w:b/>
                <w:bCs/>
                <w:color w:val="FCEBEB"/>
                <w:sz w:val="18"/>
                <w:szCs w:val="18"/>
              </w:rPr>
              <w:t>estável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3" w14:textId="77777777" w:rsidR="00797AFC" w:rsidRDefault="00475455">
            <w:pPr>
              <w:jc w:val="center"/>
            </w:pPr>
            <w:r>
              <w:rPr>
                <w:b/>
                <w:bCs/>
                <w:color w:val="791F1F"/>
                <w:sz w:val="28"/>
                <w:szCs w:val="28"/>
              </w:rPr>
              <w:t>Q3</w:t>
            </w:r>
          </w:p>
          <w:p w14:paraId="426636F4" w14:textId="77777777" w:rsidR="00797AFC" w:rsidRDefault="00475455">
            <w:pPr>
              <w:jc w:val="center"/>
            </w:pPr>
            <w:r>
              <w:rPr>
                <w:i/>
                <w:iCs/>
                <w:color w:val="791F1F"/>
                <w:sz w:val="16"/>
                <w:szCs w:val="16"/>
              </w:rPr>
              <w:t>Abaixo · Recuperando</w:t>
            </w:r>
          </w:p>
          <w:p w14:paraId="426636F5" w14:textId="77777777" w:rsidR="00797AFC" w:rsidRDefault="00475455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Turnaround?</w:t>
            </w:r>
          </w:p>
        </w:tc>
      </w:tr>
    </w:tbl>
    <w:p w14:paraId="426636F7" w14:textId="77777777" w:rsidR="00797AFC" w:rsidRDefault="00797AFC">
      <w:pPr>
        <w:spacing w:before="240"/>
      </w:pPr>
    </w:p>
    <w:p w14:paraId="426636F8" w14:textId="63A1FC19" w:rsidR="00797AFC" w:rsidRDefault="00475455">
      <w:pPr>
        <w:pStyle w:val="Heading1"/>
      </w:pPr>
      <w:r>
        <w:t xml:space="preserve">5. Tabela de </w:t>
      </w:r>
      <w:r w:rsidR="0041167C">
        <w:t>Referência</w:t>
      </w:r>
      <w:r>
        <w:t xml:space="preserve"> </w:t>
      </w:r>
      <w:r w:rsidR="00EB422A">
        <w:t>Rápida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6480"/>
      </w:tblGrid>
      <w:tr w:rsidR="00797AFC" w14:paraId="426636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9" w14:textId="77777777" w:rsidR="00797AFC" w:rsidRDefault="00475455">
            <w:r>
              <w:rPr>
                <w:b/>
                <w:bCs/>
                <w:color w:val="FFFFFF"/>
                <w:sz w:val="18"/>
                <w:szCs w:val="18"/>
              </w:rPr>
              <w:t>Q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A" w14:textId="68CDC948" w:rsidR="00797AFC" w:rsidRDefault="00EB422A">
            <w:r>
              <w:rPr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B" w14:textId="281D54D2" w:rsidR="00797AFC" w:rsidRDefault="00EB422A">
            <w:r>
              <w:rPr>
                <w:b/>
                <w:bCs/>
                <w:color w:val="FFFFFF"/>
                <w:sz w:val="18"/>
                <w:szCs w:val="18"/>
              </w:rPr>
              <w:t>Interpretação</w:t>
            </w:r>
          </w:p>
        </w:tc>
      </w:tr>
      <w:tr w:rsidR="00797AFC" w14:paraId="426637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D" w14:textId="77777777" w:rsidR="00797AFC" w:rsidRDefault="00475455">
            <w:pPr>
              <w:jc w:val="center"/>
            </w:pPr>
            <w:r>
              <w:rPr>
                <w:b/>
                <w:bCs/>
                <w:color w:val="EAF3DE"/>
                <w:sz w:val="20"/>
                <w:szCs w:val="20"/>
              </w:rPr>
              <w:t>Q9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E" w14:textId="77777777" w:rsidR="00797AFC" w:rsidRDefault="00475455">
            <w:r>
              <w:rPr>
                <w:color w:val="EAF3DE"/>
                <w:sz w:val="18"/>
                <w:szCs w:val="18"/>
              </w:rPr>
              <w:t>Acima · Acelerando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6FF" w14:textId="77777777" w:rsidR="00797AFC" w:rsidRDefault="00475455">
            <w:r>
              <w:rPr>
                <w:sz w:val="18"/>
                <w:szCs w:val="18"/>
              </w:rPr>
              <w:t>Lider absoluto — RS positivo e acelerando. Melhor posicionamento.</w:t>
            </w:r>
          </w:p>
        </w:tc>
      </w:tr>
      <w:tr w:rsidR="00797AFC" w14:paraId="4266370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7C45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1" w14:textId="77777777" w:rsidR="00797AFC" w:rsidRDefault="00475455">
            <w:pPr>
              <w:jc w:val="center"/>
            </w:pPr>
            <w:r>
              <w:rPr>
                <w:b/>
                <w:bCs/>
                <w:color w:val="173404"/>
                <w:sz w:val="20"/>
                <w:szCs w:val="20"/>
              </w:rPr>
              <w:t>Q8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7C45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2" w14:textId="5C94A1B3" w:rsidR="00797AFC" w:rsidRDefault="00475455">
            <w:r>
              <w:rPr>
                <w:color w:val="173404"/>
                <w:sz w:val="18"/>
                <w:szCs w:val="18"/>
              </w:rPr>
              <w:t xml:space="preserve">Acima · </w:t>
            </w:r>
            <w:r w:rsidR="00BD78FF">
              <w:rPr>
                <w:color w:val="173404"/>
                <w:sz w:val="18"/>
                <w:szCs w:val="18"/>
              </w:rPr>
              <w:t>Estável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3" w14:textId="7928E60A" w:rsidR="00797AFC" w:rsidRDefault="00475455">
            <w:r>
              <w:rPr>
                <w:sz w:val="18"/>
                <w:szCs w:val="18"/>
              </w:rPr>
              <w:t xml:space="preserve">Forca mantida — sem </w:t>
            </w:r>
            <w:r w:rsidR="00EB422A">
              <w:rPr>
                <w:sz w:val="18"/>
                <w:szCs w:val="18"/>
              </w:rPr>
              <w:t>aceleração</w:t>
            </w:r>
            <w:r>
              <w:rPr>
                <w:sz w:val="18"/>
                <w:szCs w:val="18"/>
              </w:rPr>
              <w:t xml:space="preserve"> nem freio. </w:t>
            </w:r>
            <w:r w:rsidR="00EB422A">
              <w:rPr>
                <w:sz w:val="18"/>
                <w:szCs w:val="18"/>
              </w:rPr>
              <w:t>Liderança</w:t>
            </w:r>
            <w:r>
              <w:rPr>
                <w:sz w:val="18"/>
                <w:szCs w:val="18"/>
              </w:rPr>
              <w:t xml:space="preserve"> consolidada.</w:t>
            </w:r>
          </w:p>
        </w:tc>
      </w:tr>
      <w:tr w:rsidR="00797AFC" w14:paraId="426637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5" w14:textId="77777777" w:rsidR="00797AFC" w:rsidRDefault="00475455">
            <w:pPr>
              <w:jc w:val="center"/>
            </w:pPr>
            <w:r>
              <w:rPr>
                <w:b/>
                <w:bCs/>
                <w:color w:val="27500A"/>
                <w:sz w:val="20"/>
                <w:szCs w:val="20"/>
              </w:rPr>
              <w:t>Q7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6" w14:textId="77777777" w:rsidR="00797AFC" w:rsidRDefault="00475455">
            <w:r>
              <w:rPr>
                <w:color w:val="27500A"/>
                <w:sz w:val="18"/>
                <w:szCs w:val="18"/>
              </w:rPr>
              <w:t>Acima · Desacelerando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7" w14:textId="283A4AD4" w:rsidR="00797AFC" w:rsidRDefault="00475455">
            <w:r>
              <w:rPr>
                <w:sz w:val="18"/>
                <w:szCs w:val="18"/>
              </w:rPr>
              <w:t xml:space="preserve">Alerta — ainda acima do </w:t>
            </w:r>
            <w:r w:rsidR="0041167C">
              <w:rPr>
                <w:sz w:val="18"/>
                <w:szCs w:val="18"/>
              </w:rPr>
              <w:t>índice,</w:t>
            </w:r>
            <w:r>
              <w:rPr>
                <w:sz w:val="18"/>
                <w:szCs w:val="18"/>
              </w:rPr>
              <w:t xml:space="preserve"> mas perdendo </w:t>
            </w:r>
            <w:r w:rsidR="00EB422A">
              <w:rPr>
                <w:sz w:val="18"/>
                <w:szCs w:val="18"/>
              </w:rPr>
              <w:t>tração</w:t>
            </w:r>
            <w:r>
              <w:rPr>
                <w:sz w:val="18"/>
                <w:szCs w:val="18"/>
              </w:rPr>
              <w:t>. Atentar ao stop.</w:t>
            </w:r>
          </w:p>
        </w:tc>
      </w:tr>
      <w:tr w:rsidR="00797AFC" w14:paraId="426637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9" w14:textId="77777777" w:rsidR="00797AFC" w:rsidRDefault="00475455">
            <w:pPr>
              <w:jc w:val="center"/>
            </w:pPr>
            <w:r>
              <w:rPr>
                <w:b/>
                <w:bCs/>
                <w:color w:val="FAEEDA"/>
                <w:sz w:val="20"/>
                <w:szCs w:val="20"/>
              </w:rPr>
              <w:t>Q6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A" w14:textId="77777777" w:rsidR="00797AFC" w:rsidRDefault="00475455">
            <w:r>
              <w:rPr>
                <w:color w:val="FAEEDA"/>
                <w:sz w:val="18"/>
                <w:szCs w:val="18"/>
              </w:rPr>
              <w:t>Neutro · Acelerando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B" w14:textId="77777777" w:rsidR="00797AFC" w:rsidRDefault="00475455">
            <w:r>
              <w:rPr>
                <w:sz w:val="18"/>
                <w:szCs w:val="18"/>
              </w:rPr>
              <w:t>Pre-rompimento — pode virar Q9. Entrada antecipada de menor risco.</w:t>
            </w:r>
          </w:p>
        </w:tc>
      </w:tr>
      <w:tr w:rsidR="00797AFC" w14:paraId="426637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D" w14:textId="77777777" w:rsidR="00797AFC" w:rsidRDefault="00475455">
            <w:pPr>
              <w:jc w:val="center"/>
            </w:pPr>
            <w:r>
              <w:rPr>
                <w:b/>
                <w:bCs/>
                <w:color w:val="412402"/>
                <w:sz w:val="20"/>
                <w:szCs w:val="20"/>
              </w:rPr>
              <w:t>Q5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E" w14:textId="68164B27" w:rsidR="00797AFC" w:rsidRDefault="00475455">
            <w:r>
              <w:rPr>
                <w:color w:val="412402"/>
                <w:sz w:val="18"/>
                <w:szCs w:val="18"/>
              </w:rPr>
              <w:t xml:space="preserve">Neutro · </w:t>
            </w:r>
            <w:r w:rsidR="00BD78FF">
              <w:rPr>
                <w:color w:val="412402"/>
                <w:sz w:val="18"/>
                <w:szCs w:val="18"/>
              </w:rPr>
              <w:t>Estável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0F" w14:textId="197D28FA" w:rsidR="00797AFC" w:rsidRDefault="00475455">
            <w:r>
              <w:rPr>
                <w:sz w:val="18"/>
                <w:szCs w:val="18"/>
              </w:rPr>
              <w:t xml:space="preserve">Indiferente ao </w:t>
            </w:r>
            <w:r w:rsidR="00AE76A9">
              <w:rPr>
                <w:sz w:val="18"/>
                <w:szCs w:val="18"/>
              </w:rPr>
              <w:t>índice</w:t>
            </w:r>
            <w:r>
              <w:rPr>
                <w:sz w:val="18"/>
                <w:szCs w:val="18"/>
              </w:rPr>
              <w:t>. Sem sinal claro.</w:t>
            </w:r>
          </w:p>
        </w:tc>
      </w:tr>
      <w:tr w:rsidR="00797AFC" w14:paraId="4266371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1" w14:textId="77777777" w:rsidR="00797AFC" w:rsidRDefault="00475455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Q4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2" w14:textId="77777777" w:rsidR="00797AFC" w:rsidRDefault="00475455">
            <w:r>
              <w:rPr>
                <w:color w:val="633806"/>
                <w:sz w:val="18"/>
                <w:szCs w:val="18"/>
              </w:rPr>
              <w:t>Neutro · Perdendo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3" w14:textId="15F98BF2" w:rsidR="00797AFC" w:rsidRDefault="000B3FF4">
            <w:r>
              <w:rPr>
                <w:sz w:val="18"/>
                <w:szCs w:val="18"/>
              </w:rPr>
              <w:t>Deterioração</w:t>
            </w:r>
            <w:r w:rsidR="00475455">
              <w:rPr>
                <w:sz w:val="18"/>
                <w:szCs w:val="18"/>
              </w:rPr>
              <w:t xml:space="preserve"> — pode virar Q1. Evitar novas entradas.</w:t>
            </w:r>
          </w:p>
        </w:tc>
      </w:tr>
      <w:tr w:rsidR="00797AFC" w14:paraId="426637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5" w14:textId="77777777" w:rsidR="00797AFC" w:rsidRDefault="00475455">
            <w:pPr>
              <w:jc w:val="center"/>
            </w:pPr>
            <w:r>
              <w:rPr>
                <w:b/>
                <w:bCs/>
                <w:color w:val="791F1F"/>
                <w:sz w:val="20"/>
                <w:szCs w:val="20"/>
              </w:rPr>
              <w:t>Q3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6" w14:textId="77777777" w:rsidR="00797AFC" w:rsidRDefault="00475455">
            <w:r>
              <w:rPr>
                <w:color w:val="791F1F"/>
                <w:sz w:val="18"/>
                <w:szCs w:val="18"/>
              </w:rPr>
              <w:t>Abaixo · Recuperando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7" w14:textId="099AE20E" w:rsidR="00797AFC" w:rsidRDefault="000B3FF4">
            <w:r>
              <w:rPr>
                <w:sz w:val="18"/>
                <w:szCs w:val="18"/>
              </w:rPr>
              <w:t>Possível</w:t>
            </w:r>
            <w:r w:rsidR="00475455">
              <w:rPr>
                <w:sz w:val="18"/>
                <w:szCs w:val="18"/>
              </w:rPr>
              <w:t xml:space="preserve"> turnaround — ainda </w:t>
            </w:r>
            <w:r w:rsidR="0041167C">
              <w:rPr>
                <w:sz w:val="18"/>
                <w:szCs w:val="18"/>
              </w:rPr>
              <w:t>fraco,</w:t>
            </w:r>
            <w:r w:rsidR="00475455">
              <w:rPr>
                <w:sz w:val="18"/>
                <w:szCs w:val="18"/>
              </w:rPr>
              <w:t xml:space="preserve"> mas melhorando. Alto risco.</w:t>
            </w:r>
          </w:p>
        </w:tc>
      </w:tr>
      <w:tr w:rsidR="00797AFC" w14:paraId="426637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4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9" w14:textId="77777777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20"/>
                <w:szCs w:val="20"/>
              </w:rPr>
              <w:t>Q2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4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A" w14:textId="5E5CA648" w:rsidR="00797AFC" w:rsidRDefault="00475455">
            <w:r>
              <w:rPr>
                <w:color w:val="FCEBEB"/>
                <w:sz w:val="18"/>
                <w:szCs w:val="18"/>
              </w:rPr>
              <w:t xml:space="preserve">Abaixo · </w:t>
            </w:r>
            <w:r w:rsidR="00BD78FF">
              <w:rPr>
                <w:color w:val="FCEBEB"/>
                <w:sz w:val="18"/>
                <w:szCs w:val="18"/>
              </w:rPr>
              <w:t>Estável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B" w14:textId="4818BA0F" w:rsidR="00797AFC" w:rsidRDefault="0041167C">
            <w:r>
              <w:rPr>
                <w:sz w:val="18"/>
                <w:szCs w:val="18"/>
              </w:rPr>
              <w:t>Fraco,</w:t>
            </w:r>
            <w:r w:rsidR="00475455">
              <w:rPr>
                <w:sz w:val="18"/>
                <w:szCs w:val="18"/>
              </w:rPr>
              <w:t xml:space="preserve"> mas sem piora. Aguardar </w:t>
            </w:r>
            <w:r w:rsidR="000B3FF4">
              <w:rPr>
                <w:sz w:val="18"/>
                <w:szCs w:val="18"/>
              </w:rPr>
              <w:t>confirmação</w:t>
            </w:r>
            <w:r w:rsidR="00475455">
              <w:rPr>
                <w:sz w:val="18"/>
                <w:szCs w:val="18"/>
              </w:rPr>
              <w:t>.</w:t>
            </w:r>
          </w:p>
        </w:tc>
      </w:tr>
      <w:tr w:rsidR="00797AFC" w14:paraId="426637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D" w14:textId="77777777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20"/>
                <w:szCs w:val="20"/>
              </w:rPr>
              <w:t>Q1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1F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E" w14:textId="77777777" w:rsidR="00797AFC" w:rsidRDefault="00475455">
            <w:r>
              <w:rPr>
                <w:color w:val="FCEBEB"/>
                <w:sz w:val="18"/>
                <w:szCs w:val="18"/>
              </w:rPr>
              <w:t>Abaixo · Piorando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1F" w14:textId="77777777" w:rsidR="00797AFC" w:rsidRDefault="00475455">
            <w:r>
              <w:rPr>
                <w:sz w:val="18"/>
                <w:szCs w:val="18"/>
              </w:rPr>
              <w:t>Pior quadrante — RS negativo acelerando para baixo. Evitar.</w:t>
            </w:r>
          </w:p>
        </w:tc>
      </w:tr>
    </w:tbl>
    <w:p w14:paraId="42663721" w14:textId="77777777" w:rsidR="00797AFC" w:rsidRDefault="00797AFC">
      <w:pPr>
        <w:spacing w:before="240"/>
      </w:pPr>
    </w:p>
    <w:p w14:paraId="42663722" w14:textId="77777777" w:rsidR="00797AFC" w:rsidRDefault="00475455">
      <w:r>
        <w:br w:type="page"/>
      </w:r>
    </w:p>
    <w:p w14:paraId="42663723" w14:textId="77777777" w:rsidR="00797AFC" w:rsidRDefault="00475455">
      <w:pPr>
        <w:pStyle w:val="Heading1"/>
      </w:pPr>
      <w:r>
        <w:lastRenderedPageBreak/>
        <w:t>6. O Ciclo Natural de um Ativo</w:t>
      </w:r>
    </w:p>
    <w:p w14:paraId="42663724" w14:textId="50E35D99" w:rsidR="00797AFC" w:rsidRDefault="00475455">
      <w:pPr>
        <w:spacing w:before="60" w:after="120"/>
      </w:pPr>
      <w:r>
        <w:t xml:space="preserve">Um ativo que entra em ciclo de alta tipicamente percorre esta </w:t>
      </w:r>
      <w:r w:rsidR="0041167C">
        <w:t>sequência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1089"/>
        <w:gridCol w:w="1089"/>
        <w:gridCol w:w="1090"/>
        <w:gridCol w:w="1090"/>
        <w:gridCol w:w="1090"/>
        <w:gridCol w:w="1090"/>
        <w:gridCol w:w="1733"/>
      </w:tblGrid>
      <w:tr w:rsidR="00797AFC" w14:paraId="426637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1F1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25" w14:textId="77777777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24"/>
                <w:szCs w:val="24"/>
              </w:rPr>
              <w:t>Q1</w:t>
            </w:r>
          </w:p>
          <w:p w14:paraId="42663726" w14:textId="77777777" w:rsidR="00797AFC" w:rsidRDefault="00475455">
            <w:pPr>
              <w:jc w:val="center"/>
            </w:pPr>
            <w:r>
              <w:rPr>
                <w:color w:val="FCEBEB"/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4B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27" w14:textId="77777777" w:rsidR="00797AFC" w:rsidRDefault="00475455">
            <w:pPr>
              <w:jc w:val="center"/>
            </w:pPr>
            <w:r>
              <w:rPr>
                <w:b/>
                <w:bCs/>
                <w:color w:val="FCEBEB"/>
                <w:sz w:val="24"/>
                <w:szCs w:val="24"/>
              </w:rPr>
              <w:t>Q2</w:t>
            </w:r>
          </w:p>
          <w:p w14:paraId="42663728" w14:textId="77777777" w:rsidR="00797AFC" w:rsidRDefault="00475455">
            <w:pPr>
              <w:jc w:val="center"/>
            </w:pPr>
            <w:r>
              <w:rPr>
                <w:color w:val="FCEBEB"/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29" w14:textId="77777777" w:rsidR="00797AFC" w:rsidRDefault="00475455">
            <w:pPr>
              <w:jc w:val="center"/>
            </w:pPr>
            <w:r>
              <w:rPr>
                <w:b/>
                <w:bCs/>
                <w:color w:val="791F1F"/>
                <w:sz w:val="24"/>
                <w:szCs w:val="24"/>
              </w:rPr>
              <w:t>Q3</w:t>
            </w:r>
          </w:p>
          <w:p w14:paraId="4266372A" w14:textId="77777777" w:rsidR="00797AFC" w:rsidRDefault="00475455">
            <w:pPr>
              <w:jc w:val="center"/>
            </w:pPr>
            <w:r>
              <w:rPr>
                <w:color w:val="791F1F"/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2B" w14:textId="77777777" w:rsidR="00797AFC" w:rsidRDefault="00475455">
            <w:pPr>
              <w:jc w:val="center"/>
            </w:pPr>
            <w:r>
              <w:rPr>
                <w:b/>
                <w:bCs/>
                <w:color w:val="FAEEDA"/>
                <w:sz w:val="24"/>
                <w:szCs w:val="24"/>
              </w:rPr>
              <w:t>Q6</w:t>
            </w:r>
          </w:p>
          <w:p w14:paraId="4266372C" w14:textId="77777777" w:rsidR="00797AFC" w:rsidRDefault="00475455">
            <w:pPr>
              <w:jc w:val="center"/>
            </w:pPr>
            <w:r>
              <w:rPr>
                <w:color w:val="FAEEDA"/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2D" w14:textId="77777777" w:rsidR="00797AFC" w:rsidRDefault="00475455">
            <w:pPr>
              <w:jc w:val="center"/>
            </w:pPr>
            <w:r>
              <w:rPr>
                <w:b/>
                <w:bCs/>
                <w:color w:val="EAF3DE"/>
                <w:sz w:val="24"/>
                <w:szCs w:val="24"/>
              </w:rPr>
              <w:t>Q9</w:t>
            </w:r>
          </w:p>
          <w:p w14:paraId="4266372E" w14:textId="77777777" w:rsidR="00797AFC" w:rsidRDefault="00475455">
            <w:pPr>
              <w:jc w:val="center"/>
            </w:pPr>
            <w:r>
              <w:rPr>
                <w:color w:val="EAF3DE"/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7C45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2F" w14:textId="77777777" w:rsidR="00797AFC" w:rsidRDefault="00475455">
            <w:pPr>
              <w:jc w:val="center"/>
            </w:pPr>
            <w:r>
              <w:rPr>
                <w:b/>
                <w:bCs/>
                <w:color w:val="173404"/>
                <w:sz w:val="24"/>
                <w:szCs w:val="24"/>
              </w:rPr>
              <w:t>Q8</w:t>
            </w:r>
          </w:p>
          <w:p w14:paraId="42663730" w14:textId="77777777" w:rsidR="00797AFC" w:rsidRDefault="00475455">
            <w:pPr>
              <w:jc w:val="center"/>
            </w:pPr>
            <w:r>
              <w:rPr>
                <w:color w:val="173404"/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31" w14:textId="77777777" w:rsidR="00797AFC" w:rsidRDefault="00475455">
            <w:pPr>
              <w:jc w:val="center"/>
            </w:pPr>
            <w:r>
              <w:rPr>
                <w:b/>
                <w:bCs/>
                <w:color w:val="27500A"/>
                <w:sz w:val="24"/>
                <w:szCs w:val="24"/>
              </w:rPr>
              <w:t>Q7</w:t>
            </w:r>
          </w:p>
          <w:p w14:paraId="42663732" w14:textId="77777777" w:rsidR="00797AFC" w:rsidRDefault="00475455">
            <w:pPr>
              <w:jc w:val="center"/>
            </w:pPr>
            <w:r>
              <w:rPr>
                <w:color w:val="27500A"/>
                <w:sz w:val="18"/>
                <w:szCs w:val="18"/>
              </w:rPr>
              <w:t>→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63733" w14:textId="77777777" w:rsidR="00797AFC" w:rsidRDefault="00475455">
            <w:pPr>
              <w:jc w:val="center"/>
            </w:pPr>
            <w:r>
              <w:rPr>
                <w:b/>
                <w:bCs/>
                <w:color w:val="633806"/>
                <w:sz w:val="24"/>
                <w:szCs w:val="24"/>
              </w:rPr>
              <w:t>Q4</w:t>
            </w:r>
          </w:p>
          <w:p w14:paraId="42663734" w14:textId="77777777" w:rsidR="00797AFC" w:rsidRDefault="00475455">
            <w:pPr>
              <w:jc w:val="center"/>
            </w:pPr>
            <w:r>
              <w:rPr>
                <w:color w:val="633806"/>
                <w:sz w:val="18"/>
                <w:szCs w:val="18"/>
              </w:rPr>
              <w:t>...</w:t>
            </w:r>
          </w:p>
        </w:tc>
      </w:tr>
    </w:tbl>
    <w:p w14:paraId="42663736" w14:textId="77777777" w:rsidR="00797AFC" w:rsidRDefault="00797AFC">
      <w:pPr>
        <w:spacing w:before="160"/>
      </w:pPr>
    </w:p>
    <w:p w14:paraId="42663737" w14:textId="65A6CFCE" w:rsidR="00797AFC" w:rsidRDefault="000B3FF4">
      <w:pPr>
        <w:spacing w:before="60" w:after="120"/>
      </w:pPr>
      <w:r>
        <w:rPr>
          <w:b/>
          <w:bCs/>
        </w:rPr>
        <w:t>Transições</w:t>
      </w:r>
      <w:r w:rsidR="00475455">
        <w:rPr>
          <w:b/>
          <w:bCs/>
        </w:rPr>
        <w:t xml:space="preserve"> mais importantes para monitorar:</w:t>
      </w:r>
    </w:p>
    <w:p w14:paraId="42663738" w14:textId="68C08878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Q3 → Q6 → Q9: </w:t>
      </w:r>
      <w:r w:rsidR="000B3FF4">
        <w:t>confirmação</w:t>
      </w:r>
      <w:r>
        <w:t xml:space="preserve"> de </w:t>
      </w:r>
      <w:r w:rsidR="00BD78FF">
        <w:t>rotação</w:t>
      </w:r>
      <w:r>
        <w:t xml:space="preserve"> positiva — entrada potencial em Q6</w:t>
      </w:r>
    </w:p>
    <w:p w14:paraId="42663739" w14:textId="5F521B73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Q9 → Q7: </w:t>
      </w:r>
      <w:r w:rsidR="000B3FF4">
        <w:t>líder</w:t>
      </w:r>
      <w:r>
        <w:t xml:space="preserve"> perdendo </w:t>
      </w:r>
      <w:r w:rsidR="00EB422A">
        <w:t>tração</w:t>
      </w:r>
      <w:r>
        <w:t xml:space="preserve"> — primeiro sinal de alerta</w:t>
      </w:r>
    </w:p>
    <w:p w14:paraId="4266373A" w14:textId="19E95EAC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Q7 → Q4: perda da </w:t>
      </w:r>
      <w:r w:rsidR="000B3FF4">
        <w:t>liderança</w:t>
      </w:r>
      <w:r>
        <w:t xml:space="preserve"> confirmada — </w:t>
      </w:r>
      <w:r w:rsidR="000B3FF4">
        <w:t>saída</w:t>
      </w:r>
      <w:r>
        <w:t xml:space="preserve"> recomendada</w:t>
      </w:r>
    </w:p>
    <w:p w14:paraId="4266373B" w14:textId="0BF1E7D5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Q4 → Q1: </w:t>
      </w:r>
      <w:r w:rsidR="000B3FF4">
        <w:t>deterioração</w:t>
      </w:r>
      <w:r>
        <w:t xml:space="preserve"> total — evitar</w:t>
      </w:r>
    </w:p>
    <w:p w14:paraId="4266373C" w14:textId="77777777" w:rsidR="00797AFC" w:rsidRDefault="00797AFC">
      <w:pPr>
        <w:spacing w:before="80"/>
      </w:pPr>
    </w:p>
    <w:p w14:paraId="4266373D" w14:textId="06356388" w:rsidR="00797AFC" w:rsidRDefault="00475455">
      <w:pPr>
        <w:spacing w:before="60" w:after="120"/>
      </w:pPr>
      <w:r>
        <w:rPr>
          <w:b/>
          <w:bCs/>
        </w:rPr>
        <w:t>Saltos de mais de uma linha</w:t>
      </w:r>
      <w:r>
        <w:t xml:space="preserve"> (ex: Q1 direto para Q9) </w:t>
      </w:r>
      <w:r w:rsidR="000B3FF4">
        <w:t>são</w:t>
      </w:r>
      <w:r>
        <w:t xml:space="preserve"> raros e geralmente </w:t>
      </w:r>
      <w:r w:rsidR="000B3FF4">
        <w:t>temporários</w:t>
      </w:r>
      <w:r>
        <w:t xml:space="preserve"> — verifique se </w:t>
      </w:r>
      <w:r w:rsidR="0041167C">
        <w:t>há</w:t>
      </w:r>
      <w:r>
        <w:t xml:space="preserve"> evento pontual distorcendo o RS.</w:t>
      </w:r>
    </w:p>
    <w:p w14:paraId="4266373E" w14:textId="4C611BF5" w:rsidR="00797AFC" w:rsidRDefault="00475455">
      <w:pPr>
        <w:pStyle w:val="Heading1"/>
      </w:pPr>
      <w:r>
        <w:t xml:space="preserve">7. Os </w:t>
      </w:r>
      <w:r w:rsidR="000B3FF4">
        <w:t>Parâmetros</w:t>
      </w:r>
      <w:r>
        <w:t xml:space="preserve"> e seu Impacto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5400"/>
      </w:tblGrid>
      <w:tr w:rsidR="00797AFC" w14:paraId="426637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3F" w14:textId="755AEBCC" w:rsidR="00797AFC" w:rsidRDefault="00E05C16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0" w14:textId="08F08D9B" w:rsidR="00797AFC" w:rsidRDefault="00E05C16">
            <w:r>
              <w:rPr>
                <w:b/>
                <w:bCs/>
                <w:color w:val="FFFFFF"/>
                <w:sz w:val="20"/>
                <w:szCs w:val="20"/>
              </w:rPr>
              <w:t>Padrão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1" w14:textId="77777777" w:rsidR="00797AFC" w:rsidRDefault="00475455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797AFC" w14:paraId="426637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3" w14:textId="77777777" w:rsidR="00797AFC" w:rsidRDefault="00475455">
            <w:r>
              <w:rPr>
                <w:b/>
                <w:bCs/>
                <w:sz w:val="20"/>
                <w:szCs w:val="20"/>
              </w:rPr>
              <w:t>Janela 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4" w14:textId="77777777" w:rsidR="00797AFC" w:rsidRDefault="0047545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21 dias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5" w14:textId="00DDFCA0" w:rsidR="00797AFC" w:rsidRDefault="00475455">
            <w:r>
              <w:rPr>
                <w:sz w:val="20"/>
                <w:szCs w:val="20"/>
              </w:rPr>
              <w:t xml:space="preserve">Define a </w:t>
            </w:r>
            <w:r w:rsidR="00E05C16">
              <w:rPr>
                <w:sz w:val="20"/>
                <w:szCs w:val="20"/>
              </w:rPr>
              <w:t>suavização</w:t>
            </w:r>
            <w:r>
              <w:rPr>
                <w:sz w:val="20"/>
                <w:szCs w:val="20"/>
              </w:rPr>
              <w:t xml:space="preserve"> do ratio. Mais curto = mais reativo (mais ruido). Mais longo = mais </w:t>
            </w:r>
            <w:r w:rsidR="00BD78FF">
              <w:rPr>
                <w:sz w:val="20"/>
                <w:szCs w:val="20"/>
              </w:rPr>
              <w:t>estável</w:t>
            </w:r>
            <w:r>
              <w:rPr>
                <w:sz w:val="20"/>
                <w:szCs w:val="20"/>
              </w:rPr>
              <w:t xml:space="preserve"> (mais lag). 21d = 1 </w:t>
            </w:r>
            <w:r w:rsidR="00E05C16">
              <w:rPr>
                <w:sz w:val="20"/>
                <w:szCs w:val="20"/>
              </w:rPr>
              <w:t>mês</w:t>
            </w:r>
            <w:r>
              <w:rPr>
                <w:sz w:val="20"/>
                <w:szCs w:val="20"/>
              </w:rPr>
              <w:t xml:space="preserve"> de pregoes.</w:t>
            </w:r>
          </w:p>
        </w:tc>
      </w:tr>
      <w:tr w:rsidR="00797AFC" w14:paraId="426637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7" w14:textId="77777777" w:rsidR="00797AFC" w:rsidRDefault="00475455">
            <w:r>
              <w:rPr>
                <w:b/>
                <w:bCs/>
                <w:sz w:val="20"/>
                <w:szCs w:val="20"/>
              </w:rPr>
              <w:t>Janela Momentum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8" w14:textId="77777777" w:rsidR="00797AFC" w:rsidRDefault="0047545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 dias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9" w14:textId="00E59ED1" w:rsidR="00797AFC" w:rsidRDefault="00475455">
            <w:r>
              <w:rPr>
                <w:sz w:val="20"/>
                <w:szCs w:val="20"/>
              </w:rPr>
              <w:t xml:space="preserve">Define o </w:t>
            </w:r>
            <w:r w:rsidR="00E05C16">
              <w:rPr>
                <w:sz w:val="20"/>
                <w:szCs w:val="20"/>
              </w:rPr>
              <w:t>período</w:t>
            </w:r>
            <w:r>
              <w:rPr>
                <w:sz w:val="20"/>
                <w:szCs w:val="20"/>
              </w:rPr>
              <w:t xml:space="preserve"> do ROC. 5d = 1 semana. Mais curto = captura </w:t>
            </w:r>
            <w:r w:rsidR="00BD78FF">
              <w:rPr>
                <w:sz w:val="20"/>
                <w:szCs w:val="20"/>
              </w:rPr>
              <w:t>variação</w:t>
            </w:r>
            <w:r>
              <w:rPr>
                <w:sz w:val="20"/>
                <w:szCs w:val="20"/>
              </w:rPr>
              <w:t xml:space="preserve"> da semana. Mais longo = confirma mais, chega mais tarde.</w:t>
            </w:r>
          </w:p>
        </w:tc>
      </w:tr>
      <w:tr w:rsidR="00797AFC" w14:paraId="426637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B" w14:textId="08CD5084" w:rsidR="00797AFC" w:rsidRDefault="00475455">
            <w:r>
              <w:rPr>
                <w:b/>
                <w:bCs/>
                <w:sz w:val="20"/>
                <w:szCs w:val="20"/>
              </w:rPr>
              <w:t xml:space="preserve">Tipo de </w:t>
            </w:r>
            <w:r w:rsidR="0041167C"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C" w14:textId="77777777" w:rsidR="00797AFC" w:rsidRDefault="0047545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EMA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D" w14:textId="77777777" w:rsidR="00797AFC" w:rsidRDefault="00475455">
            <w:r>
              <w:rPr>
                <w:sz w:val="20"/>
                <w:szCs w:val="20"/>
              </w:rPr>
              <w:t>EMA da mais peso aos dias recentes — recomendado para RS. SMA trata todos os dias igualmente.</w:t>
            </w:r>
          </w:p>
        </w:tc>
      </w:tr>
      <w:tr w:rsidR="00797AFC" w14:paraId="4266375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4F" w14:textId="77777777" w:rsidR="00797AFC" w:rsidRDefault="00475455">
            <w:r>
              <w:rPr>
                <w:b/>
                <w:bCs/>
                <w:sz w:val="20"/>
                <w:szCs w:val="20"/>
              </w:rPr>
              <w:t>Banda neutra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50" w14:textId="77777777" w:rsidR="00797AFC" w:rsidRDefault="0047545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±0.5s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3751" w14:textId="1484D717" w:rsidR="00797AFC" w:rsidRDefault="00475455">
            <w:r>
              <w:rPr>
                <w:sz w:val="20"/>
                <w:szCs w:val="20"/>
              </w:rPr>
              <w:t xml:space="preserve">Com ±0.5s, ~38% dos ativos ficam no neutro. Menor que 0.3 gera </w:t>
            </w:r>
            <w:r w:rsidR="00BD78FF">
              <w:rPr>
                <w:sz w:val="20"/>
                <w:szCs w:val="20"/>
              </w:rPr>
              <w:t>rotação</w:t>
            </w:r>
            <w:r>
              <w:rPr>
                <w:sz w:val="20"/>
                <w:szCs w:val="20"/>
              </w:rPr>
              <w:t xml:space="preserve"> excessiva. Maior que 1.0 deixa quase tudo neutro.</w:t>
            </w:r>
          </w:p>
        </w:tc>
      </w:tr>
    </w:tbl>
    <w:p w14:paraId="42663753" w14:textId="77777777" w:rsidR="00797AFC" w:rsidRDefault="00797AFC">
      <w:pPr>
        <w:spacing w:before="240"/>
      </w:pPr>
    </w:p>
    <w:p w14:paraId="42663754" w14:textId="1FE0D36B" w:rsidR="00797AFC" w:rsidRDefault="00475455">
      <w:pPr>
        <w:pStyle w:val="Heading1"/>
      </w:pPr>
      <w:r>
        <w:t xml:space="preserve">8. </w:t>
      </w:r>
      <w:r w:rsidR="00E05C16">
        <w:t>Limitações</w:t>
      </w:r>
      <w:r>
        <w:t xml:space="preserve"> Importantes</w:t>
      </w:r>
    </w:p>
    <w:p w14:paraId="42663755" w14:textId="47654A44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O z-score assume </w:t>
      </w:r>
      <w:r w:rsidR="00E05C16">
        <w:t>distribuição</w:t>
      </w:r>
      <w:r>
        <w:t xml:space="preserve"> normal dos retornos, o que </w:t>
      </w:r>
      <w:r w:rsidR="00BD78FF">
        <w:t>não</w:t>
      </w:r>
      <w:r>
        <w:t xml:space="preserve"> </w:t>
      </w:r>
      <w:r w:rsidR="00DC68F0">
        <w:t>é</w:t>
      </w:r>
      <w:r>
        <w:t xml:space="preserve"> verdade em crises — extremos </w:t>
      </w:r>
      <w:r w:rsidR="000B3FF4">
        <w:t>são</w:t>
      </w:r>
      <w:r>
        <w:t xml:space="preserve"> maiores que o esperado.</w:t>
      </w:r>
    </w:p>
    <w:p w14:paraId="42663756" w14:textId="5D68C273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Um ativo em Q9 pode estar </w:t>
      </w:r>
      <w:r w:rsidR="00E05C16">
        <w:t>próximo</w:t>
      </w:r>
      <w:r>
        <w:t xml:space="preserve"> do pico — a forca relativa passada </w:t>
      </w:r>
      <w:r w:rsidR="00BD78FF">
        <w:t>não</w:t>
      </w:r>
      <w:r>
        <w:t xml:space="preserve"> garante continuidade.</w:t>
      </w:r>
    </w:p>
    <w:p w14:paraId="42663757" w14:textId="32F1E168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O RS e relativo ao </w:t>
      </w:r>
      <w:r w:rsidR="00AE76A9">
        <w:t>índice</w:t>
      </w:r>
      <w:r>
        <w:t xml:space="preserve"> escolhido — o mesmo ativo pode estar em Q9 vs Ibovespa e Q3 vs S&amp;P 500.</w:t>
      </w:r>
    </w:p>
    <w:p w14:paraId="42663758" w14:textId="679EAABA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t xml:space="preserve">Eventos pontuais (resultados, </w:t>
      </w:r>
      <w:r w:rsidR="00DC68F0">
        <w:t>notícias</w:t>
      </w:r>
      <w:r>
        <w:t>) podem distorcer o RS por alguns pregoes sem refletir tendencia real.</w:t>
      </w:r>
    </w:p>
    <w:p w14:paraId="42663759" w14:textId="700FBA5D" w:rsidR="00797AFC" w:rsidRDefault="0047545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Ativos com baixa liquidez podem ter RS </w:t>
      </w:r>
      <w:r w:rsidR="00E05C16">
        <w:t>instável</w:t>
      </w:r>
      <w:r>
        <w:t xml:space="preserve"> por falta de </w:t>
      </w:r>
      <w:r w:rsidR="00E05C16">
        <w:t>negociação</w:t>
      </w:r>
      <w:r>
        <w:t xml:space="preserve"> em alguns dias.</w:t>
      </w:r>
    </w:p>
    <w:p w14:paraId="4266375A" w14:textId="77777777" w:rsidR="00797AFC" w:rsidRDefault="00797AFC">
      <w:pPr>
        <w:spacing w:before="80"/>
      </w:pPr>
    </w:p>
    <w:p w14:paraId="4266375B" w14:textId="5EE83DF6" w:rsidR="00797AFC" w:rsidRDefault="00475455">
      <w:pPr>
        <w:spacing w:before="60" w:after="120"/>
      </w:pPr>
      <w:r>
        <w:rPr>
          <w:b/>
          <w:bCs/>
        </w:rPr>
        <w:t xml:space="preserve">Regra geral: </w:t>
      </w:r>
      <w:r>
        <w:t xml:space="preserve">use o quadrante como filtro e contexto, </w:t>
      </w:r>
      <w:r w:rsidR="00BD78FF">
        <w:t>não</w:t>
      </w:r>
      <w:r>
        <w:t xml:space="preserve"> como sinal </w:t>
      </w:r>
      <w:r w:rsidR="00E05C16">
        <w:t>único</w:t>
      </w:r>
      <w:r>
        <w:t xml:space="preserve"> de entrada ou </w:t>
      </w:r>
      <w:r w:rsidR="000B3FF4">
        <w:t>saída</w:t>
      </w:r>
      <w:r>
        <w:t xml:space="preserve">. Combine com </w:t>
      </w:r>
      <w:r w:rsidR="00DC68F0">
        <w:t>análise</w:t>
      </w:r>
      <w:r>
        <w:t xml:space="preserve"> de </w:t>
      </w:r>
      <w:r w:rsidR="00BD78FF">
        <w:t>preço</w:t>
      </w:r>
      <w:r>
        <w:t>, volume e fundamentos.</w:t>
      </w:r>
    </w:p>
    <w:p w14:paraId="4266375C" w14:textId="77777777" w:rsidR="00797AFC" w:rsidRDefault="00797AFC">
      <w:pPr>
        <w:pBdr>
          <w:bottom w:val="single" w:sz="4" w:space="1" w:color="2E75B6"/>
        </w:pBdr>
        <w:spacing w:before="120" w:after="120"/>
      </w:pPr>
    </w:p>
    <w:p w14:paraId="4266375D" w14:textId="77777777" w:rsidR="00797AFC" w:rsidRDefault="00475455"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>RS Quadrants | cobalt-grid | 09/04/2026</w:t>
      </w:r>
    </w:p>
    <w:sectPr w:rsidR="00797A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40EDE"/>
    <w:multiLevelType w:val="hybridMultilevel"/>
    <w:tmpl w:val="9C863C6E"/>
    <w:lvl w:ilvl="0" w:tplc="CF126202">
      <w:start w:val="1"/>
      <w:numFmt w:val="bullet"/>
      <w:lvlText w:val="●"/>
      <w:lvlJc w:val="left"/>
      <w:pPr>
        <w:ind w:left="720" w:hanging="360"/>
      </w:pPr>
    </w:lvl>
    <w:lvl w:ilvl="1" w:tplc="5156ADFC">
      <w:start w:val="1"/>
      <w:numFmt w:val="bullet"/>
      <w:lvlText w:val="○"/>
      <w:lvlJc w:val="left"/>
      <w:pPr>
        <w:ind w:left="1440" w:hanging="360"/>
      </w:pPr>
    </w:lvl>
    <w:lvl w:ilvl="2" w:tplc="4A0E85B0">
      <w:start w:val="1"/>
      <w:numFmt w:val="bullet"/>
      <w:lvlText w:val="■"/>
      <w:lvlJc w:val="left"/>
      <w:pPr>
        <w:ind w:left="2160" w:hanging="360"/>
      </w:pPr>
    </w:lvl>
    <w:lvl w:ilvl="3" w:tplc="15084A48">
      <w:start w:val="1"/>
      <w:numFmt w:val="bullet"/>
      <w:lvlText w:val="●"/>
      <w:lvlJc w:val="left"/>
      <w:pPr>
        <w:ind w:left="2880" w:hanging="360"/>
      </w:pPr>
    </w:lvl>
    <w:lvl w:ilvl="4" w:tplc="2DA2FE82">
      <w:start w:val="1"/>
      <w:numFmt w:val="bullet"/>
      <w:lvlText w:val="○"/>
      <w:lvlJc w:val="left"/>
      <w:pPr>
        <w:ind w:left="3600" w:hanging="360"/>
      </w:pPr>
    </w:lvl>
    <w:lvl w:ilvl="5" w:tplc="813C5D24">
      <w:start w:val="1"/>
      <w:numFmt w:val="bullet"/>
      <w:lvlText w:val="■"/>
      <w:lvlJc w:val="left"/>
      <w:pPr>
        <w:ind w:left="4320" w:hanging="360"/>
      </w:pPr>
    </w:lvl>
    <w:lvl w:ilvl="6" w:tplc="A7969D6E">
      <w:start w:val="1"/>
      <w:numFmt w:val="bullet"/>
      <w:lvlText w:val="●"/>
      <w:lvlJc w:val="left"/>
      <w:pPr>
        <w:ind w:left="5040" w:hanging="360"/>
      </w:pPr>
    </w:lvl>
    <w:lvl w:ilvl="7" w:tplc="EA901F66">
      <w:start w:val="1"/>
      <w:numFmt w:val="bullet"/>
      <w:lvlText w:val="●"/>
      <w:lvlJc w:val="left"/>
      <w:pPr>
        <w:ind w:left="5760" w:hanging="360"/>
      </w:pPr>
    </w:lvl>
    <w:lvl w:ilvl="8" w:tplc="0106C0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476B07"/>
    <w:multiLevelType w:val="hybridMultilevel"/>
    <w:tmpl w:val="6AACA2C0"/>
    <w:lvl w:ilvl="0" w:tplc="4BF691A6">
      <w:start w:val="1"/>
      <w:numFmt w:val="bullet"/>
      <w:lvlText w:val="•"/>
      <w:lvlJc w:val="left"/>
      <w:pPr>
        <w:ind w:left="720" w:hanging="360"/>
      </w:pPr>
    </w:lvl>
    <w:lvl w:ilvl="1" w:tplc="FA96F576">
      <w:numFmt w:val="decimal"/>
      <w:lvlText w:val=""/>
      <w:lvlJc w:val="left"/>
    </w:lvl>
    <w:lvl w:ilvl="2" w:tplc="41F0290A">
      <w:numFmt w:val="decimal"/>
      <w:lvlText w:val=""/>
      <w:lvlJc w:val="left"/>
    </w:lvl>
    <w:lvl w:ilvl="3" w:tplc="C60EC4BE">
      <w:numFmt w:val="decimal"/>
      <w:lvlText w:val=""/>
      <w:lvlJc w:val="left"/>
    </w:lvl>
    <w:lvl w:ilvl="4" w:tplc="599AE824">
      <w:numFmt w:val="decimal"/>
      <w:lvlText w:val=""/>
      <w:lvlJc w:val="left"/>
    </w:lvl>
    <w:lvl w:ilvl="5" w:tplc="5FCEDCC2">
      <w:numFmt w:val="decimal"/>
      <w:lvlText w:val=""/>
      <w:lvlJc w:val="left"/>
    </w:lvl>
    <w:lvl w:ilvl="6" w:tplc="89F4F71A">
      <w:numFmt w:val="decimal"/>
      <w:lvlText w:val=""/>
      <w:lvlJc w:val="left"/>
    </w:lvl>
    <w:lvl w:ilvl="7" w:tplc="2E804178">
      <w:numFmt w:val="decimal"/>
      <w:lvlText w:val=""/>
      <w:lvlJc w:val="left"/>
    </w:lvl>
    <w:lvl w:ilvl="8" w:tplc="FD64A094">
      <w:numFmt w:val="decimal"/>
      <w:lvlText w:val=""/>
      <w:lvlJc w:val="left"/>
    </w:lvl>
  </w:abstractNum>
  <w:num w:numId="1" w16cid:durableId="36666710">
    <w:abstractNumId w:val="0"/>
    <w:lvlOverride w:ilvl="0">
      <w:startOverride w:val="1"/>
    </w:lvlOverride>
  </w:num>
  <w:num w:numId="2" w16cid:durableId="20411249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AFC"/>
    <w:rsid w:val="0007632A"/>
    <w:rsid w:val="000B3FF4"/>
    <w:rsid w:val="00205DD7"/>
    <w:rsid w:val="003825C6"/>
    <w:rsid w:val="003C2E94"/>
    <w:rsid w:val="0041167C"/>
    <w:rsid w:val="00424BEF"/>
    <w:rsid w:val="00475455"/>
    <w:rsid w:val="006176A7"/>
    <w:rsid w:val="00797AFC"/>
    <w:rsid w:val="00852F6B"/>
    <w:rsid w:val="00AE76A9"/>
    <w:rsid w:val="00BD78FF"/>
    <w:rsid w:val="00DC68F0"/>
    <w:rsid w:val="00E05C16"/>
    <w:rsid w:val="00EB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6367E"/>
  <w15:docId w15:val="{04993A57-733C-410C-930B-AFC0DCBC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991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F</cp:lastModifiedBy>
  <cp:revision>14</cp:revision>
  <dcterms:created xsi:type="dcterms:W3CDTF">2026-04-09T12:06:00Z</dcterms:created>
  <dcterms:modified xsi:type="dcterms:W3CDTF">2026-04-09T12:24:00Z</dcterms:modified>
</cp:coreProperties>
</file>