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7D0" w:rsidRDefault="00DC17D0" w:rsidP="00DC17D0">
      <w:pPr>
        <w:pStyle w:val="Title"/>
      </w:pPr>
    </w:p>
    <w:p w:rsidR="00176450" w:rsidRDefault="00DC17D0" w:rsidP="00DC17D0">
      <w:pPr>
        <w:pStyle w:val="Titl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50.6pt;height:199.2pt">
            <v:imagedata r:id="rId8" o:title="duolingo"/>
          </v:shape>
        </w:pict>
      </w:r>
    </w:p>
    <w:p w:rsidR="00DC17D0" w:rsidRDefault="00DC17D0" w:rsidP="00DC17D0"/>
    <w:p w:rsidR="00DC17D0" w:rsidRDefault="00DC17D0" w:rsidP="00DC17D0"/>
    <w:p w:rsidR="00DC17D0" w:rsidRDefault="00DC17D0" w:rsidP="00DC17D0">
      <w:pPr>
        <w:shd w:val="clear" w:color="auto" w:fill="99FFCC"/>
      </w:pPr>
    </w:p>
    <w:p w:rsidR="00DC17D0" w:rsidRDefault="00DC17D0" w:rsidP="00DC17D0"/>
    <w:p w:rsidR="00DC17D0" w:rsidRDefault="00DC17D0" w:rsidP="00DC17D0"/>
    <w:p w:rsidR="00DC17D0" w:rsidRPr="00DC17D0" w:rsidRDefault="00DC17D0" w:rsidP="00DC17D0">
      <w:pPr>
        <w:pStyle w:val="Heading1"/>
        <w:jc w:val="center"/>
        <w:rPr>
          <w:rFonts w:ascii="Berlin Sans FB Demi" w:hAnsi="Berlin Sans FB Demi"/>
          <w:b/>
          <w:color w:val="70AD47" w:themeColor="accent6"/>
          <w:sz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C17D0">
        <w:rPr>
          <w:rFonts w:ascii="Berlin Sans FB Demi" w:hAnsi="Berlin Sans FB Demi"/>
          <w:b/>
          <w:color w:val="70AD47" w:themeColor="accent6"/>
          <w:sz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DUOLINGO USER INSIGHTS</w:t>
      </w:r>
    </w:p>
    <w:p w:rsidR="00DC17D0" w:rsidRPr="00DC17D0" w:rsidRDefault="00DC17D0" w:rsidP="00DC17D0">
      <w:pPr>
        <w:pStyle w:val="Heading1"/>
        <w:jc w:val="center"/>
        <w:rPr>
          <w:rFonts w:ascii="Berlin Sans FB Demi" w:hAnsi="Berlin Sans FB Demi"/>
          <w:b/>
          <w:color w:val="70AD47" w:themeColor="accent6"/>
          <w:sz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C17D0">
        <w:rPr>
          <w:rFonts w:ascii="Berlin Sans FB Demi" w:hAnsi="Berlin Sans FB Demi"/>
          <w:b/>
          <w:color w:val="70AD47" w:themeColor="accent6"/>
          <w:sz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AND</w:t>
      </w:r>
    </w:p>
    <w:p w:rsidR="00DC17D0" w:rsidRDefault="00DC17D0" w:rsidP="00DC17D0">
      <w:pPr>
        <w:pStyle w:val="Heading1"/>
        <w:jc w:val="center"/>
        <w:rPr>
          <w:rFonts w:ascii="Berlin Sans FB Demi" w:hAnsi="Berlin Sans FB Demi"/>
          <w:b/>
          <w:color w:val="70AD47" w:themeColor="accent6"/>
          <w:sz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C17D0">
        <w:rPr>
          <w:rFonts w:ascii="Berlin Sans FB Demi" w:hAnsi="Berlin Sans FB Demi"/>
          <w:b/>
          <w:color w:val="70AD47" w:themeColor="accent6"/>
          <w:sz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PERSONALIZED RECAP DASHBOARD</w:t>
      </w:r>
    </w:p>
    <w:p w:rsidR="00DC17D0" w:rsidRDefault="00DC17D0" w:rsidP="00DC17D0"/>
    <w:p w:rsidR="00DC17D0" w:rsidRDefault="00DC17D0" w:rsidP="00DC17D0"/>
    <w:p w:rsidR="00DC17D0" w:rsidRDefault="00DC17D0" w:rsidP="00DC17D0"/>
    <w:p w:rsidR="00DC17D0" w:rsidRDefault="00DC17D0" w:rsidP="00DC17D0"/>
    <w:p w:rsidR="00DC17D0" w:rsidRDefault="00DC17D0" w:rsidP="00DC17D0"/>
    <w:p w:rsidR="00DC17D0" w:rsidRDefault="00DC17D0" w:rsidP="00DC17D0"/>
    <w:p w:rsidR="00DC17D0" w:rsidRDefault="00DC17D0" w:rsidP="00DC17D0"/>
    <w:p w:rsidR="00DC17D0" w:rsidRDefault="00DC17D0" w:rsidP="00DC17D0"/>
    <w:p w:rsidR="00DC17D0" w:rsidRDefault="00DC17D0" w:rsidP="00DC17D0"/>
    <w:p w:rsidR="00DC17D0" w:rsidRDefault="00DC17D0" w:rsidP="00DC17D0"/>
    <w:p w:rsidR="001B0458" w:rsidRPr="001B0458" w:rsidRDefault="001B0458" w:rsidP="001B0458">
      <w:pPr>
        <w:pStyle w:val="Subtitle"/>
        <w:numPr>
          <w:ilvl w:val="0"/>
          <w:numId w:val="1"/>
        </w:numPr>
        <w:ind w:left="0" w:hanging="284"/>
        <w:rPr>
          <w:b/>
        </w:rPr>
      </w:pPr>
      <w:r w:rsidRPr="001B0458">
        <w:rPr>
          <w:b/>
        </w:rPr>
        <w:lastRenderedPageBreak/>
        <w:t>INTRODUCTION:</w:t>
      </w:r>
    </w:p>
    <w:p w:rsidR="001B0458" w:rsidRPr="001B0458" w:rsidRDefault="001B0458" w:rsidP="001B045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</w:rPr>
      </w:pPr>
      <w:r w:rsidRPr="001B0458">
        <w:rPr>
          <w:rFonts w:asciiTheme="majorHAnsi" w:hAnsiTheme="majorHAnsi" w:cstheme="majorHAnsi"/>
          <w:b/>
        </w:rPr>
        <w:t xml:space="preserve"> About </w:t>
      </w:r>
      <w:proofErr w:type="spellStart"/>
      <w:r w:rsidRPr="001B0458">
        <w:rPr>
          <w:rFonts w:asciiTheme="majorHAnsi" w:hAnsiTheme="majorHAnsi" w:cstheme="majorHAnsi"/>
          <w:b/>
        </w:rPr>
        <w:t>Duolingo</w:t>
      </w:r>
      <w:proofErr w:type="spellEnd"/>
      <w:r w:rsidRPr="001B0458">
        <w:rPr>
          <w:rFonts w:asciiTheme="majorHAnsi" w:hAnsiTheme="majorHAnsi" w:cstheme="majorHAnsi"/>
          <w:b/>
        </w:rPr>
        <w:t xml:space="preserve"> </w:t>
      </w:r>
    </w:p>
    <w:p w:rsidR="001B0458" w:rsidRDefault="001B0458" w:rsidP="001B0458">
      <w:pPr>
        <w:ind w:left="360"/>
        <w:rPr>
          <w:rFonts w:asciiTheme="majorHAnsi" w:hAnsiTheme="majorHAnsi" w:cstheme="majorHAnsi"/>
        </w:rPr>
      </w:pPr>
      <w:proofErr w:type="spellStart"/>
      <w:r w:rsidRPr="001B0458">
        <w:rPr>
          <w:rFonts w:asciiTheme="majorHAnsi" w:hAnsiTheme="majorHAnsi" w:cstheme="majorHAnsi"/>
        </w:rPr>
        <w:t>Duolingo</w:t>
      </w:r>
      <w:proofErr w:type="spellEnd"/>
      <w:r w:rsidRPr="001B0458">
        <w:rPr>
          <w:rFonts w:asciiTheme="majorHAnsi" w:hAnsiTheme="majorHAnsi" w:cstheme="majorHAnsi"/>
        </w:rPr>
        <w:t xml:space="preserve"> is a popular language-learning app that offers free, gamified lessons in multiple languages. It uses interactive exercises, AI-driven personalization, and a streak system to keep users engaged. The app covers reading, writing, speaking, and listening skills through bite-sized lessons. </w:t>
      </w:r>
      <w:proofErr w:type="spellStart"/>
      <w:r w:rsidRPr="001B0458">
        <w:rPr>
          <w:rFonts w:asciiTheme="majorHAnsi" w:hAnsiTheme="majorHAnsi" w:cstheme="majorHAnsi"/>
        </w:rPr>
        <w:t>Duolingo</w:t>
      </w:r>
      <w:proofErr w:type="spellEnd"/>
      <w:r w:rsidRPr="001B0458">
        <w:rPr>
          <w:rFonts w:asciiTheme="majorHAnsi" w:hAnsiTheme="majorHAnsi" w:cstheme="majorHAnsi"/>
        </w:rPr>
        <w:t xml:space="preserve"> also provides premium features with </w:t>
      </w:r>
      <w:proofErr w:type="spellStart"/>
      <w:r w:rsidRPr="001B0458">
        <w:rPr>
          <w:rFonts w:asciiTheme="majorHAnsi" w:hAnsiTheme="majorHAnsi" w:cstheme="majorHAnsi"/>
        </w:rPr>
        <w:t>Duolingo</w:t>
      </w:r>
      <w:proofErr w:type="spellEnd"/>
      <w:r w:rsidRPr="001B0458">
        <w:rPr>
          <w:rFonts w:asciiTheme="majorHAnsi" w:hAnsiTheme="majorHAnsi" w:cstheme="majorHAnsi"/>
        </w:rPr>
        <w:t xml:space="preserve"> Plus, offering an ad-free experience and offline access. Its mascot, Duo the owl, motivates users with reminders and challenges. With millions of learners worldwide, </w:t>
      </w:r>
      <w:proofErr w:type="spellStart"/>
      <w:r w:rsidRPr="001B0458">
        <w:rPr>
          <w:rFonts w:asciiTheme="majorHAnsi" w:hAnsiTheme="majorHAnsi" w:cstheme="majorHAnsi"/>
        </w:rPr>
        <w:t>Duolingo</w:t>
      </w:r>
      <w:proofErr w:type="spellEnd"/>
      <w:r w:rsidRPr="001B0458">
        <w:rPr>
          <w:rFonts w:asciiTheme="majorHAnsi" w:hAnsiTheme="majorHAnsi" w:cstheme="majorHAnsi"/>
        </w:rPr>
        <w:t xml:space="preserve"> makes language learning fun and accessible to all.</w:t>
      </w:r>
    </w:p>
    <w:p w:rsidR="001B0458" w:rsidRDefault="001B0458" w:rsidP="001B0458">
      <w:pPr>
        <w:ind w:left="360"/>
        <w:rPr>
          <w:rFonts w:asciiTheme="majorHAnsi" w:hAnsiTheme="majorHAnsi" w:cstheme="majorHAnsi"/>
        </w:rPr>
      </w:pPr>
    </w:p>
    <w:p w:rsidR="001B0458" w:rsidRPr="001B0458" w:rsidRDefault="001B0458" w:rsidP="001B045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</w:rPr>
      </w:pPr>
      <w:r w:rsidRPr="001B0458">
        <w:rPr>
          <w:rFonts w:asciiTheme="majorHAnsi" w:hAnsiTheme="majorHAnsi" w:cstheme="majorHAnsi"/>
          <w:b/>
        </w:rPr>
        <w:t>Problem Statement</w:t>
      </w:r>
    </w:p>
    <w:p w:rsidR="001B0458" w:rsidRDefault="001B0458" w:rsidP="001B0458">
      <w:pPr>
        <w:ind w:left="360"/>
        <w:rPr>
          <w:rFonts w:asciiTheme="majorHAnsi" w:hAnsiTheme="majorHAnsi" w:cstheme="majorHAnsi"/>
        </w:rPr>
      </w:pPr>
      <w:proofErr w:type="spellStart"/>
      <w:r w:rsidRPr="001B0458">
        <w:rPr>
          <w:rFonts w:asciiTheme="majorHAnsi" w:hAnsiTheme="majorHAnsi" w:cstheme="majorHAnsi"/>
        </w:rPr>
        <w:t>Duolingo</w:t>
      </w:r>
      <w:proofErr w:type="spellEnd"/>
      <w:r w:rsidRPr="001B0458">
        <w:rPr>
          <w:rFonts w:asciiTheme="majorHAnsi" w:hAnsiTheme="majorHAnsi" w:cstheme="majorHAnsi"/>
        </w:rPr>
        <w:t xml:space="preserve"> plans to introduce new features to enhance learning engagement by </w:t>
      </w:r>
      <w:proofErr w:type="spellStart"/>
      <w:r w:rsidRPr="001B0458">
        <w:rPr>
          <w:rFonts w:asciiTheme="majorHAnsi" w:hAnsiTheme="majorHAnsi" w:cstheme="majorHAnsi"/>
        </w:rPr>
        <w:t>analyzing</w:t>
      </w:r>
      <w:proofErr w:type="spellEnd"/>
      <w:r w:rsidRPr="001B0458">
        <w:rPr>
          <w:rFonts w:asciiTheme="majorHAnsi" w:hAnsiTheme="majorHAnsi" w:cstheme="majorHAnsi"/>
        </w:rPr>
        <w:t xml:space="preserve"> user progress and learning patterns. The goal is to improve overall platform interaction and learning success rates. One such feature, **"Week in Review,"** will highlight key user insights and compare them to broader platform trends. Similar to Spotify’s or YouTube’s **"Year in Review,"** it will provide a personalized summary of user activity and achievements.</w:t>
      </w:r>
    </w:p>
    <w:p w:rsidR="001B0458" w:rsidRDefault="001B0458" w:rsidP="001B045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</w:rPr>
      </w:pPr>
      <w:r w:rsidRPr="001B0458">
        <w:rPr>
          <w:rFonts w:asciiTheme="majorHAnsi" w:hAnsiTheme="majorHAnsi" w:cstheme="majorHAnsi"/>
          <w:b/>
        </w:rPr>
        <w:t xml:space="preserve">Tasks: </w:t>
      </w:r>
    </w:p>
    <w:p w:rsidR="001B0458" w:rsidRPr="001B0458" w:rsidRDefault="001B0458" w:rsidP="001B0458">
      <w:pPr>
        <w:pStyle w:val="ListParagraph"/>
        <w:ind w:left="1080"/>
        <w:rPr>
          <w:rFonts w:asciiTheme="majorHAnsi" w:hAnsiTheme="majorHAnsi" w:cstheme="majorHAnsi"/>
          <w:b/>
        </w:rPr>
      </w:pPr>
    </w:p>
    <w:p w:rsidR="001B0458" w:rsidRPr="001B0458" w:rsidRDefault="001B0458" w:rsidP="001B045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i/>
          <w:sz w:val="20"/>
        </w:rPr>
      </w:pPr>
      <w:r w:rsidRPr="001B0458">
        <w:rPr>
          <w:rFonts w:asciiTheme="majorHAnsi" w:hAnsiTheme="majorHAnsi" w:cstheme="majorHAnsi"/>
          <w:b/>
          <w:i/>
          <w:sz w:val="20"/>
        </w:rPr>
        <w:t>Analyse overall user data (EDA) to find trends and behaviour patterns and suggest improvements to make the platform better and explain why.</w:t>
      </w:r>
    </w:p>
    <w:p w:rsidR="001B0458" w:rsidRDefault="001B0458" w:rsidP="001B0458">
      <w:pPr>
        <w:pStyle w:val="ListParagraph"/>
        <w:ind w:left="1440"/>
        <w:rPr>
          <w:rFonts w:asciiTheme="majorHAnsi" w:hAnsiTheme="majorHAnsi" w:cstheme="majorHAnsi"/>
          <w:i/>
        </w:rPr>
      </w:pPr>
    </w:p>
    <w:p w:rsidR="001B0458" w:rsidRPr="001B0458" w:rsidRDefault="001B0458" w:rsidP="001B045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i/>
          <w:sz w:val="20"/>
        </w:rPr>
      </w:pPr>
      <w:r w:rsidRPr="001B0458">
        <w:rPr>
          <w:rFonts w:asciiTheme="majorHAnsi" w:hAnsiTheme="majorHAnsi" w:cstheme="majorHAnsi"/>
          <w:b/>
          <w:i/>
          <w:sz w:val="20"/>
        </w:rPr>
        <w:t>Create a personalized recap for the most engaged user (the user who is most active on the platform) by comparing their performance to overall platform trends and sharing their overall metrics.</w:t>
      </w:r>
    </w:p>
    <w:p w:rsidR="001B0458" w:rsidRPr="001B0458" w:rsidRDefault="001B0458" w:rsidP="001B0458">
      <w:pPr>
        <w:pStyle w:val="ListParagraph"/>
        <w:rPr>
          <w:rFonts w:asciiTheme="majorHAnsi" w:hAnsiTheme="majorHAnsi" w:cstheme="majorHAnsi"/>
          <w:i/>
        </w:rPr>
      </w:pPr>
    </w:p>
    <w:p w:rsidR="001B0458" w:rsidRPr="00163D2B" w:rsidRDefault="001B0458" w:rsidP="001B045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</w:rPr>
      </w:pPr>
      <w:r w:rsidRPr="00163D2B">
        <w:rPr>
          <w:rFonts w:asciiTheme="majorHAnsi" w:hAnsiTheme="majorHAnsi" w:cstheme="majorHAnsi"/>
          <w:b/>
        </w:rPr>
        <w:t>Goals:</w:t>
      </w:r>
    </w:p>
    <w:p w:rsidR="001B0458" w:rsidRDefault="001B0458" w:rsidP="001B0458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 w:rsidRPr="001B0458">
        <w:rPr>
          <w:rFonts w:asciiTheme="majorHAnsi" w:hAnsiTheme="majorHAnsi" w:cstheme="majorHAnsi"/>
        </w:rPr>
        <w:t>o uncover insights that will</w:t>
      </w:r>
      <w:r>
        <w:rPr>
          <w:rFonts w:asciiTheme="majorHAnsi" w:hAnsiTheme="majorHAnsi" w:cstheme="majorHAnsi"/>
        </w:rPr>
        <w:t xml:space="preserve">: </w:t>
      </w:r>
    </w:p>
    <w:p w:rsidR="001B0458" w:rsidRPr="001B0458" w:rsidRDefault="001B0458" w:rsidP="001B045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i/>
          <w:sz w:val="20"/>
        </w:rPr>
      </w:pPr>
      <w:r w:rsidRPr="001B0458">
        <w:rPr>
          <w:rFonts w:asciiTheme="majorHAnsi" w:hAnsiTheme="majorHAnsi" w:cstheme="majorHAnsi"/>
          <w:b/>
          <w:i/>
          <w:sz w:val="20"/>
        </w:rPr>
        <w:t xml:space="preserve">Help </w:t>
      </w:r>
      <w:proofErr w:type="spellStart"/>
      <w:r w:rsidRPr="001B0458">
        <w:rPr>
          <w:rFonts w:asciiTheme="majorHAnsi" w:hAnsiTheme="majorHAnsi" w:cstheme="majorHAnsi"/>
          <w:b/>
          <w:i/>
          <w:sz w:val="20"/>
        </w:rPr>
        <w:t>Duolingo</w:t>
      </w:r>
      <w:proofErr w:type="spellEnd"/>
      <w:r w:rsidRPr="001B0458">
        <w:rPr>
          <w:rFonts w:asciiTheme="majorHAnsi" w:hAnsiTheme="majorHAnsi" w:cstheme="majorHAnsi"/>
          <w:b/>
          <w:i/>
          <w:sz w:val="20"/>
        </w:rPr>
        <w:t xml:space="preserve"> improve its strategies to keep users engaged and learning.</w:t>
      </w:r>
    </w:p>
    <w:p w:rsidR="001B0458" w:rsidRPr="001B0458" w:rsidRDefault="001B0458" w:rsidP="001B0458">
      <w:pPr>
        <w:pStyle w:val="ListParagraph"/>
        <w:ind w:left="1440"/>
        <w:rPr>
          <w:rFonts w:asciiTheme="majorHAnsi" w:hAnsiTheme="majorHAnsi" w:cstheme="majorHAnsi"/>
          <w:i/>
        </w:rPr>
      </w:pPr>
    </w:p>
    <w:p w:rsidR="001B0458" w:rsidRDefault="001B0458" w:rsidP="001B045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i/>
          <w:sz w:val="20"/>
        </w:rPr>
      </w:pPr>
      <w:r w:rsidRPr="001B0458">
        <w:rPr>
          <w:rFonts w:asciiTheme="majorHAnsi" w:hAnsiTheme="majorHAnsi" w:cstheme="majorHAnsi"/>
          <w:b/>
          <w:i/>
          <w:sz w:val="20"/>
        </w:rPr>
        <w:t>Provide users with a fun, personalised recap to make learning more rewarding and engaging.</w:t>
      </w:r>
    </w:p>
    <w:p w:rsidR="00163D2B" w:rsidRPr="00163D2B" w:rsidRDefault="00163D2B" w:rsidP="00163D2B">
      <w:pPr>
        <w:pStyle w:val="ListParagraph"/>
        <w:rPr>
          <w:rFonts w:asciiTheme="majorHAnsi" w:hAnsiTheme="majorHAnsi" w:cstheme="majorHAnsi"/>
          <w:b/>
          <w:i/>
          <w:sz w:val="20"/>
        </w:rPr>
      </w:pPr>
    </w:p>
    <w:p w:rsidR="00163D2B" w:rsidRPr="00163D2B" w:rsidRDefault="00163D2B" w:rsidP="00163D2B">
      <w:pPr>
        <w:rPr>
          <w:rFonts w:asciiTheme="majorHAnsi" w:hAnsiTheme="majorHAnsi" w:cstheme="majorHAnsi"/>
          <w:sz w:val="20"/>
        </w:rPr>
      </w:pPr>
    </w:p>
    <w:p w:rsidR="001B0458" w:rsidRDefault="00163D2B" w:rsidP="00163D2B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Dataset Overview</w:t>
      </w:r>
    </w:p>
    <w:p w:rsidR="00163D2B" w:rsidRPr="00163D2B" w:rsidRDefault="00163D2B" w:rsidP="00163D2B">
      <w:pPr>
        <w:ind w:left="360"/>
        <w:rPr>
          <w:rFonts w:asciiTheme="majorHAnsi" w:hAnsiTheme="majorHAnsi" w:cstheme="majorHAnsi"/>
        </w:rPr>
      </w:pPr>
      <w:bookmarkStart w:id="0" w:name="_GoBack"/>
      <w:bookmarkEnd w:id="0"/>
    </w:p>
    <w:p w:rsidR="001B0458" w:rsidRPr="001B0458" w:rsidRDefault="001B0458" w:rsidP="001B0458">
      <w:pPr>
        <w:ind w:left="360"/>
      </w:pPr>
    </w:p>
    <w:p w:rsidR="001B0458" w:rsidRPr="001B0458" w:rsidRDefault="001B0458" w:rsidP="001B0458"/>
    <w:sectPr w:rsidR="001B0458" w:rsidRPr="001B0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8DA" w:rsidRDefault="004F68DA" w:rsidP="00DC17D0">
      <w:pPr>
        <w:spacing w:after="0" w:line="240" w:lineRule="auto"/>
      </w:pPr>
      <w:r>
        <w:separator/>
      </w:r>
    </w:p>
  </w:endnote>
  <w:endnote w:type="continuationSeparator" w:id="0">
    <w:p w:rsidR="004F68DA" w:rsidRDefault="004F68DA" w:rsidP="00DC1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8DA" w:rsidRDefault="004F68DA" w:rsidP="00DC17D0">
      <w:pPr>
        <w:spacing w:after="0" w:line="240" w:lineRule="auto"/>
      </w:pPr>
      <w:r>
        <w:separator/>
      </w:r>
    </w:p>
  </w:footnote>
  <w:footnote w:type="continuationSeparator" w:id="0">
    <w:p w:rsidR="004F68DA" w:rsidRDefault="004F68DA" w:rsidP="00DC1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10EF7"/>
    <w:multiLevelType w:val="multilevel"/>
    <w:tmpl w:val="2C32E0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3045BFE"/>
    <w:multiLevelType w:val="hybridMultilevel"/>
    <w:tmpl w:val="65F85D7A"/>
    <w:lvl w:ilvl="0" w:tplc="D116C970">
      <w:start w:val="1"/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7D0"/>
    <w:rsid w:val="00163D2B"/>
    <w:rsid w:val="00176450"/>
    <w:rsid w:val="001B0458"/>
    <w:rsid w:val="004F68DA"/>
    <w:rsid w:val="00C761FF"/>
    <w:rsid w:val="00DC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62FC"/>
  <w15:chartTrackingRefBased/>
  <w15:docId w15:val="{F6DCB1EC-9577-4798-B68C-F44FF636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7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17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17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C1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7D0"/>
  </w:style>
  <w:style w:type="paragraph" w:styleId="Footer">
    <w:name w:val="footer"/>
    <w:basedOn w:val="Normal"/>
    <w:link w:val="FooterChar"/>
    <w:uiPriority w:val="99"/>
    <w:unhideWhenUsed/>
    <w:rsid w:val="00DC1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7D0"/>
  </w:style>
  <w:style w:type="paragraph" w:styleId="Subtitle">
    <w:name w:val="Subtitle"/>
    <w:basedOn w:val="Normal"/>
    <w:next w:val="Normal"/>
    <w:link w:val="SubtitleChar"/>
    <w:uiPriority w:val="11"/>
    <w:qFormat/>
    <w:rsid w:val="001B04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045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B0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77901-39EB-45D3-A0E8-8CFB663F3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SATYAMSHREE MOHARANA</dc:creator>
  <cp:keywords/>
  <dc:description/>
  <cp:lastModifiedBy>SATYAMSHREE MOHARANA</cp:lastModifiedBy>
  <cp:revision>1</cp:revision>
  <dcterms:created xsi:type="dcterms:W3CDTF">2025-02-05T17:34:00Z</dcterms:created>
  <dcterms:modified xsi:type="dcterms:W3CDTF">2025-02-05T18:24:00Z</dcterms:modified>
</cp:coreProperties>
</file>