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3BF" w:rsidRPr="006621AA" w:rsidRDefault="00482FA5" w:rsidP="00B70876">
      <w:pPr>
        <w:tabs>
          <w:tab w:val="left" w:pos="10260"/>
        </w:tabs>
      </w:pPr>
      <w:r w:rsidRPr="006621AA">
        <w:rPr>
          <w:noProof/>
          <w:lang w:eastAsia="en-US"/>
        </w:rPr>
        <mc:AlternateContent>
          <mc:Choice Requires="wps">
            <w:drawing>
              <wp:anchor distT="0" distB="0" distL="114300" distR="114300" simplePos="0" relativeHeight="251640832" behindDoc="0" locked="0" layoutInCell="1" allowOverlap="1" wp14:anchorId="569A8205" wp14:editId="007AD4EF">
                <wp:simplePos x="0" y="0"/>
                <wp:positionH relativeFrom="column">
                  <wp:posOffset>-9525</wp:posOffset>
                </wp:positionH>
                <wp:positionV relativeFrom="paragraph">
                  <wp:posOffset>-506095</wp:posOffset>
                </wp:positionV>
                <wp:extent cx="6638925"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51ED" w:rsidRPr="00482FA5" w:rsidRDefault="00482FA5" w:rsidP="00482FA5">
                            <w:pPr>
                              <w:rPr>
                                <w:color w:val="FFFFFF"/>
                                <w:sz w:val="60"/>
                                <w:lang w:val="da-DK"/>
                              </w:rPr>
                            </w:pPr>
                            <w:r>
                              <w:rPr>
                                <w:color w:val="FFFFFF"/>
                                <w:sz w:val="60"/>
                                <w:lang w:val="da-DK"/>
                              </w:rPr>
                              <w:t>NATURAL LANGUAGE PROCESSING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69A8205" id="_x0000_t202" coordsize="21600,21600" o:spt="202" path="m,l,21600r21600,l21600,xe">
                <v:stroke joinstyle="miter"/>
                <v:path gradientshapeok="t" o:connecttype="rect"/>
              </v:shapetype>
              <v:shape id="Text Box 172" o:spid="_x0000_s1026" type="#_x0000_t202" style="position:absolute;margin-left:-.75pt;margin-top:-39.85pt;width:522.75pt;height:45.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" filled="f" stroked="f">
                <v:textbox>
                  <w:txbxContent>
                    <w:p w:rsidR="001351ED" w:rsidRPr="00482FA5" w:rsidRDefault="00482FA5" w:rsidP="00482FA5">
                      <w:pPr>
                        <w:rPr>
                          <w:color w:val="FFFFFF"/>
                          <w:sz w:val="60"/>
                          <w:lang w:val="da-DK"/>
                        </w:rPr>
                      </w:pPr>
                      <w:r>
                        <w:rPr>
                          <w:color w:val="FFFFFF"/>
                          <w:sz w:val="60"/>
                          <w:lang w:val="da-DK"/>
                        </w:rPr>
                        <w:t>NATURAL LANGUAGE PROCESSING</w:t>
                      </w:r>
                    </w:p>
                  </w:txbxContent>
                </v:textbox>
              </v:shape>
            </w:pict>
          </mc:Fallback>
        </mc:AlternateContent>
      </w:r>
      <w:r w:rsidR="00CE5C16" w:rsidRPr="00CE5C16">
        <w:rPr>
          <w:noProof/>
          <w:lang w:eastAsia="en-US"/>
        </w:rPr>
        <mc:AlternateContent>
          <mc:Choice Requires="wps">
            <w:drawing>
              <wp:anchor distT="0" distB="0" distL="114300" distR="114300" simplePos="0" relativeHeight="251674624" behindDoc="1" locked="0" layoutInCell="1" allowOverlap="1" wp14:anchorId="5A6EA547" wp14:editId="61C770E1">
                <wp:simplePos x="0" y="0"/>
                <wp:positionH relativeFrom="column">
                  <wp:posOffset>-652780</wp:posOffset>
                </wp:positionH>
                <wp:positionV relativeFrom="paragraph">
                  <wp:posOffset>-2329815</wp:posOffset>
                </wp:positionV>
                <wp:extent cx="8028305" cy="3599815"/>
                <wp:effectExtent l="0" t="0" r="0" b="635"/>
                <wp:wrapNone/>
                <wp:docPr id="2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599815"/>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CC77A10" id="Freeform 10" o:spid="_x0000_s1026" style="position:absolute;margin-left:-51.4pt;margin-top:-183.45pt;width:632.15pt;height:283.4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" path="m2529,400c515,,515,,515,,,,,,,,,960,,960,,960v258,63,604,98,1033,31c1909,853,2359,1088,2529,1247r,-847xe" fillcolor="#6cc [3206]" stroked="f">
                <v:path arrowok="t" o:connecttype="custom" o:connectlocs="8028305,1154712;1634866,0;0,0;0,2771309;3279256,2860799;8028305,3599815;8028305,1154712" o:connectangles="0,0,0,0,0,0,0"/>
              </v:shape>
            </w:pict>
          </mc:Fallback>
        </mc:AlternateContent>
      </w:r>
      <w:r w:rsidR="00CE5C16" w:rsidRPr="00CE5C16">
        <w:rPr>
          <w:noProof/>
          <w:lang w:eastAsia="en-US"/>
        </w:rPr>
        <mc:AlternateContent>
          <mc:Choice Requires="wps">
            <w:drawing>
              <wp:anchor distT="0" distB="0" distL="114300" distR="114300" simplePos="0" relativeHeight="251676672" behindDoc="1" locked="0" layoutInCell="1" allowOverlap="1" wp14:anchorId="3B424AA5" wp14:editId="79366CC9">
                <wp:simplePos x="0" y="0"/>
                <wp:positionH relativeFrom="column">
                  <wp:posOffset>-652780</wp:posOffset>
                </wp:positionH>
                <wp:positionV relativeFrom="paragraph">
                  <wp:posOffset>-2363470</wp:posOffset>
                </wp:positionV>
                <wp:extent cx="8028305" cy="2918460"/>
                <wp:effectExtent l="0" t="0" r="0" b="0"/>
                <wp:wrapNone/>
                <wp:docPr id="2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291846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FECE612" id="Freeform 13" o:spid="_x0000_s1026" style="position:absolute;margin-left:-51.4pt;margin-top:-186.1pt;width:632.15pt;height:229.8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" path="m2529,400c515,,515,,515,,,,,,,,,907,,907,,907v263,54,621,76,1065,-10c1910,733,2335,885,2529,1011r,-611xe" fillcolor="#69c [3205]" stroked="f">
                <v:path arrowok="t" o:connecttype="custom" o:connectlocs="8028305,1154682;1634866,0;0,0;0,2618243;3380840,2589375;8028305,2918460;8028305,1154682" o:connectangles="0,0,0,0,0,0,0"/>
              </v:shape>
            </w:pict>
          </mc:Fallback>
        </mc:AlternateContent>
      </w:r>
      <w:r w:rsidR="00CE5C16" w:rsidRPr="00CE5C16">
        <w:rPr>
          <w:noProof/>
          <w:lang w:eastAsia="en-US"/>
        </w:rPr>
        <mc:AlternateContent>
          <mc:Choice Requires="wps">
            <w:drawing>
              <wp:anchor distT="0" distB="0" distL="114300" distR="114300" simplePos="0" relativeHeight="251675648" behindDoc="1" locked="0" layoutInCell="1" allowOverlap="1" wp14:anchorId="37F85AD9" wp14:editId="4DC20C2D">
                <wp:simplePos x="0" y="0"/>
                <wp:positionH relativeFrom="column">
                  <wp:posOffset>-652780</wp:posOffset>
                </wp:positionH>
                <wp:positionV relativeFrom="paragraph">
                  <wp:posOffset>-2355959</wp:posOffset>
                </wp:positionV>
                <wp:extent cx="8028305" cy="3077845"/>
                <wp:effectExtent l="0" t="0" r="0" b="8255"/>
                <wp:wrapNone/>
                <wp:docPr id="19"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07784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6CF1930" id="Freeform 11" o:spid="_x0000_s1026" style="position:absolute;margin-left:-51.4pt;margin-top:-185.5pt;width:632.15pt;height:242.3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" path="m2529,400c515,,515,,515,,,,,,,,,884,,884,,884v262,63,618,96,1063,19c1923,755,2345,933,2529,1066r,-666xe" stroked="f">
                <v:path arrowok="t" o:connecttype="custom" o:connectlocs="8028305,1154914;1634866,0;0,0;0,2552359;3374491,2607218;8028305,3077845;8028305,1154914" o:connectangles="0,0,0,0,0,0,0"/>
              </v:shape>
            </w:pict>
          </mc:Fallback>
        </mc:AlternateContent>
      </w:r>
      <w:r w:rsidR="00A61293" w:rsidRPr="006621AA">
        <w:rPr>
          <w:noProof/>
          <w:lang w:eastAsia="en-US"/>
        </w:rPr>
        <w:drawing>
          <wp:anchor distT="0" distB="0" distL="114300" distR="114300" simplePos="0" relativeHeight="251651583" behindDoc="1" locked="0" layoutInCell="1" allowOverlap="1" wp14:anchorId="43C63716" wp14:editId="263C10CC">
            <wp:simplePos x="0" y="0"/>
            <wp:positionH relativeFrom="column">
              <wp:posOffset>-742951</wp:posOffset>
            </wp:positionH>
            <wp:positionV relativeFrom="paragraph">
              <wp:posOffset>152399</wp:posOffset>
            </wp:positionV>
            <wp:extent cx="7972425" cy="6946733"/>
            <wp:effectExtent l="0" t="0" r="0" b="6985"/>
            <wp:wrapNone/>
            <wp:docPr id="5" name="Picture 5" descr="C:\Users\Imagine7\Desktop\word\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6589" cy="69503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1C3E2F" w:rsidRPr="006621AA" w:rsidRDefault="001C3E2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B70876" w:rsidRPr="006621AA" w:rsidRDefault="00B70876" w:rsidP="00B70876">
      <w:pPr>
        <w:tabs>
          <w:tab w:val="left" w:pos="10260"/>
        </w:tabs>
      </w:pPr>
    </w:p>
    <w:p w:rsidR="001351ED" w:rsidRPr="006621AA" w:rsidRDefault="001351ED" w:rsidP="001351ED">
      <w:pPr>
        <w:tabs>
          <w:tab w:val="left" w:pos="10260"/>
        </w:tabs>
      </w:pPr>
    </w:p>
    <w:p w:rsidR="007A3883" w:rsidRDefault="00F16334" w:rsidP="007A3883">
      <w:pPr>
        <w:pStyle w:val="Overskrift1"/>
      </w:pPr>
      <w:r>
        <w:rPr>
          <w:noProof/>
          <w:lang w:eastAsia="en-US"/>
        </w:rPr>
        <w:drawing>
          <wp:anchor distT="0" distB="0" distL="114300" distR="114300" simplePos="0" relativeHeight="251692032" behindDoc="0" locked="0" layoutInCell="1" allowOverlap="1" wp14:anchorId="175FE942" wp14:editId="5584352F">
            <wp:simplePos x="0" y="0"/>
            <wp:positionH relativeFrom="column">
              <wp:posOffset>5038725</wp:posOffset>
            </wp:positionH>
            <wp:positionV relativeFrom="paragraph">
              <wp:posOffset>2953385</wp:posOffset>
            </wp:positionV>
            <wp:extent cx="1476375" cy="1429385"/>
            <wp:effectExtent l="0" t="0" r="0" b="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LP-Icon.PNG"/>
                    <pic:cNvPicPr/>
                  </pic:nvPicPr>
                  <pic:blipFill>
                    <a:blip r:embed="rId9">
                      <a:extLst>
                        <a:ext uri="{28A0092B-C50C-407E-A947-70E740481C1C}">
                          <a14:useLocalDpi xmlns:a14="http://schemas.microsoft.com/office/drawing/2010/main" val="0"/>
                        </a:ext>
                      </a:extLst>
                    </a:blip>
                    <a:stretch>
                      <a:fillRect/>
                    </a:stretch>
                  </pic:blipFill>
                  <pic:spPr>
                    <a:xfrm>
                      <a:off x="0" y="0"/>
                      <a:ext cx="1476375" cy="1429385"/>
                    </a:xfrm>
                    <a:prstGeom prst="rect">
                      <a:avLst/>
                    </a:prstGeom>
                  </pic:spPr>
                </pic:pic>
              </a:graphicData>
            </a:graphic>
            <wp14:sizeRelH relativeFrom="page">
              <wp14:pctWidth>0</wp14:pctWidth>
            </wp14:sizeRelH>
            <wp14:sizeRelV relativeFrom="page">
              <wp14:pctHeight>0</wp14:pctHeight>
            </wp14:sizeRelV>
          </wp:anchor>
        </w:drawing>
      </w:r>
      <w:r w:rsidR="00CE5C16">
        <w:rPr>
          <w:noProof/>
          <w:lang w:eastAsia="en-US"/>
        </w:rPr>
        <mc:AlternateContent>
          <mc:Choice Requires="wpg">
            <w:drawing>
              <wp:anchor distT="0" distB="0" distL="114300" distR="114300" simplePos="0" relativeHeight="251673600" behindDoc="1" locked="0" layoutInCell="1" allowOverlap="1" wp14:anchorId="17B87640" wp14:editId="1A9D45E0">
                <wp:simplePos x="0" y="0"/>
                <wp:positionH relativeFrom="column">
                  <wp:posOffset>-798830</wp:posOffset>
                </wp:positionH>
                <wp:positionV relativeFrom="paragraph">
                  <wp:posOffset>1276985</wp:posOffset>
                </wp:positionV>
                <wp:extent cx="8028305" cy="3961130"/>
                <wp:effectExtent l="0" t="0" r="0" b="1270"/>
                <wp:wrapNone/>
                <wp:docPr id="16" name="Group 16"/>
                <wp:cNvGraphicFramePr/>
                <a:graphic xmlns:a="http://schemas.openxmlformats.org/drawingml/2006/main">
                  <a:graphicData uri="http://schemas.microsoft.com/office/word/2010/wordprocessingGroup">
                    <wpg:wgp>
                      <wpg:cNvGrpSpPr/>
                      <wpg:grpSpPr>
                        <a:xfrm rot="10800000">
                          <a:off x="0" y="0"/>
                          <a:ext cx="8028305" cy="3961130"/>
                          <a:chOff x="0" y="0"/>
                          <a:chExt cx="8028305" cy="3961130"/>
                        </a:xfrm>
                      </wpg:grpSpPr>
                      <wps:wsp>
                        <wps:cNvPr id="14" name="Freeform 10"/>
                        <wps:cNvSpPr>
                          <a:spLocks/>
                        </wps:cNvSpPr>
                        <wps:spPr bwMode="auto">
                          <a:xfrm>
                            <a:off x="0" y="0"/>
                            <a:ext cx="8028305" cy="3961130"/>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wps:wsp>
                        <wps:cNvPr id="15" name="Freeform 11"/>
                        <wps:cNvSpPr>
                          <a:spLocks/>
                        </wps:cNvSpPr>
                        <wps:spPr bwMode="auto">
                          <a:xfrm>
                            <a:off x="0" y="0"/>
                            <a:ext cx="8028305" cy="338645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
                        <wps:cNvSpPr>
                          <a:spLocks/>
                        </wps:cNvSpPr>
                        <wps:spPr bwMode="auto">
                          <a:xfrm>
                            <a:off x="0" y="0"/>
                            <a:ext cx="8028305" cy="321183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wps:wsp>
                        <wps:cNvPr id="30" name="Freeform 14"/>
                        <wps:cNvSpPr>
                          <a:spLocks/>
                        </wps:cNvSpPr>
                        <wps:spPr bwMode="auto">
                          <a:xfrm>
                            <a:off x="0" y="0"/>
                            <a:ext cx="8028305" cy="2830195"/>
                          </a:xfrm>
                          <a:custGeom>
                            <a:avLst/>
                            <a:gdLst>
                              <a:gd name="T0" fmla="*/ 2529 w 2529"/>
                              <a:gd name="T1" fmla="*/ 0 h 891"/>
                              <a:gd name="T2" fmla="*/ 0 w 2529"/>
                              <a:gd name="T3" fmla="*/ 0 h 891"/>
                              <a:gd name="T4" fmla="*/ 0 w 2529"/>
                              <a:gd name="T5" fmla="*/ 824 h 891"/>
                              <a:gd name="T6" fmla="*/ 1146 w 2529"/>
                              <a:gd name="T7" fmla="*/ 789 h 891"/>
                              <a:gd name="T8" fmla="*/ 2529 w 2529"/>
                              <a:gd name="T9" fmla="*/ 833 h 891"/>
                              <a:gd name="T10" fmla="*/ 2529 w 2529"/>
                              <a:gd name="T11" fmla="*/ 0 h 891"/>
                            </a:gdLst>
                            <a:ahLst/>
                            <a:cxnLst>
                              <a:cxn ang="0">
                                <a:pos x="T0" y="T1"/>
                              </a:cxn>
                              <a:cxn ang="0">
                                <a:pos x="T2" y="T3"/>
                              </a:cxn>
                              <a:cxn ang="0">
                                <a:pos x="T4" y="T5"/>
                              </a:cxn>
                              <a:cxn ang="0">
                                <a:pos x="T6" y="T7"/>
                              </a:cxn>
                              <a:cxn ang="0">
                                <a:pos x="T8" y="T9"/>
                              </a:cxn>
                              <a:cxn ang="0">
                                <a:pos x="T10" y="T11"/>
                              </a:cxn>
                            </a:cxnLst>
                            <a:rect l="0" t="0" r="r" b="b"/>
                            <a:pathLst>
                              <a:path w="2529" h="891">
                                <a:moveTo>
                                  <a:pt x="2529" y="0"/>
                                </a:moveTo>
                                <a:cubicBezTo>
                                  <a:pt x="0" y="0"/>
                                  <a:pt x="0" y="0"/>
                                  <a:pt x="0" y="0"/>
                                </a:cubicBezTo>
                                <a:cubicBezTo>
                                  <a:pt x="0" y="824"/>
                                  <a:pt x="0" y="824"/>
                                  <a:pt x="0" y="824"/>
                                </a:cubicBezTo>
                                <a:cubicBezTo>
                                  <a:pt x="267" y="877"/>
                                  <a:pt x="631" y="891"/>
                                  <a:pt x="1146" y="789"/>
                                </a:cubicBezTo>
                                <a:cubicBezTo>
                                  <a:pt x="1904" y="640"/>
                                  <a:pt x="2321" y="731"/>
                                  <a:pt x="2529" y="833"/>
                                </a:cubicBezTo>
                                <a:lnTo>
                                  <a:pt x="2529" y="0"/>
                                </a:lnTo>
                                <a:close/>
                              </a:path>
                            </a:pathLst>
                          </a:custGeom>
                          <a:solidFill>
                            <a:schemeClr val="accent1"/>
                          </a:solidFill>
                          <a:ln>
                            <a:noFill/>
                          </a:ln>
                        </wps:spPr>
                        <wps:bodyPr rot="0" vert="horz" wrap="square" lIns="91440" tIns="45720" rIns="91440" bIns="45720" anchor="t" anchorCtr="0" upright="1">
                          <a:noAutofit/>
                        </wps:bodyPr>
                      </wps:wsp>
                    </wpg:wgp>
                  </a:graphicData>
                </a:graphic>
              </wp:anchor>
            </w:drawing>
          </mc:Choice>
          <mc:Fallback>
            <w:pict>
              <v:group w14:anchorId="17B1D026" id="Group 16" o:spid="_x0000_s1026" style="position:absolute;margin-left:-62.9pt;margin-top:100.55pt;width:632.15pt;height:311.9pt;rotation:180;z-index:-251642880" coordsize="80283,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">
                <v:shape id="Freeform 10" o:spid="_x0000_s1027" style="position:absolute;width:80283;height:39611;visibility:visible;mso-wrap-style:square;v-text-anchor:top" coordsize="2529,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" path="m2529,400c515,,515,,515,,,,,,,,,960,,960,,960v258,63,604,98,1033,31c1909,853,2359,1088,2529,1247r,-847xe" fillcolor="#6cc [3206]" stroked="f">
                  <v:path arrowok="t" o:connecttype="custom" o:connectlocs="8028305,1270611;1634866,0;0,0;0,3049467;3279256,3147939;8028305,3961130;8028305,1270611" o:connectangles="0,0,0,0,0,0,0"/>
                </v:shape>
                <v:shape id="Freeform 11" o:spid="_x0000_s1028" style="position:absolute;width:80283;height:33864;visibility:visible;mso-wrap-style:square;v-text-anchor:top" coordsize="2529,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" path="m2529,400c515,,515,,515,,,,,,,,,884,,884,,884v262,63,618,96,1063,19c1923,755,2345,933,2529,1066r,-666xe" stroked="f">
                  <v:path arrowok="t" o:connecttype="custom" o:connectlocs="8028305,1270715;1634866,0;0,0;0,2808280;3374491,2868639;8028305,3386455;8028305,1270715" o:connectangles="0,0,0,0,0,0,0"/>
                </v:shape>
                <v:shape id="Freeform 13" o:spid="_x0000_s1029" style="position:absolute;width:80283;height:32118;visibility:visible;mso-wrap-style:square;v-text-anchor:top" coordsize="252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" path="m2529,400c515,,515,,515,,,,,,,,,907,,907,,907v263,54,621,76,1065,-10c1910,733,2335,885,2529,1011r,-611xe" fillcolor="#69c [3205]" stroked="f">
                  <v:path arrowok="t" o:connecttype="custom" o:connectlocs="8028305,1270754;1634866,0;0,0;0,2881434;3380840,2849665;8028305,3211830;8028305,1270754" o:connectangles="0,0,0,0,0,0,0"/>
                </v:shape>
                <v:shape id="Freeform 14" o:spid="_x0000_s1030" style="position:absolute;width:80283;height:28301;visibility:visible;mso-wrap-style:square;v-text-anchor:top" coordsize="252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" path="m2529,c,,,,,,,824,,824,,824v267,53,631,67,1146,-35c1904,640,2321,731,2529,833l2529,xe" fillcolor="#198ee9 [3204]" stroked="f">
                  <v:path arrowok="t" o:connecttype="custom" o:connectlocs="8028305,0;0,0;0,2617375;3637975,2506200;8028305,2645962;8028305,0" o:connectangles="0,0,0,0,0,0"/>
                </v:shape>
              </v:group>
            </w:pict>
          </mc:Fallback>
        </mc:AlternateContent>
      </w:r>
      <w:r w:rsidR="000C6CA1" w:rsidRPr="006621AA">
        <w:rPr>
          <w:noProof/>
          <w:lang w:eastAsia="en-US"/>
        </w:rPr>
        <mc:AlternateContent>
          <mc:Choice Requires="wps">
            <w:drawing>
              <wp:anchor distT="36576" distB="36576" distL="36576" distR="36576" simplePos="0" relativeHeight="251637760" behindDoc="0" locked="0" layoutInCell="1" allowOverlap="1" wp14:anchorId="16898D22" wp14:editId="35F81623">
                <wp:simplePos x="0" y="0"/>
                <wp:positionH relativeFrom="column">
                  <wp:posOffset>-635</wp:posOffset>
                </wp:positionH>
                <wp:positionV relativeFrom="page">
                  <wp:posOffset>8158802</wp:posOffset>
                </wp:positionV>
                <wp:extent cx="4524703" cy="1176266"/>
                <wp:effectExtent l="0" t="0" r="9525" b="508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703" cy="1176266"/>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238EA" w:rsidRPr="00482FA5" w:rsidRDefault="00482FA5" w:rsidP="002238EA">
                            <w:pPr>
                              <w:rPr>
                                <w:b/>
                                <w:bCs/>
                                <w:color w:val="FFFFFF" w:themeColor="background1"/>
                                <w:sz w:val="72"/>
                                <w:szCs w:val="72"/>
                              </w:rPr>
                            </w:pPr>
                            <w:r>
                              <w:rPr>
                                <w:b/>
                                <w:bCs/>
                                <w:color w:val="FFFFFF" w:themeColor="background1"/>
                                <w:sz w:val="72"/>
                                <w:szCs w:val="72"/>
                              </w:rPr>
                              <w:t>RIK GISSEL</w:t>
                            </w:r>
                            <w:r>
                              <w:rPr>
                                <w:b/>
                                <w:bCs/>
                                <w:color w:val="FFFFFF" w:themeColor="background1"/>
                                <w:sz w:val="72"/>
                                <w:szCs w:val="72"/>
                              </w:rPr>
                              <w:tab/>
                            </w:r>
                          </w:p>
                          <w:p w:rsidR="007B7D0C" w:rsidRPr="006621AA" w:rsidRDefault="00482FA5" w:rsidP="00FD7487">
                            <w:pPr>
                              <w:rPr>
                                <w:rStyle w:val="sowc"/>
                                <w:b/>
                                <w:color w:val="FFFFFF" w:themeColor="background1"/>
                                <w:sz w:val="40"/>
                                <w:szCs w:val="40"/>
                              </w:rPr>
                            </w:pPr>
                            <w:r>
                              <w:rPr>
                                <w:rStyle w:val="sowc"/>
                                <w:b/>
                                <w:color w:val="FFFFFF" w:themeColor="background1"/>
                                <w:sz w:val="40"/>
                                <w:szCs w:val="40"/>
                              </w:rPr>
                              <w:t>Media College Denmark</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98D22" id="Text Box 4" o:spid="_x0000_s1027" type="#_x0000_t202" style="position:absolute;margin-left:-.05pt;margin-top:642.45pt;width:356.3pt;height:92.6pt;z-index:2516377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" filled="f" fillcolor="#fffffe" stroked="f" strokecolor="#212120" insetpen="t">
                <v:textbox inset="2.88pt,2.88pt,2.88pt,2.88pt">
                  <w:txbxContent>
                    <w:p w:rsidR="002238EA" w:rsidRPr="00482FA5" w:rsidRDefault="00482FA5" w:rsidP="002238EA">
                      <w:pPr>
                        <w:rPr>
                          <w:b/>
                          <w:bCs/>
                          <w:color w:val="FFFFFF" w:themeColor="background1"/>
                          <w:sz w:val="72"/>
                          <w:szCs w:val="72"/>
                        </w:rPr>
                      </w:pPr>
                      <w:r>
                        <w:rPr>
                          <w:b/>
                          <w:bCs/>
                          <w:color w:val="FFFFFF" w:themeColor="background1"/>
                          <w:sz w:val="72"/>
                          <w:szCs w:val="72"/>
                        </w:rPr>
                        <w:t>RIK GISSEL</w:t>
                      </w:r>
                      <w:r>
                        <w:rPr>
                          <w:b/>
                          <w:bCs/>
                          <w:color w:val="FFFFFF" w:themeColor="background1"/>
                          <w:sz w:val="72"/>
                          <w:szCs w:val="72"/>
                        </w:rPr>
                        <w:tab/>
                      </w:r>
                    </w:p>
                    <w:p w:rsidR="007B7D0C" w:rsidRPr="006621AA" w:rsidRDefault="00482FA5" w:rsidP="00FD7487">
                      <w:pPr>
                        <w:rPr>
                          <w:rStyle w:val="sowc"/>
                          <w:b/>
                          <w:color w:val="FFFFFF" w:themeColor="background1"/>
                          <w:sz w:val="40"/>
                          <w:szCs w:val="40"/>
                        </w:rPr>
                      </w:pPr>
                      <w:r>
                        <w:rPr>
                          <w:rStyle w:val="sowc"/>
                          <w:b/>
                          <w:color w:val="FFFFFF" w:themeColor="background1"/>
                          <w:sz w:val="40"/>
                          <w:szCs w:val="40"/>
                        </w:rPr>
                        <w:t>Media College Denmark</w:t>
                      </w:r>
                    </w:p>
                  </w:txbxContent>
                </v:textbox>
                <w10:wrap anchory="page"/>
              </v:shape>
            </w:pict>
          </mc:Fallback>
        </mc:AlternateContent>
      </w:r>
    </w:p>
    <w:p w:rsidR="007A3883" w:rsidRDefault="007A3883">
      <w:pPr>
        <w:rPr>
          <w:rFonts w:ascii="Arial" w:hAnsi="Arial" w:cs="Arial"/>
          <w:b/>
          <w:bCs/>
          <w:kern w:val="32"/>
          <w:sz w:val="32"/>
          <w:szCs w:val="32"/>
        </w:rPr>
      </w:pPr>
      <w:r>
        <w:br w:type="page"/>
      </w:r>
    </w:p>
    <w:p w:rsidR="00664743" w:rsidRDefault="007A3883" w:rsidP="007A3883">
      <w:pPr>
        <w:pStyle w:val="Overskrift1"/>
        <w:numPr>
          <w:ilvl w:val="0"/>
          <w:numId w:val="12"/>
        </w:numPr>
        <w:spacing w:line="360" w:lineRule="auto"/>
        <w:rPr>
          <w:rFonts w:ascii="Roboto" w:hAnsi="Roboto" w:cs="JetBrains Mono"/>
          <w:sz w:val="28"/>
          <w:szCs w:val="28"/>
          <w:lang w:val="da-DK"/>
        </w:rPr>
      </w:pPr>
      <w:r w:rsidRPr="0019441F">
        <w:rPr>
          <w:rFonts w:ascii="Roboto" w:hAnsi="Roboto" w:cs="JetBrains Mono"/>
          <w:sz w:val="28"/>
          <w:szCs w:val="28"/>
          <w:lang w:val="da-DK"/>
        </w:rPr>
        <w:lastRenderedPageBreak/>
        <w:t>Historien om Natural Language Processing (NLP)</w:t>
      </w:r>
    </w:p>
    <w:p w:rsidR="002B6672" w:rsidRDefault="00180969" w:rsidP="00F73BCB">
      <w:pPr>
        <w:spacing w:line="360" w:lineRule="auto"/>
        <w:rPr>
          <w:rFonts w:ascii="Roboto" w:hAnsi="Roboto"/>
          <w:lang w:val="da-DK"/>
        </w:rPr>
      </w:pPr>
      <w:r>
        <w:rPr>
          <w:rFonts w:ascii="Roboto" w:hAnsi="Roboto"/>
          <w:lang w:val="da-DK"/>
        </w:rPr>
        <w:t>Natural Language Processing er en gren inden for kunstig intelligens, der har til formål at gøre forståelsen af det menneskelige sprog nemmere for robotter, maskiner og computere. Tit vil maskiner der er blevet programmet med denne teknologi forsøge at afkode mennesker så godt som overhovedet muligt. Selv hvis maskinen ikke opfanger beskeden første gang. Dette kan f.eks. ses med firmaet Amazons Alexa der bl.a. ka</w:t>
      </w:r>
      <w:r w:rsidR="00F73BCB">
        <w:rPr>
          <w:rFonts w:ascii="Roboto" w:hAnsi="Roboto"/>
          <w:lang w:val="da-DK"/>
        </w:rPr>
        <w:t xml:space="preserve">n fortælle hvordan vejret er. Forskningsområdet omkring NLP begyndte allerede tilbage i 1950erne og et af de tidligste eksempler på dette er artiklen </w:t>
      </w:r>
      <w:r w:rsidR="00F73BCB">
        <w:rPr>
          <w:rFonts w:ascii="Roboto" w:hAnsi="Roboto"/>
          <w:i/>
          <w:lang w:val="da-DK"/>
        </w:rPr>
        <w:t xml:space="preserve">”Computing Machinery and Intelligence” </w:t>
      </w:r>
      <w:r w:rsidR="00F73BCB">
        <w:rPr>
          <w:rFonts w:ascii="Roboto" w:hAnsi="Roboto"/>
          <w:lang w:val="da-DK"/>
        </w:rPr>
        <w:t xml:space="preserve">der blev udgivet i 1950 af Alan Mathison Turing, en britisk matematiker og datalog født d. 23 juni 1912 i London. Som så mange andre </w:t>
      </w:r>
      <w:r w:rsidR="00C42EC1">
        <w:rPr>
          <w:rFonts w:ascii="Roboto" w:hAnsi="Roboto"/>
          <w:lang w:val="da-DK"/>
        </w:rPr>
        <w:t xml:space="preserve">professionelle, </w:t>
      </w:r>
      <w:r w:rsidR="00F73BCB">
        <w:rPr>
          <w:rFonts w:ascii="Roboto" w:hAnsi="Roboto"/>
          <w:lang w:val="da-DK"/>
        </w:rPr>
        <w:t xml:space="preserve">studerede han ikke kun hvordan der kunne opnås en skriftlig kommunikation mellem mennesker og robotter, men </w:t>
      </w:r>
      <w:r w:rsidR="00C42EC1">
        <w:rPr>
          <w:rFonts w:ascii="Roboto" w:hAnsi="Roboto"/>
          <w:lang w:val="da-DK"/>
        </w:rPr>
        <w:t xml:space="preserve">kiggede </w:t>
      </w:r>
      <w:r w:rsidR="00F73BCB">
        <w:rPr>
          <w:rFonts w:ascii="Roboto" w:hAnsi="Roboto"/>
          <w:lang w:val="da-DK"/>
        </w:rPr>
        <w:t xml:space="preserve">også </w:t>
      </w:r>
      <w:r w:rsidR="00C42EC1">
        <w:rPr>
          <w:rFonts w:ascii="Roboto" w:hAnsi="Roboto"/>
          <w:lang w:val="da-DK"/>
        </w:rPr>
        <w:t xml:space="preserve">på </w:t>
      </w:r>
      <w:r w:rsidR="00F73BCB">
        <w:rPr>
          <w:rFonts w:ascii="Roboto" w:hAnsi="Roboto"/>
          <w:lang w:val="da-DK"/>
        </w:rPr>
        <w:t xml:space="preserve">den mundtlige. </w:t>
      </w:r>
    </w:p>
    <w:p w:rsidR="002B6672" w:rsidRDefault="002B6672" w:rsidP="00F73BCB">
      <w:pPr>
        <w:spacing w:line="360" w:lineRule="auto"/>
        <w:rPr>
          <w:rFonts w:ascii="Roboto" w:hAnsi="Roboto"/>
          <w:lang w:val="da-DK"/>
        </w:rPr>
      </w:pPr>
    </w:p>
    <w:p w:rsidR="00C42EC1" w:rsidRDefault="00F73BCB" w:rsidP="00F73BCB">
      <w:pPr>
        <w:spacing w:line="360" w:lineRule="auto"/>
        <w:rPr>
          <w:rFonts w:ascii="Roboto" w:hAnsi="Roboto"/>
          <w:lang w:val="da-DK"/>
        </w:rPr>
      </w:pPr>
      <w:r>
        <w:rPr>
          <w:rFonts w:ascii="Roboto" w:hAnsi="Roboto"/>
          <w:lang w:val="da-DK"/>
        </w:rPr>
        <w:t xml:space="preserve">I takt med udviklingen af flere og flere avancerede computere, så blev udviklingen af NLP også mere relevant. </w:t>
      </w:r>
      <w:r w:rsidR="002B6672">
        <w:rPr>
          <w:rFonts w:ascii="Roboto" w:hAnsi="Roboto"/>
          <w:lang w:val="da-DK"/>
        </w:rPr>
        <w:t xml:space="preserve">Det gjalde især fra 1980erne og frem hvor man begyndte at afskaffe de fleste NLP-systemer som baserede sig på komplekse mængder af håndskrevne regler. Med andre ord ville man væk fra den traditionelle form for NLP ville udelukkende bestod af tekst som robotter skulle læse. Og på den måde spare tid. Op gennem 1980erne var der drastiske omvæltninger </w:t>
      </w:r>
      <w:r w:rsidR="00C42EC1">
        <w:rPr>
          <w:rFonts w:ascii="Roboto" w:hAnsi="Roboto"/>
          <w:lang w:val="da-DK"/>
        </w:rPr>
        <w:t xml:space="preserve">inden for området, </w:t>
      </w:r>
      <w:r w:rsidR="002B6672">
        <w:rPr>
          <w:rFonts w:ascii="Roboto" w:hAnsi="Roboto"/>
          <w:lang w:val="da-DK"/>
        </w:rPr>
        <w:t>fordi mange af de eksisterende computere blev implementeret med banebrydende teknologi, hvilket var i form af maskinlæringsalgoritmer til sprogbehandling</w:t>
      </w:r>
      <w:r w:rsidR="00C42EC1">
        <w:rPr>
          <w:rFonts w:ascii="Roboto" w:hAnsi="Roboto"/>
          <w:lang w:val="da-DK"/>
        </w:rPr>
        <w:t xml:space="preserve"> for første gang nogensinde</w:t>
      </w:r>
      <w:r w:rsidR="002B6672">
        <w:rPr>
          <w:rFonts w:ascii="Roboto" w:hAnsi="Roboto"/>
          <w:lang w:val="da-DK"/>
        </w:rPr>
        <w:t xml:space="preserve">. Siden dengang har udviklingen </w:t>
      </w:r>
      <w:r w:rsidR="00C42EC1">
        <w:rPr>
          <w:rFonts w:ascii="Roboto" w:hAnsi="Roboto"/>
          <w:lang w:val="da-DK"/>
        </w:rPr>
        <w:t xml:space="preserve">af nye NLP-systemer </w:t>
      </w:r>
      <w:r w:rsidR="002B6672">
        <w:rPr>
          <w:rFonts w:ascii="Roboto" w:hAnsi="Roboto"/>
          <w:lang w:val="da-DK"/>
        </w:rPr>
        <w:t xml:space="preserve">kun været stabil og </w:t>
      </w:r>
      <w:r w:rsidR="003E0C39">
        <w:rPr>
          <w:rFonts w:ascii="Roboto" w:hAnsi="Roboto"/>
          <w:lang w:val="da-DK"/>
        </w:rPr>
        <w:t xml:space="preserve">har </w:t>
      </w:r>
      <w:r w:rsidR="002B6672">
        <w:rPr>
          <w:rFonts w:ascii="Roboto" w:hAnsi="Roboto"/>
          <w:lang w:val="da-DK"/>
        </w:rPr>
        <w:t xml:space="preserve">haft </w:t>
      </w:r>
      <w:r w:rsidR="003E0C39">
        <w:rPr>
          <w:rFonts w:ascii="Roboto" w:hAnsi="Roboto"/>
          <w:lang w:val="da-DK"/>
        </w:rPr>
        <w:t xml:space="preserve">en </w:t>
      </w:r>
      <w:r w:rsidR="00C42EC1">
        <w:rPr>
          <w:rFonts w:ascii="Roboto" w:hAnsi="Roboto"/>
          <w:lang w:val="da-DK"/>
        </w:rPr>
        <w:t xml:space="preserve">positiv </w:t>
      </w:r>
      <w:r w:rsidR="002B6672">
        <w:rPr>
          <w:rFonts w:ascii="Roboto" w:hAnsi="Roboto"/>
          <w:lang w:val="da-DK"/>
        </w:rPr>
        <w:t>fremgang.</w:t>
      </w:r>
    </w:p>
    <w:p w:rsidR="00AD5F61" w:rsidRPr="00F73BCB" w:rsidRDefault="00AD5F61" w:rsidP="00F73BCB">
      <w:pPr>
        <w:spacing w:line="360" w:lineRule="auto"/>
        <w:rPr>
          <w:rFonts w:ascii="Roboto" w:hAnsi="Roboto"/>
          <w:lang w:val="da-DK"/>
        </w:rPr>
      </w:pPr>
    </w:p>
    <w:p w:rsidR="00DD0BC7" w:rsidRDefault="0019441F" w:rsidP="00DD0BC7">
      <w:pPr>
        <w:pStyle w:val="Listeafsnit"/>
        <w:numPr>
          <w:ilvl w:val="0"/>
          <w:numId w:val="12"/>
        </w:numPr>
        <w:rPr>
          <w:rFonts w:ascii="Roboto" w:hAnsi="Roboto"/>
          <w:b/>
          <w:sz w:val="28"/>
          <w:szCs w:val="28"/>
          <w:lang w:val="da-DK"/>
        </w:rPr>
      </w:pPr>
      <w:r>
        <w:rPr>
          <w:rFonts w:ascii="Roboto" w:hAnsi="Roboto"/>
          <w:b/>
          <w:sz w:val="28"/>
          <w:szCs w:val="28"/>
          <w:lang w:val="da-DK"/>
        </w:rPr>
        <w:t>Indflydelsen af NLP i den moderne verden</w:t>
      </w:r>
    </w:p>
    <w:p w:rsidR="00DD0BC7" w:rsidRPr="00DD0BC7" w:rsidRDefault="00DD0BC7" w:rsidP="00DD0BC7">
      <w:pPr>
        <w:rPr>
          <w:rFonts w:ascii="Roboto" w:hAnsi="Roboto"/>
          <w:b/>
          <w:sz w:val="28"/>
          <w:szCs w:val="28"/>
          <w:lang w:val="da-DK"/>
        </w:rPr>
      </w:pPr>
    </w:p>
    <w:p w:rsidR="002C0986" w:rsidRDefault="00C42EC1" w:rsidP="00C42EC1">
      <w:pPr>
        <w:spacing w:line="360" w:lineRule="auto"/>
        <w:rPr>
          <w:rFonts w:ascii="Roboto" w:hAnsi="Roboto"/>
          <w:lang w:val="da-DK"/>
        </w:rPr>
      </w:pPr>
      <w:r>
        <w:rPr>
          <w:rFonts w:ascii="Roboto" w:hAnsi="Roboto"/>
          <w:lang w:val="da-DK"/>
        </w:rPr>
        <w:t>I dag er der mange virksomheder rundt omkring i verden som benytter sig af avancerede NLP-systemer, enten på deres hjemmeside eller på selve arbejdspladsen.</w:t>
      </w:r>
      <w:r w:rsidR="00AD5F61">
        <w:rPr>
          <w:rFonts w:ascii="Roboto" w:hAnsi="Roboto"/>
          <w:lang w:val="da-DK"/>
        </w:rPr>
        <w:t xml:space="preserve"> </w:t>
      </w:r>
      <w:r w:rsidR="00EA6E09">
        <w:rPr>
          <w:rFonts w:ascii="Roboto" w:hAnsi="Roboto"/>
          <w:lang w:val="da-DK"/>
        </w:rPr>
        <w:t xml:space="preserve">Chatbots er uden tvivl den mest genkendte form for NLP teknologi og deres effektivitet er strålende. I mange tilfælde kan en virksomhed have mange kunder inde på deres hjemmeside samtidigt og det betyder at mængden af medarbejdere der kan stilles til rådighed for dem er knap. Og her kommer NLP ind i billedet. Med præprogrammeret elektroniske ”assistenter” kan disse robotter besvare de fleste og mest relevante spørgsmål, så kunden kan få sin rette hjælp. Dog er det begrænset hvad </w:t>
      </w:r>
      <w:r w:rsidR="00EA6E09">
        <w:rPr>
          <w:rFonts w:ascii="Roboto" w:hAnsi="Roboto"/>
          <w:lang w:val="da-DK"/>
        </w:rPr>
        <w:lastRenderedPageBreak/>
        <w:t>Chatbots kan når de skal hjælpe kunderne og derfor</w:t>
      </w:r>
      <w:r w:rsidR="002C0986">
        <w:rPr>
          <w:rFonts w:ascii="Roboto" w:hAnsi="Roboto"/>
          <w:lang w:val="da-DK"/>
        </w:rPr>
        <w:t xml:space="preserve"> kan de f.eks. viderestille kunden til en ægte medarbejder som kan besvare mere specifikke og tekniske spørgsmål</w:t>
      </w:r>
      <w:r w:rsidR="00EA6E09">
        <w:rPr>
          <w:rFonts w:ascii="Roboto" w:hAnsi="Roboto"/>
          <w:lang w:val="da-DK"/>
        </w:rPr>
        <w:t xml:space="preserve">. Derudover har teknologien </w:t>
      </w:r>
      <w:r w:rsidR="00AD5F61">
        <w:rPr>
          <w:rFonts w:ascii="Roboto" w:hAnsi="Roboto"/>
          <w:lang w:val="da-DK"/>
        </w:rPr>
        <w:t xml:space="preserve">også yderst meget relevans for sociale platforme såsom Facebook, Twitter og Instagram. </w:t>
      </w:r>
    </w:p>
    <w:p w:rsidR="002C0986" w:rsidRDefault="002C0986" w:rsidP="00C42EC1">
      <w:pPr>
        <w:spacing w:line="360" w:lineRule="auto"/>
        <w:rPr>
          <w:rFonts w:ascii="Roboto" w:hAnsi="Roboto"/>
          <w:lang w:val="da-DK"/>
        </w:rPr>
      </w:pPr>
    </w:p>
    <w:p w:rsidR="00C42EC1" w:rsidRDefault="00C77025" w:rsidP="00C42EC1">
      <w:pPr>
        <w:spacing w:line="360" w:lineRule="auto"/>
        <w:rPr>
          <w:rFonts w:ascii="Roboto" w:hAnsi="Roboto"/>
          <w:lang w:val="da-DK"/>
        </w:rPr>
      </w:pPr>
      <w:r>
        <w:rPr>
          <w:rFonts w:ascii="Roboto" w:hAnsi="Roboto"/>
          <w:lang w:val="da-DK"/>
        </w:rPr>
        <w:t>I dag revolutionerer NLP aktivt den daglige kommunikation mellem mennesker og maskiner. De fleste folk bemærker det nok ikke i løbet af en dag hvor tit NLP faktisk spiller sig ind i hverdagslivet. Hver gang man taler til A</w:t>
      </w:r>
      <w:r w:rsidR="00DD0BC7">
        <w:rPr>
          <w:rFonts w:ascii="Roboto" w:hAnsi="Roboto"/>
          <w:lang w:val="da-DK"/>
        </w:rPr>
        <w:t xml:space="preserve">lexa, Cortana på Windows </w:t>
      </w:r>
      <w:r>
        <w:rPr>
          <w:rFonts w:ascii="Roboto" w:hAnsi="Roboto"/>
          <w:lang w:val="da-DK"/>
        </w:rPr>
        <w:t xml:space="preserve">eller Siri </w:t>
      </w:r>
      <w:r w:rsidR="00DD0BC7">
        <w:rPr>
          <w:rFonts w:ascii="Roboto" w:hAnsi="Roboto"/>
          <w:lang w:val="da-DK"/>
        </w:rPr>
        <w:t xml:space="preserve">på Apples produkter, sker interaktionen ved hjælp af denne teknologi. Andre gode eksempler er </w:t>
      </w:r>
      <w:r w:rsidR="001A72B3">
        <w:rPr>
          <w:rFonts w:ascii="Roboto" w:hAnsi="Roboto"/>
          <w:lang w:val="da-DK"/>
        </w:rPr>
        <w:t xml:space="preserve">især </w:t>
      </w:r>
      <w:r w:rsidR="00DD0BC7">
        <w:rPr>
          <w:rFonts w:ascii="Roboto" w:hAnsi="Roboto"/>
          <w:lang w:val="da-DK"/>
        </w:rPr>
        <w:t>når en person navigerer rundt på Google eller vil sende en voicemail på iMessage. Så vil NLP teknologien forudsige dit næste ord i en sætning skriftligt såvel mundtligt. Microsoft Words stavekontrol (eller bare stavekontrol generelt), er noget nærmest alle kan relaterer til. I dag er størstedelen af smartphones indbygget med NLP og derfor kan vi tit glemme at teknologien eksisterer fordi den er blevet så almindelig for os.</w:t>
      </w:r>
      <w:r w:rsidR="002C0986">
        <w:rPr>
          <w:rFonts w:ascii="Roboto" w:hAnsi="Roboto"/>
          <w:lang w:val="da-DK"/>
        </w:rPr>
        <w:t xml:space="preserve"> Så det står rimelig klart at NLP har </w:t>
      </w:r>
      <w:r w:rsidR="00C6299A">
        <w:rPr>
          <w:rFonts w:ascii="Roboto" w:hAnsi="Roboto"/>
          <w:lang w:val="da-DK"/>
        </w:rPr>
        <w:t>gjort vores liv nemmere på diverse</w:t>
      </w:r>
      <w:r w:rsidR="002C0986">
        <w:rPr>
          <w:rFonts w:ascii="Roboto" w:hAnsi="Roboto"/>
          <w:lang w:val="da-DK"/>
        </w:rPr>
        <w:t xml:space="preserve"> punkter.</w:t>
      </w:r>
    </w:p>
    <w:p w:rsidR="002804ED" w:rsidRPr="00C42EC1" w:rsidRDefault="002804ED" w:rsidP="00C42EC1">
      <w:pPr>
        <w:spacing w:line="360" w:lineRule="auto"/>
        <w:rPr>
          <w:rFonts w:ascii="Roboto" w:hAnsi="Roboto"/>
          <w:lang w:val="da-DK"/>
        </w:rPr>
      </w:pPr>
    </w:p>
    <w:p w:rsidR="0019441F" w:rsidRDefault="0019441F" w:rsidP="002C0986">
      <w:pPr>
        <w:pStyle w:val="Listeafsnit"/>
        <w:numPr>
          <w:ilvl w:val="0"/>
          <w:numId w:val="12"/>
        </w:numPr>
        <w:rPr>
          <w:rFonts w:ascii="Roboto" w:hAnsi="Roboto"/>
          <w:b/>
          <w:sz w:val="28"/>
          <w:szCs w:val="28"/>
          <w:lang w:val="da-DK"/>
        </w:rPr>
      </w:pPr>
      <w:r>
        <w:rPr>
          <w:rFonts w:ascii="Roboto" w:hAnsi="Roboto"/>
          <w:b/>
          <w:sz w:val="28"/>
          <w:szCs w:val="28"/>
          <w:lang w:val="da-DK"/>
        </w:rPr>
        <w:t>Eksempler på NLP i arbejdsmiljøet</w:t>
      </w:r>
    </w:p>
    <w:p w:rsidR="005928CE" w:rsidRPr="005928CE" w:rsidRDefault="005928CE" w:rsidP="005928CE">
      <w:pPr>
        <w:rPr>
          <w:rFonts w:ascii="Roboto" w:hAnsi="Roboto"/>
          <w:b/>
          <w:sz w:val="28"/>
          <w:szCs w:val="28"/>
          <w:lang w:val="da-DK"/>
        </w:rPr>
      </w:pPr>
    </w:p>
    <w:p w:rsidR="00410089" w:rsidRDefault="005928CE" w:rsidP="00410089">
      <w:pPr>
        <w:rPr>
          <w:rFonts w:ascii="Roboto" w:hAnsi="Roboto"/>
          <w:lang w:val="da-DK"/>
        </w:rPr>
      </w:pPr>
      <w:r>
        <w:rPr>
          <w:rFonts w:ascii="Roboto" w:hAnsi="Roboto"/>
          <w:lang w:val="da-DK"/>
        </w:rPr>
        <w:t>Som allerede nævnt bruger mange firmaer</w:t>
      </w:r>
      <w:r w:rsidR="002804ED">
        <w:rPr>
          <w:rFonts w:ascii="Roboto" w:hAnsi="Roboto"/>
          <w:lang w:val="da-DK"/>
        </w:rPr>
        <w:t xml:space="preserve"> C</w:t>
      </w:r>
      <w:r>
        <w:rPr>
          <w:rFonts w:ascii="Roboto" w:hAnsi="Roboto"/>
          <w:lang w:val="da-DK"/>
        </w:rPr>
        <w:t xml:space="preserve">hatbots på deres hjemmesider. Men hvad så med på den fysiske arbejdsplads? </w:t>
      </w:r>
      <w:r w:rsidR="002804ED">
        <w:rPr>
          <w:rFonts w:ascii="Roboto" w:hAnsi="Roboto"/>
          <w:lang w:val="da-DK"/>
        </w:rPr>
        <w:t>Produktionsvirksomheder ligesom Scanpan er afhængige af deres præprogrammerede robotter, når deres logo skal indgraveres i køkkenudstyret (stegepander, gryder og knive osv.). Typisk sker det ved hjælp af en kraftig laser som kommer direkte fra robotterne. Men netop hvor</w:t>
      </w:r>
      <w:r w:rsidR="00E708FC">
        <w:rPr>
          <w:rFonts w:ascii="Roboto" w:hAnsi="Roboto"/>
          <w:lang w:val="da-DK"/>
        </w:rPr>
        <w:t>henne</w:t>
      </w:r>
      <w:r w:rsidR="002804ED">
        <w:rPr>
          <w:rFonts w:ascii="Roboto" w:hAnsi="Roboto"/>
          <w:lang w:val="da-DK"/>
        </w:rPr>
        <w:t xml:space="preserve"> spiller NLP ind i dette </w:t>
      </w:r>
      <w:r w:rsidR="00E708FC">
        <w:rPr>
          <w:rFonts w:ascii="Roboto" w:hAnsi="Roboto"/>
          <w:lang w:val="da-DK"/>
        </w:rPr>
        <w:t xml:space="preserve">scenarie </w:t>
      </w:r>
      <w:r w:rsidR="002804ED">
        <w:rPr>
          <w:rFonts w:ascii="Roboto" w:hAnsi="Roboto"/>
          <w:lang w:val="da-DK"/>
        </w:rPr>
        <w:t xml:space="preserve">tænker du nok? </w:t>
      </w:r>
      <w:r w:rsidR="00E708FC">
        <w:rPr>
          <w:rFonts w:ascii="Roboto" w:hAnsi="Roboto"/>
          <w:lang w:val="da-DK"/>
        </w:rPr>
        <w:t>Jo ser du, hver gang at en medarbejder eller direktøren skal have indgraveret nye symboler/logo, så skal man få kommunikeret med maskinerne skriftligt og vise dem det, så de hurtigt kan få symbolerne integreret i deres systemer.</w:t>
      </w:r>
      <w:r w:rsidR="00410089">
        <w:rPr>
          <w:rFonts w:ascii="Roboto" w:hAnsi="Roboto"/>
          <w:lang w:val="da-DK"/>
        </w:rPr>
        <w:t xml:space="preserve"> </w:t>
      </w:r>
    </w:p>
    <w:p w:rsidR="00410089" w:rsidRDefault="00410089" w:rsidP="00410089">
      <w:pPr>
        <w:rPr>
          <w:rFonts w:ascii="Roboto" w:hAnsi="Roboto"/>
          <w:lang w:val="da-DK"/>
        </w:rPr>
      </w:pPr>
    </w:p>
    <w:p w:rsidR="00847336" w:rsidRDefault="00410089" w:rsidP="00410089">
      <w:pPr>
        <w:rPr>
          <w:rFonts w:ascii="Roboto" w:hAnsi="Roboto"/>
          <w:lang w:val="da-DK"/>
        </w:rPr>
      </w:pPr>
      <w:r w:rsidRPr="00410089">
        <w:rPr>
          <w:rFonts w:ascii="Roboto" w:hAnsi="Roboto"/>
          <w:lang w:val="da-DK"/>
        </w:rPr>
        <w:t>Mange vigtige beslutninger i virksomheder bevæger sig gradvist væk fra menneskelig overvågning og kontrol. Mange af forretningsbeslutningerne i brancher som Finans er drevet af følelser, der er påvirket af nyhederne. Størstedelen af ​​nyhedsindholdet er til stede i form af tekst, infografik og billeder. En betydelig opgave for Natural Language Processing er at tage denne tekst, analysere og udtrække den relaterede information i et format, der kan bruges i beslutningstagningsmuligheder. For eksempel kan nyheder om en stor fusion påvirke forretningsbeslutninger og integreres i handelsalgoritmer, som kan have profitimplikationer i millioner af dollars.</w:t>
      </w:r>
      <w:bookmarkStart w:id="0" w:name="_GoBack"/>
      <w:bookmarkEnd w:id="0"/>
    </w:p>
    <w:p w:rsidR="00847336" w:rsidRDefault="00847336" w:rsidP="00847336">
      <w:pPr>
        <w:rPr>
          <w:rFonts w:ascii="Roboto" w:hAnsi="Roboto"/>
          <w:lang w:val="da-DK"/>
        </w:rPr>
      </w:pPr>
    </w:p>
    <w:p w:rsidR="00847336" w:rsidRDefault="00847336" w:rsidP="00847336">
      <w:pPr>
        <w:rPr>
          <w:rFonts w:ascii="Roboto" w:hAnsi="Roboto"/>
          <w:lang w:val="da-DK"/>
        </w:rPr>
      </w:pPr>
      <w:r w:rsidRPr="00847336">
        <w:rPr>
          <w:rFonts w:ascii="Roboto" w:hAnsi="Roboto"/>
          <w:lang w:val="da-DK"/>
        </w:rPr>
        <w:lastRenderedPageBreak/>
        <w:t xml:space="preserve">En af hovedårsagerne </w:t>
      </w:r>
      <w:r>
        <w:rPr>
          <w:rFonts w:ascii="Roboto" w:hAnsi="Roboto"/>
          <w:lang w:val="da-DK"/>
        </w:rPr>
        <w:t>til, at NLP</w:t>
      </w:r>
      <w:r w:rsidRPr="00847336">
        <w:rPr>
          <w:rFonts w:ascii="Roboto" w:hAnsi="Roboto"/>
          <w:lang w:val="da-DK"/>
        </w:rPr>
        <w:t xml:space="preserve"> er så kritisk for virksomheder, er, at den kan bruges til at analysere store mængder tekstdata, såsom kommentarer på sociale medier, kundesupportbilletter, onlineanmeldelser, nyhedsrapporter og mere.</w:t>
      </w:r>
      <w:r>
        <w:rPr>
          <w:rFonts w:ascii="Roboto" w:hAnsi="Roboto"/>
          <w:lang w:val="da-DK"/>
        </w:rPr>
        <w:t xml:space="preserve"> </w:t>
      </w:r>
      <w:r w:rsidRPr="00847336">
        <w:rPr>
          <w:rFonts w:ascii="Roboto" w:hAnsi="Roboto"/>
          <w:lang w:val="da-DK"/>
        </w:rPr>
        <w:t xml:space="preserve">Alle disse forretningsdata indeholder et væld af værdifuld indsigt, og NLP kan hurtigt hjælpe virksomheder med at </w:t>
      </w:r>
      <w:r>
        <w:rPr>
          <w:rFonts w:ascii="Roboto" w:hAnsi="Roboto"/>
          <w:lang w:val="da-DK"/>
        </w:rPr>
        <w:t xml:space="preserve">opdage, hvad disse indsigter er. </w:t>
      </w:r>
      <w:r w:rsidRPr="00847336">
        <w:rPr>
          <w:rFonts w:ascii="Roboto" w:hAnsi="Roboto"/>
          <w:lang w:val="da-DK"/>
        </w:rPr>
        <w:t>Det gør den ved at hjælpe maskiner med at forstå menneskeligt sprog på en hurtigere, mere nøjagtig og mere konsekvent måde end menneskelige agenter.</w:t>
      </w:r>
      <w:r>
        <w:rPr>
          <w:rFonts w:ascii="Roboto" w:hAnsi="Roboto"/>
          <w:lang w:val="da-DK"/>
        </w:rPr>
        <w:t xml:space="preserve"> </w:t>
      </w:r>
      <w:r w:rsidRPr="00847336">
        <w:rPr>
          <w:rFonts w:ascii="Roboto" w:hAnsi="Roboto"/>
          <w:lang w:val="da-DK"/>
        </w:rPr>
        <w:t>NLP-værktøjer behandler data i realtid, 24/7, og anvender de samme kriterier på alle dine data, så du kan sikre, at de resultater, du modtager, er nøjagtige – og ikke er fyldt med uoverensstemmelser.</w:t>
      </w:r>
      <w:r>
        <w:rPr>
          <w:rFonts w:ascii="Roboto" w:hAnsi="Roboto"/>
          <w:lang w:val="da-DK"/>
        </w:rPr>
        <w:t xml:space="preserve"> </w:t>
      </w:r>
    </w:p>
    <w:p w:rsidR="00847336" w:rsidRDefault="00847336" w:rsidP="00847336">
      <w:pPr>
        <w:rPr>
          <w:rFonts w:ascii="Roboto" w:hAnsi="Roboto"/>
          <w:lang w:val="da-DK"/>
        </w:rPr>
      </w:pPr>
    </w:p>
    <w:p w:rsidR="002804ED" w:rsidRDefault="00847336" w:rsidP="00847336">
      <w:pPr>
        <w:rPr>
          <w:rFonts w:ascii="Roboto" w:hAnsi="Roboto"/>
          <w:lang w:val="da-DK"/>
        </w:rPr>
      </w:pPr>
      <w:r w:rsidRPr="00847336">
        <w:rPr>
          <w:rFonts w:ascii="Roboto" w:hAnsi="Roboto"/>
          <w:lang w:val="da-DK"/>
        </w:rPr>
        <w:t>Når først NLP-værktøjer kan forstå, hvad et stykke tekst handler om, og endda måle ting som følelser, kan virksomheder begynde at prioritere og organisere deres data på en måde, der passer til deres behov.</w:t>
      </w:r>
      <w:r w:rsidR="00410089">
        <w:rPr>
          <w:rFonts w:ascii="Roboto" w:hAnsi="Roboto"/>
          <w:lang w:val="da-DK"/>
        </w:rPr>
        <w:t xml:space="preserve"> </w:t>
      </w:r>
      <w:r w:rsidR="00410089" w:rsidRPr="00410089">
        <w:rPr>
          <w:rFonts w:ascii="Roboto" w:hAnsi="Roboto"/>
          <w:lang w:val="da-DK"/>
        </w:rPr>
        <w:t xml:space="preserve">Næsten en tredjedel af it-professionelle bruger </w:t>
      </w:r>
      <w:r w:rsidR="00410089">
        <w:rPr>
          <w:rFonts w:ascii="Roboto" w:hAnsi="Roboto"/>
          <w:lang w:val="da-DK"/>
        </w:rPr>
        <w:t>i øjeblikket NLP</w:t>
      </w:r>
      <w:r w:rsidR="00410089" w:rsidRPr="00410089">
        <w:rPr>
          <w:rFonts w:ascii="Roboto" w:hAnsi="Roboto"/>
          <w:lang w:val="da-DK"/>
        </w:rPr>
        <w:t xml:space="preserve"> i deres forretning, og mange andre deltager i kapløbet.</w:t>
      </w:r>
    </w:p>
    <w:p w:rsidR="00864F6D" w:rsidRPr="005928CE" w:rsidRDefault="00864F6D" w:rsidP="00847336">
      <w:pPr>
        <w:rPr>
          <w:rFonts w:ascii="Roboto" w:hAnsi="Roboto"/>
          <w:lang w:val="da-DK"/>
        </w:rPr>
      </w:pPr>
    </w:p>
    <w:p w:rsidR="0019441F" w:rsidRDefault="0019441F" w:rsidP="0019441F">
      <w:pPr>
        <w:pStyle w:val="Listeafsnit"/>
        <w:numPr>
          <w:ilvl w:val="0"/>
          <w:numId w:val="12"/>
        </w:numPr>
        <w:rPr>
          <w:rFonts w:ascii="Roboto" w:hAnsi="Roboto"/>
          <w:b/>
          <w:sz w:val="28"/>
          <w:szCs w:val="28"/>
          <w:lang w:val="da-DK"/>
        </w:rPr>
      </w:pPr>
      <w:r>
        <w:rPr>
          <w:rFonts w:ascii="Roboto" w:hAnsi="Roboto"/>
          <w:b/>
          <w:sz w:val="28"/>
          <w:szCs w:val="28"/>
          <w:lang w:val="da-DK"/>
        </w:rPr>
        <w:t>Fremtiden for NLP</w:t>
      </w:r>
    </w:p>
    <w:p w:rsidR="005928CE" w:rsidRPr="005928CE" w:rsidRDefault="005928CE" w:rsidP="005928CE">
      <w:pPr>
        <w:rPr>
          <w:rFonts w:ascii="Roboto" w:hAnsi="Roboto"/>
          <w:b/>
          <w:sz w:val="28"/>
          <w:szCs w:val="28"/>
          <w:lang w:val="da-DK"/>
        </w:rPr>
      </w:pPr>
    </w:p>
    <w:p w:rsidR="00864F6D" w:rsidRDefault="003E466C" w:rsidP="00864F6D">
      <w:pPr>
        <w:rPr>
          <w:rFonts w:ascii="Roboto" w:hAnsi="Roboto"/>
          <w:lang w:val="da-DK"/>
        </w:rPr>
      </w:pPr>
      <w:r>
        <w:rPr>
          <w:rFonts w:ascii="Roboto" w:hAnsi="Roboto"/>
          <w:lang w:val="da-DK"/>
        </w:rPr>
        <w:t xml:space="preserve">I takt med at teknologien skrider frem, vil udviklingen for NLP blive mere avanceret i kombination med maskinlæring. Et godt eksempel på dette er </w:t>
      </w:r>
      <w:r w:rsidR="00642A73">
        <w:rPr>
          <w:rFonts w:ascii="Roboto" w:hAnsi="Roboto"/>
          <w:lang w:val="da-DK"/>
        </w:rPr>
        <w:t>de nyere og smartere C</w:t>
      </w:r>
      <w:r>
        <w:rPr>
          <w:rFonts w:ascii="Roboto" w:hAnsi="Roboto"/>
          <w:lang w:val="da-DK"/>
        </w:rPr>
        <w:t xml:space="preserve">hatbots </w:t>
      </w:r>
      <w:r w:rsidR="00642A73">
        <w:rPr>
          <w:rFonts w:ascii="Roboto" w:hAnsi="Roboto"/>
          <w:lang w:val="da-DK"/>
        </w:rPr>
        <w:t>som er begyndt at få implementeret såkaldt ”deep learning” teknologi så de kan analysere inputs fra menneskelige svar. Hvad skal det betyde? Hvis man kan lide musik så kunne det være at musiksystemer</w:t>
      </w:r>
      <w:r w:rsidR="005928CE">
        <w:rPr>
          <w:rFonts w:ascii="Roboto" w:hAnsi="Roboto"/>
          <w:lang w:val="da-DK"/>
        </w:rPr>
        <w:t xml:space="preserve"> har funktionen til at afspille sange, der er baseret på en persons seneste afspilningsliste. Man forventer også fremover at NLP vil</w:t>
      </w:r>
      <w:r w:rsidR="005928CE" w:rsidRPr="005928CE">
        <w:rPr>
          <w:rFonts w:ascii="Roboto" w:hAnsi="Roboto"/>
          <w:lang w:val="da-DK"/>
        </w:rPr>
        <w:t xml:space="preserve"> tilbyde mere komfort til mennesker,</w:t>
      </w:r>
      <w:r w:rsidR="005928CE">
        <w:rPr>
          <w:rFonts w:ascii="Roboto" w:hAnsi="Roboto"/>
          <w:lang w:val="da-DK"/>
        </w:rPr>
        <w:t xml:space="preserve"> når det kombineres med I</w:t>
      </w:r>
      <w:r w:rsidR="005928CE" w:rsidRPr="005928CE">
        <w:rPr>
          <w:rFonts w:ascii="Roboto" w:hAnsi="Roboto"/>
          <w:lang w:val="da-DK"/>
        </w:rPr>
        <w:t>oT-applikationer</w:t>
      </w:r>
      <w:r w:rsidR="005928CE">
        <w:rPr>
          <w:rFonts w:ascii="Roboto" w:hAnsi="Roboto"/>
          <w:lang w:val="da-DK"/>
        </w:rPr>
        <w:t xml:space="preserve"> (Internet of Things)</w:t>
      </w:r>
      <w:r w:rsidR="005928CE" w:rsidRPr="005928CE">
        <w:rPr>
          <w:rFonts w:ascii="Roboto" w:hAnsi="Roboto"/>
          <w:lang w:val="da-DK"/>
        </w:rPr>
        <w:t>, såsom smarte hjem, som vil give mennesker mulighed for at bruge deres stemme til at styre smarte apparater.</w:t>
      </w:r>
    </w:p>
    <w:p w:rsidR="00864F6D" w:rsidRDefault="00864F6D" w:rsidP="00864F6D">
      <w:pPr>
        <w:rPr>
          <w:rFonts w:ascii="Roboto" w:hAnsi="Roboto"/>
          <w:lang w:val="da-DK"/>
        </w:rPr>
      </w:pPr>
    </w:p>
    <w:p w:rsidR="00864F6D" w:rsidRDefault="00864F6D" w:rsidP="00864F6D">
      <w:pPr>
        <w:rPr>
          <w:rFonts w:ascii="Roboto" w:hAnsi="Roboto"/>
          <w:lang w:val="da-DK"/>
        </w:rPr>
      </w:pPr>
      <w:r>
        <w:rPr>
          <w:rFonts w:ascii="Roboto" w:hAnsi="Roboto"/>
          <w:lang w:val="da-DK"/>
        </w:rPr>
        <w:t>Evolutionen</w:t>
      </w:r>
      <w:r w:rsidRPr="00864F6D">
        <w:rPr>
          <w:rFonts w:ascii="Roboto" w:hAnsi="Roboto"/>
          <w:lang w:val="da-DK"/>
        </w:rPr>
        <w:t xml:space="preserve"> inden for NLP-teknologi vil </w:t>
      </w:r>
      <w:r>
        <w:rPr>
          <w:rFonts w:ascii="Roboto" w:hAnsi="Roboto"/>
          <w:lang w:val="da-DK"/>
        </w:rPr>
        <w:t>gøre maskiner</w:t>
      </w:r>
      <w:r w:rsidRPr="00864F6D">
        <w:rPr>
          <w:rFonts w:ascii="Roboto" w:hAnsi="Roboto"/>
          <w:lang w:val="da-DK"/>
        </w:rPr>
        <w:t xml:space="preserve"> i stand til at forstå mennesker på en bedre måde og kan udlede forståelse af de ustrukturerede data, der er tilgængelige online. Selv erhvervslivet høster fordelene ved NLP-teknologi. Da de vigtigste aspekter af virksomheder er at forstå kundernes hensigter, investerer mange virksomheder nu i forskere for at opbygge en bedre NLP-algoritme, som kan lave sentimentanalyse og give afgørende indsigt fra ustrukturerede data, lette kommunikationen og forbedre den overordnede ydeevne. NLP-teknologien kan behandle sprogbaserede data hurtigere end mennesker.</w:t>
      </w:r>
    </w:p>
    <w:p w:rsidR="00864F6D" w:rsidRDefault="00864F6D" w:rsidP="00864F6D">
      <w:pPr>
        <w:rPr>
          <w:rFonts w:ascii="Roboto" w:hAnsi="Roboto"/>
          <w:lang w:val="da-DK"/>
        </w:rPr>
      </w:pPr>
    </w:p>
    <w:p w:rsidR="00864F6D" w:rsidRPr="00864F6D" w:rsidRDefault="00864F6D" w:rsidP="00864F6D">
      <w:pPr>
        <w:rPr>
          <w:rFonts w:ascii="Roboto" w:hAnsi="Roboto"/>
          <w:lang w:val="da-DK"/>
        </w:rPr>
      </w:pPr>
      <w:r>
        <w:rPr>
          <w:rFonts w:ascii="Roboto" w:hAnsi="Roboto"/>
          <w:lang w:val="da-DK"/>
        </w:rPr>
        <w:t>D</w:t>
      </w:r>
      <w:r w:rsidRPr="00864F6D">
        <w:rPr>
          <w:rFonts w:ascii="Roboto" w:hAnsi="Roboto"/>
          <w:lang w:val="da-DK"/>
        </w:rPr>
        <w:t>en tilgængelige information, der konstant vokser i størrelse og stadig mere sofistikerede, nøjagtige algoritmer, vil NLP helt sikkert vokse i popularitet. Det ændrer måden for interaktion mellem mennesker og maskiner. De tidligere nævnte anvendelser af NLP er et bevis på, at det er en teknologi, der forbedrer vores livskvalitet med en betydelig margin.</w:t>
      </w:r>
    </w:p>
    <w:p w:rsidR="00864F6D" w:rsidRPr="00864F6D" w:rsidRDefault="00864F6D" w:rsidP="00864F6D">
      <w:pPr>
        <w:rPr>
          <w:rFonts w:ascii="Roboto" w:hAnsi="Roboto"/>
          <w:lang w:val="da-DK"/>
        </w:rPr>
      </w:pPr>
    </w:p>
    <w:p w:rsidR="003E466C" w:rsidRPr="003E466C" w:rsidRDefault="00864F6D" w:rsidP="00864F6D">
      <w:pPr>
        <w:rPr>
          <w:rFonts w:ascii="Roboto" w:hAnsi="Roboto"/>
          <w:lang w:val="da-DK"/>
        </w:rPr>
      </w:pPr>
      <w:r w:rsidRPr="00864F6D">
        <w:rPr>
          <w:rFonts w:ascii="Roboto" w:hAnsi="Roboto"/>
          <w:lang w:val="da-DK"/>
        </w:rPr>
        <w:t>Hele 80 % af den information, der omgiver os, er ustruktureret. Af denne grund er NLP et af de største felter inden for datavidenskab. At organisere disse data er en betydelig udfordring, der dagligt tackles af utallige forskere. Der sker løbende fremskridt inden for NLP-området, og vi kan forvente, at det vil påvirke flere og flere aspekter af vores liv.</w:t>
      </w:r>
    </w:p>
    <w:sectPr w:rsidR="003E466C" w:rsidRPr="003E466C" w:rsidSect="003E0C39">
      <w:footerReference w:type="default" r:id="rId10"/>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0009" w:rsidRDefault="00BC0009">
      <w:r>
        <w:separator/>
      </w:r>
    </w:p>
  </w:endnote>
  <w:endnote w:type="continuationSeparator" w:id="0">
    <w:p w:rsidR="00BC0009" w:rsidRDefault="00BC0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0"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JetBrains Mono">
    <w:panose1 w:val="02000009000000000000"/>
    <w:charset w:val="00"/>
    <w:family w:val="modern"/>
    <w:pitch w:val="fixed"/>
    <w:sig w:usb0="A00402FF" w:usb1="1200F9FB" w:usb2="02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41F" w:rsidRPr="006621AA" w:rsidRDefault="000C6CA1" w:rsidP="00B70876">
    <w:pPr>
      <w:pStyle w:val="Sidefod"/>
      <w:tabs>
        <w:tab w:val="clear" w:pos="4677"/>
        <w:tab w:val="center" w:pos="2160"/>
      </w:tabs>
      <w:jc w:val="right"/>
      <w:rPr>
        <w:noProof/>
      </w:rPr>
    </w:pPr>
    <w:r w:rsidRPr="006621AA">
      <w:rPr>
        <w:noProof/>
        <w:lang w:eastAsia="en-US"/>
      </w:rPr>
      <mc:AlternateContent>
        <mc:Choice Requires="wps">
          <w:drawing>
            <wp:anchor distT="0" distB="0" distL="114300" distR="114300" simplePos="0" relativeHeight="251661824" behindDoc="0" locked="0" layoutInCell="1" allowOverlap="1" wp14:anchorId="49DB266A" wp14:editId="775D8300">
              <wp:simplePos x="0" y="0"/>
              <wp:positionH relativeFrom="column">
                <wp:posOffset>-422801</wp:posOffset>
              </wp:positionH>
              <wp:positionV relativeFrom="paragraph">
                <wp:posOffset>-3175</wp:posOffset>
              </wp:positionV>
              <wp:extent cx="1308100" cy="630555"/>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398" w:rsidRPr="006621AA" w:rsidRDefault="00F16334" w:rsidP="001E0398">
                          <w:pPr>
                            <w:jc w:val="center"/>
                            <w:rPr>
                              <w:color w:val="66CCCC" w:themeColor="accent3"/>
                              <w:sz w:val="18"/>
                              <w:szCs w:val="38"/>
                            </w:rPr>
                          </w:pPr>
                          <w:r>
                            <w:rPr>
                              <w:noProof/>
                              <w:color w:val="66CCCC" w:themeColor="accent3"/>
                              <w:sz w:val="18"/>
                              <w:szCs w:val="38"/>
                              <w:lang w:eastAsia="en-US"/>
                            </w:rPr>
                            <w:drawing>
                              <wp:inline distT="0" distB="0" distL="0" distR="0">
                                <wp:extent cx="556895" cy="53911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LP-Icon.PNG"/>
                                        <pic:cNvPicPr/>
                                      </pic:nvPicPr>
                                      <pic:blipFill>
                                        <a:blip r:embed="rId1">
                                          <a:extLst>
                                            <a:ext uri="{28A0092B-C50C-407E-A947-70E740481C1C}">
                                              <a14:useLocalDpi xmlns:a14="http://schemas.microsoft.com/office/drawing/2010/main" val="0"/>
                                            </a:ext>
                                          </a:extLst>
                                        </a:blip>
                                        <a:stretch>
                                          <a:fillRect/>
                                        </a:stretch>
                                      </pic:blipFill>
                                      <pic:spPr>
                                        <a:xfrm>
                                          <a:off x="0" y="0"/>
                                          <a:ext cx="556895" cy="5391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B266A" id="_x0000_t202" coordsize="21600,21600" o:spt="202" path="m,l,21600r21600,l21600,xe">
              <v:stroke joinstyle="miter"/>
              <v:path gradientshapeok="t" o:connecttype="rect"/>
            </v:shapetype>
            <v:shape id="Text Box 166" o:spid="_x0000_s1028" type="#_x0000_t202" style="position:absolute;left:0;text-align:left;margin-left:-33.3pt;margin-top:-.25pt;width:103pt;height:49.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DBktgIAALw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" filled="f" stroked="f">
              <v:textbox>
                <w:txbxContent>
                  <w:p w:rsidR="001E0398" w:rsidRPr="006621AA" w:rsidRDefault="00F16334" w:rsidP="001E0398">
                    <w:pPr>
                      <w:jc w:val="center"/>
                      <w:rPr>
                        <w:color w:val="66CCCC" w:themeColor="accent3"/>
                        <w:sz w:val="18"/>
                        <w:szCs w:val="38"/>
                      </w:rPr>
                    </w:pPr>
                    <w:r>
                      <w:rPr>
                        <w:noProof/>
                        <w:color w:val="66CCCC" w:themeColor="accent3"/>
                        <w:sz w:val="18"/>
                        <w:szCs w:val="38"/>
                        <w:lang w:eastAsia="en-US"/>
                      </w:rPr>
                      <w:drawing>
                        <wp:inline distT="0" distB="0" distL="0" distR="0">
                          <wp:extent cx="556895" cy="53911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LP-Icon.PNG"/>
                                  <pic:cNvPicPr/>
                                </pic:nvPicPr>
                                <pic:blipFill>
                                  <a:blip r:embed="rId1">
                                    <a:extLst>
                                      <a:ext uri="{28A0092B-C50C-407E-A947-70E740481C1C}">
                                        <a14:useLocalDpi xmlns:a14="http://schemas.microsoft.com/office/drawing/2010/main" val="0"/>
                                      </a:ext>
                                    </a:extLst>
                                  </a:blip>
                                  <a:stretch>
                                    <a:fillRect/>
                                  </a:stretch>
                                </pic:blipFill>
                                <pic:spPr>
                                  <a:xfrm>
                                    <a:off x="0" y="0"/>
                                    <a:ext cx="556895" cy="539115"/>
                                  </a:xfrm>
                                  <a:prstGeom prst="rect">
                                    <a:avLst/>
                                  </a:prstGeom>
                                </pic:spPr>
                              </pic:pic>
                            </a:graphicData>
                          </a:graphic>
                        </wp:inline>
                      </w:drawing>
                    </w:r>
                  </w:p>
                </w:txbxContent>
              </v:textbox>
            </v:shape>
          </w:pict>
        </mc:Fallback>
      </mc:AlternateContent>
    </w:r>
    <w:r w:rsidR="00B70876" w:rsidRPr="006621AA">
      <w:rPr>
        <w:noProof/>
        <w:lang w:eastAsia="en-US"/>
      </w:rPr>
      <mc:AlternateContent>
        <mc:Choice Requires="wps">
          <w:drawing>
            <wp:anchor distT="0" distB="0" distL="114300" distR="114300" simplePos="0" relativeHeight="251658752" behindDoc="0" locked="0" layoutInCell="1" allowOverlap="1" wp14:anchorId="597796AD" wp14:editId="5BDC5877">
              <wp:simplePos x="0" y="0"/>
              <wp:positionH relativeFrom="column">
                <wp:posOffset>872490</wp:posOffset>
              </wp:positionH>
              <wp:positionV relativeFrom="paragraph">
                <wp:posOffset>120015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398" w:rsidRPr="006621AA" w:rsidRDefault="00482FA5" w:rsidP="001E0398">
                          <w:pPr>
                            <w:pStyle w:val="Sidefod"/>
                            <w:tabs>
                              <w:tab w:val="clear" w:pos="4677"/>
                              <w:tab w:val="center" w:pos="2160"/>
                            </w:tabs>
                            <w:ind w:right="540"/>
                          </w:pPr>
                          <w:r>
                            <w:rPr>
                              <w:color w:val="000000"/>
                            </w:rPr>
                            <w:t>Rik Gissel</w:t>
                          </w:r>
                          <w:r w:rsidR="001E0398" w:rsidRPr="006621AA">
                            <w:rPr>
                              <w:color w:val="000000"/>
                            </w:rPr>
                            <w:t xml:space="preserve"> (C)</w:t>
                          </w:r>
                          <w:r>
                            <w:rPr>
                              <w:color w:val="000000"/>
                            </w:rPr>
                            <w:t xml:space="preserve"> Media College Denmark (22-05-2022</w:t>
                          </w:r>
                          <w:r w:rsidR="001E0398" w:rsidRPr="006621AA">
                            <w:rPr>
                              <w:color w:val="000000"/>
                            </w:rPr>
                            <w:t>) All Rights Reserved</w:t>
                          </w:r>
                        </w:p>
                        <w:p w:rsidR="001E0398" w:rsidRPr="006621AA" w:rsidRDefault="001E0398" w:rsidP="001E0398">
                          <w:pPr>
                            <w:rPr>
                              <w:color w:val="66CCCC"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796AD" id="_x0000_s1029" type="#_x0000_t202" style="position:absolute;left:0;text-align:left;margin-left:68.7pt;margin-top:9.45pt;width:410.85pt;height:38.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" filled="f" stroked="f">
              <v:textbox>
                <w:txbxContent>
                  <w:p w:rsidR="001E0398" w:rsidRPr="006621AA" w:rsidRDefault="00482FA5" w:rsidP="001E0398">
                    <w:pPr>
                      <w:pStyle w:val="Sidefod"/>
                      <w:tabs>
                        <w:tab w:val="clear" w:pos="4677"/>
                        <w:tab w:val="center" w:pos="2160"/>
                      </w:tabs>
                      <w:ind w:right="540"/>
                    </w:pPr>
                    <w:r>
                      <w:rPr>
                        <w:color w:val="000000"/>
                      </w:rPr>
                      <w:t>Rik Gissel</w:t>
                    </w:r>
                    <w:r w:rsidR="001E0398" w:rsidRPr="006621AA">
                      <w:rPr>
                        <w:color w:val="000000"/>
                      </w:rPr>
                      <w:t xml:space="preserve"> (C)</w:t>
                    </w:r>
                    <w:r>
                      <w:rPr>
                        <w:color w:val="000000"/>
                      </w:rPr>
                      <w:t xml:space="preserve"> Media College Denmark (22-05-2022</w:t>
                    </w:r>
                    <w:r w:rsidR="001E0398" w:rsidRPr="006621AA">
                      <w:rPr>
                        <w:color w:val="000000"/>
                      </w:rPr>
                      <w:t>) All Rights Reserved</w:t>
                    </w:r>
                  </w:p>
                  <w:p w:rsidR="001E0398" w:rsidRPr="006621AA" w:rsidRDefault="001E0398" w:rsidP="001E0398">
                    <w:pPr>
                      <w:rPr>
                        <w:color w:val="66CCCC" w:themeColor="accent3"/>
                        <w:sz w:val="18"/>
                        <w:szCs w:val="38"/>
                      </w:rPr>
                    </w:pPr>
                  </w:p>
                </w:txbxContent>
              </v:textbox>
            </v:shape>
          </w:pict>
        </mc:Fallback>
      </mc:AlternateContent>
    </w:r>
    <w:r w:rsidR="00B70876" w:rsidRPr="006621AA">
      <w:rPr>
        <w:noProof/>
        <w:lang w:eastAsia="en-US"/>
      </w:rPr>
      <mc:AlternateContent>
        <mc:Choice Requires="wps">
          <w:drawing>
            <wp:anchor distT="0" distB="0" distL="114300" distR="114300" simplePos="0" relativeHeight="251655680" behindDoc="0" locked="0" layoutInCell="1" allowOverlap="1" wp14:anchorId="2F3AC378" wp14:editId="7C699E31">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8FEC" id="Rectangle 12" o:spid="_x0000_s1026" style="position:absolute;margin-left:-21.3pt;margin-top:-18.8pt;width:556.1pt;height:3.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" fillcolor="#198ee9 [3204]" stroked="f" strokeweight="2pt"/>
          </w:pict>
        </mc:Fallback>
      </mc:AlternateContent>
    </w:r>
    <w:r w:rsidR="00664743" w:rsidRPr="006621AA">
      <w:rPr>
        <w:noProof/>
      </w:rPr>
      <w:t xml:space="preserve"> </w:t>
    </w:r>
    <w:r w:rsidR="00664743" w:rsidRPr="006621AA">
      <w:rPr>
        <w:noProof/>
      </w:rPr>
      <w:fldChar w:fldCharType="begin"/>
    </w:r>
    <w:r w:rsidR="00664743" w:rsidRPr="006621AA">
      <w:rPr>
        <w:noProof/>
      </w:rPr>
      <w:instrText xml:space="preserve"> PAGE </w:instrText>
    </w:r>
    <w:r w:rsidR="00664743" w:rsidRPr="006621AA">
      <w:rPr>
        <w:noProof/>
      </w:rPr>
      <w:fldChar w:fldCharType="separate"/>
    </w:r>
    <w:r w:rsidR="00410089">
      <w:rPr>
        <w:noProof/>
      </w:rPr>
      <w:t>2</w:t>
    </w:r>
    <w:r w:rsidR="00664743" w:rsidRPr="006621AA">
      <w:rPr>
        <w:noProof/>
      </w:rPr>
      <w:fldChar w:fldCharType="end"/>
    </w:r>
    <w:r w:rsidR="00664743" w:rsidRPr="006621AA">
      <w:rPr>
        <w:noProof/>
      </w:rPr>
      <w:t xml:space="preserve"> </w:t>
    </w:r>
  </w:p>
  <w:p w:rsidR="002D2E2F" w:rsidRPr="006621AA" w:rsidRDefault="002D2E2F" w:rsidP="002D2E2F">
    <w:pPr>
      <w:pStyle w:val="Sidefod"/>
      <w:tabs>
        <w:tab w:val="clear" w:pos="4677"/>
        <w:tab w:val="center" w:pos="2160"/>
      </w:tabs>
      <w:ind w:left="540" w:right="540"/>
    </w:pPr>
  </w:p>
  <w:p w:rsidR="00F635DA" w:rsidRPr="006621AA" w:rsidRDefault="00F635D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0009" w:rsidRDefault="00BC0009">
      <w:r>
        <w:separator/>
      </w:r>
    </w:p>
  </w:footnote>
  <w:footnote w:type="continuationSeparator" w:id="0">
    <w:p w:rsidR="00BC0009" w:rsidRDefault="00BC00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782" w:hanging="432"/>
      </w:pPr>
      <w:rPr>
        <w:color w:val="6699CC"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154F20"/>
    <w:multiLevelType w:val="hybridMultilevel"/>
    <w:tmpl w:val="4022D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4134D9"/>
    <w:multiLevelType w:val="hybridMultilevel"/>
    <w:tmpl w:val="4B600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610FE9"/>
    <w:multiLevelType w:val="hybridMultilevel"/>
    <w:tmpl w:val="86504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DB13F4"/>
    <w:multiLevelType w:val="hybridMultilevel"/>
    <w:tmpl w:val="7312F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3C46FE8"/>
    <w:multiLevelType w:val="hybridMultilevel"/>
    <w:tmpl w:val="84F05D60"/>
    <w:lvl w:ilvl="0" w:tplc="7F043BCC">
      <w:start w:val="1"/>
      <w:numFmt w:val="decimal"/>
      <w:lvlText w:val="%1."/>
      <w:lvlJc w:val="left"/>
      <w:pPr>
        <w:ind w:left="720" w:hanging="360"/>
      </w:pPr>
      <w:rPr>
        <w:rFonts w:ascii="Arial" w:hAnsi="Arial"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D05201"/>
    <w:multiLevelType w:val="hybridMultilevel"/>
    <w:tmpl w:val="92AEA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9"/>
  </w:num>
  <w:num w:numId="4">
    <w:abstractNumId w:val="3"/>
  </w:num>
  <w:num w:numId="5">
    <w:abstractNumId w:val="6"/>
  </w:num>
  <w:num w:numId="6">
    <w:abstractNumId w:val="1"/>
  </w:num>
  <w:num w:numId="7">
    <w:abstractNumId w:val="11"/>
  </w:num>
  <w:num w:numId="8">
    <w:abstractNumId w:val="4"/>
  </w:num>
  <w:num w:numId="9">
    <w:abstractNumId w:val="2"/>
  </w:num>
  <w:num w:numId="10">
    <w:abstractNumId w:val="10"/>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da-DK"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A03"/>
    <w:rsid w:val="00000E96"/>
    <w:rsid w:val="000058F1"/>
    <w:rsid w:val="00025F25"/>
    <w:rsid w:val="0005275C"/>
    <w:rsid w:val="000571FA"/>
    <w:rsid w:val="000700BE"/>
    <w:rsid w:val="00086D56"/>
    <w:rsid w:val="00092409"/>
    <w:rsid w:val="000963EE"/>
    <w:rsid w:val="00096BDA"/>
    <w:rsid w:val="00097CA5"/>
    <w:rsid w:val="000A0B9C"/>
    <w:rsid w:val="000C6CA1"/>
    <w:rsid w:val="000C7B39"/>
    <w:rsid w:val="0010514A"/>
    <w:rsid w:val="00112B87"/>
    <w:rsid w:val="00113A6F"/>
    <w:rsid w:val="001351ED"/>
    <w:rsid w:val="00170756"/>
    <w:rsid w:val="00180969"/>
    <w:rsid w:val="00183A64"/>
    <w:rsid w:val="0019441F"/>
    <w:rsid w:val="001955E9"/>
    <w:rsid w:val="001A17BC"/>
    <w:rsid w:val="001A72B3"/>
    <w:rsid w:val="001C2B99"/>
    <w:rsid w:val="001C3E2F"/>
    <w:rsid w:val="001D4728"/>
    <w:rsid w:val="001E0398"/>
    <w:rsid w:val="001E2F23"/>
    <w:rsid w:val="001F230C"/>
    <w:rsid w:val="002208D0"/>
    <w:rsid w:val="00220A22"/>
    <w:rsid w:val="002238EA"/>
    <w:rsid w:val="00251B35"/>
    <w:rsid w:val="00251FCD"/>
    <w:rsid w:val="00253233"/>
    <w:rsid w:val="00261796"/>
    <w:rsid w:val="00264242"/>
    <w:rsid w:val="00277ADB"/>
    <w:rsid w:val="002804ED"/>
    <w:rsid w:val="002824AE"/>
    <w:rsid w:val="00284CD0"/>
    <w:rsid w:val="00290938"/>
    <w:rsid w:val="002B4007"/>
    <w:rsid w:val="002B6672"/>
    <w:rsid w:val="002C0986"/>
    <w:rsid w:val="002C7FAA"/>
    <w:rsid w:val="002D2E2F"/>
    <w:rsid w:val="00305520"/>
    <w:rsid w:val="00321111"/>
    <w:rsid w:val="0038057F"/>
    <w:rsid w:val="00386F89"/>
    <w:rsid w:val="00395555"/>
    <w:rsid w:val="003A78C1"/>
    <w:rsid w:val="003A7A03"/>
    <w:rsid w:val="003B06ED"/>
    <w:rsid w:val="003E0C39"/>
    <w:rsid w:val="003E466C"/>
    <w:rsid w:val="003E46D9"/>
    <w:rsid w:val="003F320B"/>
    <w:rsid w:val="004060E8"/>
    <w:rsid w:val="00410089"/>
    <w:rsid w:val="00416318"/>
    <w:rsid w:val="00417ED0"/>
    <w:rsid w:val="004413B9"/>
    <w:rsid w:val="004478A2"/>
    <w:rsid w:val="004556E3"/>
    <w:rsid w:val="004569BD"/>
    <w:rsid w:val="00456B8A"/>
    <w:rsid w:val="00482FA5"/>
    <w:rsid w:val="00486629"/>
    <w:rsid w:val="00490C12"/>
    <w:rsid w:val="00497BED"/>
    <w:rsid w:val="004A61C2"/>
    <w:rsid w:val="004A73BF"/>
    <w:rsid w:val="004B5F1D"/>
    <w:rsid w:val="004D6D17"/>
    <w:rsid w:val="004E0364"/>
    <w:rsid w:val="004E18FD"/>
    <w:rsid w:val="004F35D5"/>
    <w:rsid w:val="004F6FD5"/>
    <w:rsid w:val="005245F8"/>
    <w:rsid w:val="00534242"/>
    <w:rsid w:val="005372FC"/>
    <w:rsid w:val="00544EB1"/>
    <w:rsid w:val="005521D8"/>
    <w:rsid w:val="0056063E"/>
    <w:rsid w:val="005659D2"/>
    <w:rsid w:val="00580A29"/>
    <w:rsid w:val="00592170"/>
    <w:rsid w:val="005928CE"/>
    <w:rsid w:val="005B397D"/>
    <w:rsid w:val="005D4644"/>
    <w:rsid w:val="005D5995"/>
    <w:rsid w:val="005E3BF5"/>
    <w:rsid w:val="005F5AE4"/>
    <w:rsid w:val="006001D2"/>
    <w:rsid w:val="00612F56"/>
    <w:rsid w:val="00613870"/>
    <w:rsid w:val="00613D04"/>
    <w:rsid w:val="00620AD1"/>
    <w:rsid w:val="006226CE"/>
    <w:rsid w:val="00622FDF"/>
    <w:rsid w:val="00642A73"/>
    <w:rsid w:val="006526C7"/>
    <w:rsid w:val="00652C74"/>
    <w:rsid w:val="0065314E"/>
    <w:rsid w:val="006621AA"/>
    <w:rsid w:val="00664743"/>
    <w:rsid w:val="0066658E"/>
    <w:rsid w:val="006877B6"/>
    <w:rsid w:val="006B053E"/>
    <w:rsid w:val="006C7324"/>
    <w:rsid w:val="006D1AD3"/>
    <w:rsid w:val="006D3317"/>
    <w:rsid w:val="006D7D65"/>
    <w:rsid w:val="0071799F"/>
    <w:rsid w:val="00734513"/>
    <w:rsid w:val="00751400"/>
    <w:rsid w:val="007644AD"/>
    <w:rsid w:val="00771302"/>
    <w:rsid w:val="00785EF6"/>
    <w:rsid w:val="00786C53"/>
    <w:rsid w:val="007A1ED6"/>
    <w:rsid w:val="007A3883"/>
    <w:rsid w:val="007B53B8"/>
    <w:rsid w:val="007B7D0C"/>
    <w:rsid w:val="007C61A8"/>
    <w:rsid w:val="007D5AC1"/>
    <w:rsid w:val="007D69E5"/>
    <w:rsid w:val="00815DCC"/>
    <w:rsid w:val="00827355"/>
    <w:rsid w:val="00832378"/>
    <w:rsid w:val="00847336"/>
    <w:rsid w:val="00850708"/>
    <w:rsid w:val="00861F16"/>
    <w:rsid w:val="00864F6D"/>
    <w:rsid w:val="008946D5"/>
    <w:rsid w:val="008A29F7"/>
    <w:rsid w:val="008D5AE9"/>
    <w:rsid w:val="008F3B12"/>
    <w:rsid w:val="008F3FD5"/>
    <w:rsid w:val="009065E7"/>
    <w:rsid w:val="00911927"/>
    <w:rsid w:val="00916CC1"/>
    <w:rsid w:val="00951419"/>
    <w:rsid w:val="00957114"/>
    <w:rsid w:val="00971CA2"/>
    <w:rsid w:val="0097289A"/>
    <w:rsid w:val="00983AE3"/>
    <w:rsid w:val="009A0EA9"/>
    <w:rsid w:val="009D3274"/>
    <w:rsid w:val="009F1CD1"/>
    <w:rsid w:val="009F2DC1"/>
    <w:rsid w:val="00A057F1"/>
    <w:rsid w:val="00A123C9"/>
    <w:rsid w:val="00A31738"/>
    <w:rsid w:val="00A37E8F"/>
    <w:rsid w:val="00A61293"/>
    <w:rsid w:val="00A700D4"/>
    <w:rsid w:val="00A80198"/>
    <w:rsid w:val="00A826FE"/>
    <w:rsid w:val="00A87BD2"/>
    <w:rsid w:val="00A87CEC"/>
    <w:rsid w:val="00A92C90"/>
    <w:rsid w:val="00A93039"/>
    <w:rsid w:val="00AD5F61"/>
    <w:rsid w:val="00AF3BBF"/>
    <w:rsid w:val="00B11C41"/>
    <w:rsid w:val="00B17236"/>
    <w:rsid w:val="00B20B3E"/>
    <w:rsid w:val="00B24CA3"/>
    <w:rsid w:val="00B267F5"/>
    <w:rsid w:val="00B3059B"/>
    <w:rsid w:val="00B30707"/>
    <w:rsid w:val="00B30918"/>
    <w:rsid w:val="00B4127A"/>
    <w:rsid w:val="00B41B4B"/>
    <w:rsid w:val="00B62F80"/>
    <w:rsid w:val="00B70876"/>
    <w:rsid w:val="00B73862"/>
    <w:rsid w:val="00B923B3"/>
    <w:rsid w:val="00B9764F"/>
    <w:rsid w:val="00BA018F"/>
    <w:rsid w:val="00BB7100"/>
    <w:rsid w:val="00BC0009"/>
    <w:rsid w:val="00BD6627"/>
    <w:rsid w:val="00BE34C5"/>
    <w:rsid w:val="00C25407"/>
    <w:rsid w:val="00C3734D"/>
    <w:rsid w:val="00C42EC1"/>
    <w:rsid w:val="00C44625"/>
    <w:rsid w:val="00C6299A"/>
    <w:rsid w:val="00C751CB"/>
    <w:rsid w:val="00C77025"/>
    <w:rsid w:val="00C875D7"/>
    <w:rsid w:val="00C91E9E"/>
    <w:rsid w:val="00CA76BA"/>
    <w:rsid w:val="00CA7B07"/>
    <w:rsid w:val="00CB0577"/>
    <w:rsid w:val="00CB5F47"/>
    <w:rsid w:val="00CD15E6"/>
    <w:rsid w:val="00CE5C16"/>
    <w:rsid w:val="00CF32F1"/>
    <w:rsid w:val="00CF6B3F"/>
    <w:rsid w:val="00D278F8"/>
    <w:rsid w:val="00D3445C"/>
    <w:rsid w:val="00D348B0"/>
    <w:rsid w:val="00D47290"/>
    <w:rsid w:val="00D51A5C"/>
    <w:rsid w:val="00D72677"/>
    <w:rsid w:val="00D743D1"/>
    <w:rsid w:val="00D83470"/>
    <w:rsid w:val="00DA082D"/>
    <w:rsid w:val="00DB4667"/>
    <w:rsid w:val="00DC216E"/>
    <w:rsid w:val="00DD04C0"/>
    <w:rsid w:val="00DD0BC7"/>
    <w:rsid w:val="00DD6337"/>
    <w:rsid w:val="00DE1645"/>
    <w:rsid w:val="00E053FE"/>
    <w:rsid w:val="00E05802"/>
    <w:rsid w:val="00E06F59"/>
    <w:rsid w:val="00E228D6"/>
    <w:rsid w:val="00E41C09"/>
    <w:rsid w:val="00E502A9"/>
    <w:rsid w:val="00E50A29"/>
    <w:rsid w:val="00E55666"/>
    <w:rsid w:val="00E708FC"/>
    <w:rsid w:val="00E9456D"/>
    <w:rsid w:val="00EA64E4"/>
    <w:rsid w:val="00EA6E09"/>
    <w:rsid w:val="00EB51BE"/>
    <w:rsid w:val="00ED3AF2"/>
    <w:rsid w:val="00EE6C78"/>
    <w:rsid w:val="00F0441F"/>
    <w:rsid w:val="00F16334"/>
    <w:rsid w:val="00F33635"/>
    <w:rsid w:val="00F360ED"/>
    <w:rsid w:val="00F406CE"/>
    <w:rsid w:val="00F56394"/>
    <w:rsid w:val="00F635DA"/>
    <w:rsid w:val="00F73BCB"/>
    <w:rsid w:val="00F9296A"/>
    <w:rsid w:val="00FA42E4"/>
    <w:rsid w:val="00FB40E4"/>
    <w:rsid w:val="00FB435D"/>
    <w:rsid w:val="00FC6C37"/>
    <w:rsid w:val="00FD5515"/>
    <w:rsid w:val="00FD7487"/>
    <w:rsid w:val="00FE45F6"/>
    <w:rsid w:val="00FE5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4:docId w14:val="2DC73655"/>
  <w15:docId w15:val="{F5AC3EE6-E314-40B0-9B7D-A23D4A843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ko-KR"/>
    </w:rPr>
  </w:style>
  <w:style w:type="paragraph" w:styleId="Overskrift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1">
    <w:name w:val="Стиль1"/>
    <w:basedOn w:val="Normal"/>
    <w:rsid w:val="00D278F8"/>
  </w:style>
  <w:style w:type="paragraph" w:styleId="Sidehoved">
    <w:name w:val="header"/>
    <w:basedOn w:val="Normal"/>
    <w:link w:val="SidehovedTegn"/>
    <w:uiPriority w:val="99"/>
    <w:rsid w:val="007D5AC1"/>
    <w:pPr>
      <w:tabs>
        <w:tab w:val="center" w:pos="4677"/>
        <w:tab w:val="right" w:pos="9355"/>
      </w:tabs>
    </w:pPr>
  </w:style>
  <w:style w:type="paragraph" w:styleId="Sidefod">
    <w:name w:val="footer"/>
    <w:basedOn w:val="Normal"/>
    <w:rsid w:val="007D5AC1"/>
    <w:pPr>
      <w:tabs>
        <w:tab w:val="center" w:pos="4677"/>
        <w:tab w:val="right" w:pos="9355"/>
      </w:tabs>
    </w:pPr>
  </w:style>
  <w:style w:type="character" w:customStyle="1" w:styleId="sowc">
    <w:name w:val="sowc"/>
    <w:basedOn w:val="Standardskrifttypeiafsnit"/>
    <w:rsid w:val="001A17BC"/>
  </w:style>
  <w:style w:type="character" w:customStyle="1" w:styleId="howc">
    <w:name w:val="howc"/>
    <w:basedOn w:val="Standardskrifttypeiafsni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Standardskrifttypeiafsnit"/>
    <w:rsid w:val="00170756"/>
    <w:rPr>
      <w:color w:val="0000FF"/>
      <w:u w:val="single"/>
    </w:rPr>
  </w:style>
  <w:style w:type="paragraph" w:customStyle="1" w:styleId="MyHeadtitle">
    <w:name w:val="My Head title"/>
    <w:basedOn w:val="Overskrift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Sidetal">
    <w:name w:val="page number"/>
    <w:basedOn w:val="Standardskrifttypeiafsnit"/>
    <w:rsid w:val="00F0441F"/>
  </w:style>
  <w:style w:type="paragraph" w:customStyle="1" w:styleId="Level1">
    <w:name w:val="Level 1"/>
    <w:basedOn w:val="Indholdsfortegnelse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Indholdsfortegnelse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Indholdsfortegnelse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Indholdsfortegnelse1">
    <w:name w:val="toc 1"/>
    <w:basedOn w:val="Normal"/>
    <w:next w:val="Normal"/>
    <w:autoRedefine/>
    <w:rsid w:val="00B70876"/>
    <w:pPr>
      <w:spacing w:after="100"/>
    </w:pPr>
  </w:style>
  <w:style w:type="paragraph" w:styleId="Indholdsfortegnelse2">
    <w:name w:val="toc 2"/>
    <w:basedOn w:val="Normal"/>
    <w:next w:val="Normal"/>
    <w:autoRedefine/>
    <w:rsid w:val="00B70876"/>
    <w:pPr>
      <w:spacing w:after="100"/>
      <w:ind w:left="240"/>
    </w:pPr>
  </w:style>
  <w:style w:type="paragraph" w:styleId="Indholdsfortegnelse3">
    <w:name w:val="toc 3"/>
    <w:basedOn w:val="Normal"/>
    <w:next w:val="Normal"/>
    <w:autoRedefine/>
    <w:rsid w:val="00B70876"/>
    <w:pPr>
      <w:spacing w:after="100"/>
      <w:ind w:left="480"/>
    </w:pPr>
  </w:style>
  <w:style w:type="paragraph" w:styleId="Markeringsbobletekst">
    <w:name w:val="Balloon Text"/>
    <w:basedOn w:val="Normal"/>
    <w:link w:val="MarkeringsbobletekstTegn"/>
    <w:rsid w:val="00B70876"/>
    <w:rPr>
      <w:rFonts w:ascii="Tahoma" w:hAnsi="Tahoma" w:cs="Tahoma"/>
      <w:sz w:val="16"/>
      <w:szCs w:val="16"/>
    </w:rPr>
  </w:style>
  <w:style w:type="character" w:customStyle="1" w:styleId="MarkeringsbobletekstTegn">
    <w:name w:val="Markeringsbobletekst Tegn"/>
    <w:basedOn w:val="Standardskrifttypeiafsnit"/>
    <w:link w:val="Markeringsbobletekst"/>
    <w:rsid w:val="00B70876"/>
    <w:rPr>
      <w:rFonts w:ascii="Tahoma" w:hAnsi="Tahoma" w:cs="Tahoma"/>
      <w:sz w:val="16"/>
      <w:szCs w:val="16"/>
      <w:lang w:val="uk-UA" w:eastAsia="ko-KR"/>
    </w:rPr>
  </w:style>
  <w:style w:type="paragraph" w:styleId="Listeafsnit">
    <w:name w:val="List Paragraph"/>
    <w:basedOn w:val="Normal"/>
    <w:uiPriority w:val="34"/>
    <w:qFormat/>
    <w:rsid w:val="00A826FE"/>
    <w:pPr>
      <w:ind w:left="720"/>
      <w:contextualSpacing/>
    </w:pPr>
  </w:style>
  <w:style w:type="character" w:customStyle="1" w:styleId="SidehovedTegn">
    <w:name w:val="Sidehoved Tegn"/>
    <w:basedOn w:val="Standardskrifttypeiafsnit"/>
    <w:link w:val="Sidehoved"/>
    <w:uiPriority w:val="99"/>
    <w:rsid w:val="000C6CA1"/>
    <w:rPr>
      <w:sz w:val="24"/>
      <w:szCs w:val="24"/>
      <w:lang w:val="uk-UA" w:eastAsia="ko-KR"/>
    </w:rPr>
  </w:style>
  <w:style w:type="table" w:styleId="Tabel-Gitter">
    <w:name w:val="Table Grid"/>
    <w:basedOn w:val="Tabel-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ysskygge-farve1">
    <w:name w:val="Light Shading Accent 1"/>
    <w:basedOn w:val="Tabel-Normal"/>
    <w:uiPriority w:val="60"/>
    <w:rsid w:val="00386F89"/>
    <w:rPr>
      <w:color w:val="116AB0" w:themeColor="accent1" w:themeShade="BF"/>
    </w:rPr>
    <w:tblPr>
      <w:tblStyleRowBandSize w:val="1"/>
      <w:tblStyleColBandSize w:val="1"/>
      <w:tblBorders>
        <w:top w:val="single" w:sz="8" w:space="0" w:color="198EE9" w:themeColor="accent1"/>
        <w:bottom w:val="single" w:sz="8" w:space="0" w:color="198EE9" w:themeColor="accent1"/>
      </w:tblBorders>
    </w:tblPr>
    <w:tblStylePr w:type="firstRow">
      <w:pPr>
        <w:spacing w:before="0" w:after="0" w:line="240" w:lineRule="auto"/>
      </w:pPr>
      <w:rPr>
        <w:b/>
        <w:bCs/>
      </w:rPr>
      <w:tblPr/>
      <w:tcPr>
        <w:tcBorders>
          <w:top w:val="single" w:sz="8" w:space="0" w:color="198EE9" w:themeColor="accent1"/>
          <w:left w:val="nil"/>
          <w:bottom w:val="single" w:sz="8" w:space="0" w:color="198EE9" w:themeColor="accent1"/>
          <w:right w:val="nil"/>
          <w:insideH w:val="nil"/>
          <w:insideV w:val="nil"/>
        </w:tcBorders>
      </w:tcPr>
    </w:tblStylePr>
    <w:tblStylePr w:type="lastRow">
      <w:pPr>
        <w:spacing w:before="0" w:after="0" w:line="240" w:lineRule="auto"/>
      </w:pPr>
      <w:rPr>
        <w:b/>
        <w:bCs/>
      </w:rPr>
      <w:tblPr/>
      <w:tcPr>
        <w:tcBorders>
          <w:top w:val="single" w:sz="8" w:space="0" w:color="198EE9" w:themeColor="accent1"/>
          <w:left w:val="nil"/>
          <w:bottom w:val="single" w:sz="8" w:space="0" w:color="198EE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2F9" w:themeFill="accent1" w:themeFillTint="3F"/>
      </w:tcPr>
    </w:tblStylePr>
    <w:tblStylePr w:type="band1Horz">
      <w:tblPr/>
      <w:tcPr>
        <w:tcBorders>
          <w:left w:val="nil"/>
          <w:right w:val="nil"/>
          <w:insideH w:val="nil"/>
          <w:insideV w:val="nil"/>
        </w:tcBorders>
        <w:shd w:val="clear" w:color="auto" w:fill="C6E2F9" w:themeFill="accent1" w:themeFillTint="3F"/>
      </w:tcPr>
    </w:tblStylePr>
  </w:style>
  <w:style w:type="table" w:styleId="Lysliste-farve1">
    <w:name w:val="Light List Accent 1"/>
    <w:basedOn w:val="Tabel-Normal"/>
    <w:uiPriority w:val="61"/>
    <w:rsid w:val="00DD04C0"/>
    <w:tblPr>
      <w:tblStyleRowBandSize w:val="1"/>
      <w:tblStyleColBandSize w:val="1"/>
      <w:tblBorders>
        <w:top w:val="single" w:sz="8" w:space="0" w:color="198EE9" w:themeColor="accent1"/>
        <w:left w:val="single" w:sz="8" w:space="0" w:color="198EE9" w:themeColor="accent1"/>
        <w:bottom w:val="single" w:sz="8" w:space="0" w:color="198EE9" w:themeColor="accent1"/>
        <w:right w:val="single" w:sz="8" w:space="0" w:color="198EE9" w:themeColor="accent1"/>
      </w:tblBorders>
    </w:tblPr>
    <w:tblStylePr w:type="firstRow">
      <w:pPr>
        <w:spacing w:before="0" w:after="0" w:line="240" w:lineRule="auto"/>
      </w:pPr>
      <w:rPr>
        <w:b/>
        <w:bCs/>
        <w:color w:val="FFFFFF" w:themeColor="background1"/>
      </w:rPr>
      <w:tblPr/>
      <w:tcPr>
        <w:shd w:val="clear" w:color="auto" w:fill="198EE9" w:themeFill="accent1"/>
      </w:tcPr>
    </w:tblStylePr>
    <w:tblStylePr w:type="lastRow">
      <w:pPr>
        <w:spacing w:before="0" w:after="0" w:line="240" w:lineRule="auto"/>
      </w:pPr>
      <w:rPr>
        <w:b/>
        <w:bCs/>
      </w:rPr>
      <w:tblPr/>
      <w:tcPr>
        <w:tcBorders>
          <w:top w:val="double" w:sz="6" w:space="0" w:color="198EE9" w:themeColor="accent1"/>
          <w:left w:val="single" w:sz="8" w:space="0" w:color="198EE9" w:themeColor="accent1"/>
          <w:bottom w:val="single" w:sz="8" w:space="0" w:color="198EE9" w:themeColor="accent1"/>
          <w:right w:val="single" w:sz="8" w:space="0" w:color="198EE9" w:themeColor="accent1"/>
        </w:tcBorders>
      </w:tcPr>
    </w:tblStylePr>
    <w:tblStylePr w:type="firstCol">
      <w:rPr>
        <w:b/>
        <w:bCs/>
      </w:rPr>
    </w:tblStylePr>
    <w:tblStylePr w:type="lastCol">
      <w:rPr>
        <w:b/>
        <w:bCs/>
      </w:rPr>
    </w:tblStylePr>
    <w:tblStylePr w:type="band1Vert">
      <w:tblPr/>
      <w:tcPr>
        <w:tcBorders>
          <w:top w:val="single" w:sz="8" w:space="0" w:color="198EE9" w:themeColor="accent1"/>
          <w:left w:val="single" w:sz="8" w:space="0" w:color="198EE9" w:themeColor="accent1"/>
          <w:bottom w:val="single" w:sz="8" w:space="0" w:color="198EE9" w:themeColor="accent1"/>
          <w:right w:val="single" w:sz="8" w:space="0" w:color="198EE9" w:themeColor="accent1"/>
        </w:tcBorders>
      </w:tcPr>
    </w:tblStylePr>
    <w:tblStylePr w:type="band1Horz">
      <w:tblPr/>
      <w:tcPr>
        <w:tcBorders>
          <w:top w:val="single" w:sz="8" w:space="0" w:color="198EE9" w:themeColor="accent1"/>
          <w:left w:val="single" w:sz="8" w:space="0" w:color="198EE9" w:themeColor="accent1"/>
          <w:bottom w:val="single" w:sz="8" w:space="0" w:color="198EE9" w:themeColor="accent1"/>
          <w:right w:val="single" w:sz="8" w:space="0" w:color="198EE9" w:themeColor="accent1"/>
        </w:tcBorders>
      </w:tcPr>
    </w:tblStylePr>
  </w:style>
  <w:style w:type="table" w:styleId="Mediumliste2-fremhvningsfarve1">
    <w:name w:val="Medium List 2 Accent 1"/>
    <w:basedOn w:val="Tabel-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198EE9" w:themeColor="accent1"/>
        <w:left w:val="single" w:sz="8" w:space="0" w:color="198EE9" w:themeColor="accent1"/>
        <w:bottom w:val="single" w:sz="8" w:space="0" w:color="198EE9" w:themeColor="accent1"/>
        <w:right w:val="single" w:sz="8" w:space="0" w:color="198EE9" w:themeColor="accent1"/>
      </w:tblBorders>
    </w:tblPr>
    <w:tblStylePr w:type="firstRow">
      <w:rPr>
        <w:sz w:val="24"/>
        <w:szCs w:val="24"/>
      </w:rPr>
      <w:tblPr/>
      <w:tcPr>
        <w:tcBorders>
          <w:top w:val="nil"/>
          <w:left w:val="nil"/>
          <w:bottom w:val="single" w:sz="24" w:space="0" w:color="198EE9" w:themeColor="accent1"/>
          <w:right w:val="nil"/>
          <w:insideH w:val="nil"/>
          <w:insideV w:val="nil"/>
        </w:tcBorders>
        <w:shd w:val="clear" w:color="auto" w:fill="FFFFFF" w:themeFill="background1"/>
      </w:tcPr>
    </w:tblStylePr>
    <w:tblStylePr w:type="lastRow">
      <w:tblPr/>
      <w:tcPr>
        <w:tcBorders>
          <w:top w:val="single" w:sz="8" w:space="0" w:color="198EE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8EE9" w:themeColor="accent1"/>
          <w:insideH w:val="nil"/>
          <w:insideV w:val="nil"/>
        </w:tcBorders>
        <w:shd w:val="clear" w:color="auto" w:fill="FFFFFF" w:themeFill="background1"/>
      </w:tcPr>
    </w:tblStylePr>
    <w:tblStylePr w:type="lastCol">
      <w:tblPr/>
      <w:tcPr>
        <w:tcBorders>
          <w:top w:val="nil"/>
          <w:left w:val="single" w:sz="8" w:space="0" w:color="198EE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2F9" w:themeFill="accent1" w:themeFillTint="3F"/>
      </w:tcPr>
    </w:tblStylePr>
    <w:tblStylePr w:type="band1Horz">
      <w:tblPr/>
      <w:tcPr>
        <w:tcBorders>
          <w:top w:val="nil"/>
          <w:bottom w:val="nil"/>
          <w:insideH w:val="nil"/>
          <w:insideV w:val="nil"/>
        </w:tcBorders>
        <w:shd w:val="clear" w:color="auto" w:fill="C6E2F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itter2-fremhvningsfarve1">
    <w:name w:val="Medium Grid 2 Accent 1"/>
    <w:basedOn w:val="Tabel-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198EE9" w:themeColor="accent1"/>
        <w:left w:val="single" w:sz="8" w:space="0" w:color="198EE9" w:themeColor="accent1"/>
        <w:bottom w:val="single" w:sz="8" w:space="0" w:color="198EE9" w:themeColor="accent1"/>
        <w:right w:val="single" w:sz="8" w:space="0" w:color="198EE9" w:themeColor="accent1"/>
        <w:insideH w:val="single" w:sz="8" w:space="0" w:color="198EE9" w:themeColor="accent1"/>
        <w:insideV w:val="single" w:sz="8" w:space="0" w:color="198EE9" w:themeColor="accent1"/>
      </w:tblBorders>
    </w:tblPr>
    <w:tcPr>
      <w:shd w:val="clear" w:color="auto" w:fill="C6E2F9" w:themeFill="accent1" w:themeFillTint="3F"/>
    </w:tcPr>
    <w:tblStylePr w:type="firstRow">
      <w:rPr>
        <w:b/>
        <w:bCs/>
        <w:color w:val="000000" w:themeColor="text1"/>
      </w:rPr>
      <w:tblPr/>
      <w:tcPr>
        <w:shd w:val="clear" w:color="auto" w:fill="E8F3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8FA" w:themeFill="accent1" w:themeFillTint="33"/>
      </w:tcPr>
    </w:tblStylePr>
    <w:tblStylePr w:type="band1Vert">
      <w:tblPr/>
      <w:tcPr>
        <w:shd w:val="clear" w:color="auto" w:fill="8CC6F4" w:themeFill="accent1" w:themeFillTint="7F"/>
      </w:tcPr>
    </w:tblStylePr>
    <w:tblStylePr w:type="band1Horz">
      <w:tblPr/>
      <w:tcPr>
        <w:tcBorders>
          <w:insideH w:val="single" w:sz="6" w:space="0" w:color="198EE9" w:themeColor="accent1"/>
          <w:insideV w:val="single" w:sz="6" w:space="0" w:color="198EE9" w:themeColor="accent1"/>
        </w:tcBorders>
        <w:shd w:val="clear" w:color="auto" w:fill="8CC6F4" w:themeFill="accent1" w:themeFillTint="7F"/>
      </w:tcPr>
    </w:tblStylePr>
    <w:tblStylePr w:type="nwCell">
      <w:tblPr/>
      <w:tcPr>
        <w:shd w:val="clear" w:color="auto" w:fill="FFFFFF" w:themeFill="background1"/>
      </w:tcPr>
    </w:tblStylePr>
  </w:style>
  <w:style w:type="table" w:styleId="Lystgitter-farve1">
    <w:name w:val="Light Grid Accent 1"/>
    <w:basedOn w:val="Tabel-Normal"/>
    <w:uiPriority w:val="62"/>
    <w:rsid w:val="00DD04C0"/>
    <w:tblPr>
      <w:tblStyleRowBandSize w:val="1"/>
      <w:tblStyleColBandSize w:val="1"/>
      <w:tblBorders>
        <w:top w:val="single" w:sz="8" w:space="0" w:color="198EE9" w:themeColor="accent1"/>
        <w:left w:val="single" w:sz="8" w:space="0" w:color="198EE9" w:themeColor="accent1"/>
        <w:bottom w:val="single" w:sz="8" w:space="0" w:color="198EE9" w:themeColor="accent1"/>
        <w:right w:val="single" w:sz="8" w:space="0" w:color="198EE9" w:themeColor="accent1"/>
        <w:insideH w:val="single" w:sz="8" w:space="0" w:color="198EE9" w:themeColor="accent1"/>
        <w:insideV w:val="single" w:sz="8" w:space="0" w:color="198EE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8EE9" w:themeColor="accent1"/>
          <w:left w:val="single" w:sz="8" w:space="0" w:color="198EE9" w:themeColor="accent1"/>
          <w:bottom w:val="single" w:sz="18" w:space="0" w:color="198EE9" w:themeColor="accent1"/>
          <w:right w:val="single" w:sz="8" w:space="0" w:color="198EE9" w:themeColor="accent1"/>
          <w:insideH w:val="nil"/>
          <w:insideV w:val="single" w:sz="8" w:space="0" w:color="198EE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8EE9" w:themeColor="accent1"/>
          <w:left w:val="single" w:sz="8" w:space="0" w:color="198EE9" w:themeColor="accent1"/>
          <w:bottom w:val="single" w:sz="8" w:space="0" w:color="198EE9" w:themeColor="accent1"/>
          <w:right w:val="single" w:sz="8" w:space="0" w:color="198EE9" w:themeColor="accent1"/>
          <w:insideH w:val="nil"/>
          <w:insideV w:val="single" w:sz="8" w:space="0" w:color="198EE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8EE9" w:themeColor="accent1"/>
          <w:left w:val="single" w:sz="8" w:space="0" w:color="198EE9" w:themeColor="accent1"/>
          <w:bottom w:val="single" w:sz="8" w:space="0" w:color="198EE9" w:themeColor="accent1"/>
          <w:right w:val="single" w:sz="8" w:space="0" w:color="198EE9" w:themeColor="accent1"/>
        </w:tcBorders>
      </w:tcPr>
    </w:tblStylePr>
    <w:tblStylePr w:type="band1Vert">
      <w:tblPr/>
      <w:tcPr>
        <w:tcBorders>
          <w:top w:val="single" w:sz="8" w:space="0" w:color="198EE9" w:themeColor="accent1"/>
          <w:left w:val="single" w:sz="8" w:space="0" w:color="198EE9" w:themeColor="accent1"/>
          <w:bottom w:val="single" w:sz="8" w:space="0" w:color="198EE9" w:themeColor="accent1"/>
          <w:right w:val="single" w:sz="8" w:space="0" w:color="198EE9" w:themeColor="accent1"/>
        </w:tcBorders>
        <w:shd w:val="clear" w:color="auto" w:fill="C6E2F9" w:themeFill="accent1" w:themeFillTint="3F"/>
      </w:tcPr>
    </w:tblStylePr>
    <w:tblStylePr w:type="band1Horz">
      <w:tblPr/>
      <w:tcPr>
        <w:tcBorders>
          <w:top w:val="single" w:sz="8" w:space="0" w:color="198EE9" w:themeColor="accent1"/>
          <w:left w:val="single" w:sz="8" w:space="0" w:color="198EE9" w:themeColor="accent1"/>
          <w:bottom w:val="single" w:sz="8" w:space="0" w:color="198EE9" w:themeColor="accent1"/>
          <w:right w:val="single" w:sz="8" w:space="0" w:color="198EE9" w:themeColor="accent1"/>
          <w:insideV w:val="single" w:sz="8" w:space="0" w:color="198EE9" w:themeColor="accent1"/>
        </w:tcBorders>
        <w:shd w:val="clear" w:color="auto" w:fill="C6E2F9" w:themeFill="accent1" w:themeFillTint="3F"/>
      </w:tcPr>
    </w:tblStylePr>
    <w:tblStylePr w:type="band2Horz">
      <w:tblPr/>
      <w:tcPr>
        <w:tcBorders>
          <w:top w:val="single" w:sz="8" w:space="0" w:color="198EE9" w:themeColor="accent1"/>
          <w:left w:val="single" w:sz="8" w:space="0" w:color="198EE9" w:themeColor="accent1"/>
          <w:bottom w:val="single" w:sz="8" w:space="0" w:color="198EE9" w:themeColor="accent1"/>
          <w:right w:val="single" w:sz="8" w:space="0" w:color="198EE9" w:themeColor="accent1"/>
          <w:insideV w:val="single" w:sz="8" w:space="0" w:color="198EE9"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075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198EE9"/>
      </a:accent1>
      <a:accent2>
        <a:srgbClr val="6699CC"/>
      </a:accent2>
      <a:accent3>
        <a:srgbClr val="66CCCC"/>
      </a:accent3>
      <a:accent4>
        <a:srgbClr val="99CCCC"/>
      </a:accent4>
      <a:accent5>
        <a:srgbClr val="99CCFF"/>
      </a:accent5>
      <a:accent6>
        <a:srgbClr val="6699F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DD811-B121-43ED-97FB-F6098F753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739</TotalTime>
  <Pages>1</Pages>
  <Words>1201</Words>
  <Characters>6851</Characters>
  <Application>Microsoft Office Word</Application>
  <DocSecurity>0</DocSecurity>
  <Lines>57</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Imagine</Company>
  <LinksUpToDate>false</LinksUpToDate>
  <CharactersWithSpaces>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Rik Gissel</cp:lastModifiedBy>
  <cp:revision>31</cp:revision>
  <cp:lastPrinted>2013-10-25T13:55:00Z</cp:lastPrinted>
  <dcterms:created xsi:type="dcterms:W3CDTF">2013-10-24T18:18:00Z</dcterms:created>
  <dcterms:modified xsi:type="dcterms:W3CDTF">2022-05-22T10:49:00Z</dcterms:modified>
</cp:coreProperties>
</file>