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Linear models</w:t>
      </w:r>
    </w:p>
    <w:p w:rsidR="003E5384" w:rsidRPr="003E5384" w:rsidRDefault="003E5384">
      <w:pPr>
        <w:rPr>
          <w:rFonts w:eastAsiaTheme="minorEastAsia"/>
        </w:rPr>
      </w:pPr>
      <w:r>
        <w:rPr>
          <w:rFonts w:eastAsiaTheme="minorEastAsia"/>
        </w:rPr>
        <w:t>Q1 :</w:t>
      </w:r>
    </w:p>
    <w:p w:rsidR="00424581" w:rsidRDefault="004245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x,y~pdata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model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(y|x,θ)</m:t>
          </m:r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model</m:t>
                      </m:r>
                    </m:sub>
                  </m:sSub>
                </m:e>
              </m:nary>
            </m:e>
          </m:fun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Pr="003E5384" w:rsidRDefault="003E53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r>
                <w:rPr>
                  <w:rFonts w:ascii="Cambria Math" w:eastAsiaTheme="minorEastAsia" w:hAnsi="Cambria Math"/>
                </w:rPr>
                <m:t>log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model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(i)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,θ</m:t>
              </m:r>
            </m:e>
          </m:d>
        </m:oMath>
      </m:oMathPara>
    </w:p>
    <w:p w:rsidR="003E5384" w:rsidRDefault="003E5384">
      <w:pPr>
        <w:rPr>
          <w:rFonts w:eastAsiaTheme="minorEastAsia"/>
        </w:rPr>
      </w:pPr>
    </w:p>
    <w:p w:rsidR="003E5384" w:rsidRDefault="003E5384">
      <w:pPr>
        <w:rPr>
          <w:rFonts w:eastAsiaTheme="minorEastAsia"/>
        </w:rPr>
      </w:pPr>
      <w:r>
        <w:rPr>
          <w:rFonts w:eastAsiaTheme="minorEastAsia"/>
        </w:rPr>
        <w:t xml:space="preserve">Q2 : </w:t>
      </w:r>
    </w:p>
    <w:p w:rsidR="00424581" w:rsidRDefault="003E5384">
      <w:pPr>
        <w:rPr>
          <w:rFonts w:eastAsiaTheme="minorEastAsia"/>
        </w:rPr>
      </w:pPr>
      <w:r>
        <w:rPr>
          <w:rFonts w:eastAsiaTheme="minorEastAsia"/>
        </w:rPr>
        <w:tab/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J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>=argmi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(-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m-1</m:t>
            </m:r>
          </m:sup>
          <m:e>
            <m:r>
              <w:rPr>
                <w:rFonts w:ascii="Cambria Math" w:eastAsiaTheme="minorEastAsia" w:hAnsi="Cambria Math"/>
              </w:rPr>
              <m:t>log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</w:rPr>
              <m:t>,θ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424581">
        <w:rPr>
          <w:rFonts w:eastAsiaTheme="minorEastAsia"/>
        </w:rPr>
        <w:t xml:space="preserve"> </w:t>
      </w:r>
    </w:p>
    <w:p w:rsidR="003E5384" w:rsidRPr="00AC6D8F" w:rsidRDefault="005D558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sup>
                      </m:sSup>
                    </m:e>
                  </m:func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AC6D8F" w:rsidRDefault="005D558C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;θ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:rsidR="00AC6D8F" w:rsidRPr="00FD4658" w:rsidRDefault="005D558C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;θ</m:t>
                                  </m:r>
                                </m:e>
                              </m:d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nary>
            </m:e>
          </m:d>
        </m:oMath>
      </m:oMathPara>
    </w:p>
    <w:p w:rsidR="00F30632" w:rsidRDefault="00154E33" w:rsidP="00AC6D8F">
      <w:pPr>
        <w:rPr>
          <w:rFonts w:eastAsiaTheme="minorEastAsia"/>
        </w:rPr>
      </w:pPr>
      <w:r>
        <w:rPr>
          <w:rFonts w:eastAsiaTheme="minorEastAsia"/>
        </w:rPr>
        <w:t>Q3:</w:t>
      </w:r>
      <w:r w:rsidR="00F30632">
        <w:rPr>
          <w:rFonts w:eastAsiaTheme="minorEastAsia"/>
        </w:rPr>
        <w:t xml:space="preserve"> </w:t>
      </w:r>
    </w:p>
    <w:p w:rsidR="00F30632" w:rsidRPr="002579FF" w:rsidRDefault="005D558C" w:rsidP="00F30632">
      <w:pPr>
        <w:jc w:val="center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x+b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)∙(y-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d>
        </m:oMath>
      </m:oMathPara>
    </w:p>
    <w:p w:rsidR="00154E33" w:rsidRPr="000573AA" w:rsidRDefault="005D558C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xy-y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w+2by+bw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xb+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Now define</w:t>
      </w:r>
    </w:p>
    <w:p w:rsidR="00154E33" w:rsidRPr="000573AA" w:rsidRDefault="005D558C" w:rsidP="00AC6D8F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:rsidR="000573AA" w:rsidRP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Also for x, when this is used in the function it gives:</w:t>
      </w:r>
    </w:p>
    <w:p w:rsidR="00154E33" w:rsidRPr="00154E33" w:rsidRDefault="005D558C" w:rsidP="00AC6D8F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>(m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-2wm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acc>
          <m:r>
            <w:rPr>
              <w:rFonts w:ascii="Cambria Math" w:eastAsiaTheme="minorEastAsia" w:hAnsi="Cambria Math"/>
            </w:rPr>
            <m:t>-2bm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eastAsiaTheme="minorEastAsia" w:hAnsi="Cambria Math"/>
            </w:rPr>
            <m:t>+2wbm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54E33" w:rsidRDefault="000573AA" w:rsidP="00AC6D8F">
      <w:pPr>
        <w:rPr>
          <w:rFonts w:eastAsiaTheme="minorEastAsia"/>
        </w:rPr>
      </w:pPr>
      <w:r>
        <w:rPr>
          <w:rFonts w:eastAsiaTheme="minorEastAsia"/>
        </w:rPr>
        <w:t>Deriving this gives</w:t>
      </w:r>
    </w:p>
    <w:p w:rsidR="000573AA" w:rsidRDefault="005D558C" w:rsidP="00AC6D8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 xml:space="preserve"> m+b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=0</m:t>
          </m:r>
        </m:oMath>
      </m:oMathPara>
    </w:p>
    <w:p w:rsidR="000573AA" w:rsidRPr="000573AA" w:rsidRDefault="005D558C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  <m:r>
            <w:rPr>
              <w:rFonts w:ascii="Cambria Math" w:eastAsiaTheme="minorEastAsia" w:hAnsi="Cambria Math"/>
            </w:rPr>
            <m:t>=0=&gt; 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 xml:space="preserve">x </m:t>
              </m:r>
            </m:e>
          </m:acc>
          <m:r>
            <w:rPr>
              <w:rFonts w:ascii="Cambria Math" w:eastAsiaTheme="minorEastAsia" w:hAnsi="Cambria Math"/>
            </w:rPr>
            <m:t xml:space="preserve"> w+b=0</m:t>
          </m:r>
        </m:oMath>
      </m:oMathPara>
    </w:p>
    <w:p w:rsidR="000573AA" w:rsidRPr="000573AA" w:rsidRDefault="005D558C" w:rsidP="000573A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∂b</m:t>
              </m:r>
            </m:den>
          </m:f>
        </m:oMath>
      </m:oMathPara>
    </w:p>
    <w:p w:rsidR="000573AA" w:rsidRPr="00F30632" w:rsidRDefault="000573AA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xy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and b=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-w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</m:oMath>
      </m:oMathPara>
    </w:p>
    <w:p w:rsidR="00F30632" w:rsidRPr="000573AA" w:rsidRDefault="00F30632" w:rsidP="000573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0.43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and b=-0.046</m:t>
          </m:r>
        </m:oMath>
      </m:oMathPara>
    </w:p>
    <w:p w:rsidR="000573AA" w:rsidRDefault="0049455A" w:rsidP="000573AA">
      <w:pPr>
        <w:rPr>
          <w:rFonts w:eastAsiaTheme="minorEastAsia"/>
        </w:rPr>
      </w:pPr>
      <w:r>
        <w:rPr>
          <w:rFonts w:eastAsiaTheme="minorEastAsia"/>
        </w:rPr>
        <w:t>Q4:</w:t>
      </w:r>
    </w:p>
    <w:p w:rsidR="0049455A" w:rsidRDefault="0049455A" w:rsidP="000573AA">
      <w:pPr>
        <w:rPr>
          <w:rFonts w:eastAsiaTheme="minorEastAsia"/>
        </w:rPr>
      </w:pPr>
      <w:r>
        <w:rPr>
          <w:rFonts w:eastAsiaTheme="minorEastAsia"/>
        </w:rPr>
        <w:t>Q5:</w:t>
      </w:r>
    </w:p>
    <w:p w:rsidR="0049455A" w:rsidRDefault="0049455A" w:rsidP="000573AA">
      <w:pPr>
        <w:rPr>
          <w:rFonts w:eastAsiaTheme="minorEastAsia"/>
        </w:rPr>
      </w:pPr>
      <w:r>
        <w:rPr>
          <w:rFonts w:eastAsiaTheme="minorEastAsia"/>
        </w:rPr>
        <w:t>Q6:</w:t>
      </w:r>
    </w:p>
    <w:p w:rsidR="00D76254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Nonlinear functions</w:t>
      </w:r>
    </w:p>
    <w:p w:rsidR="0012718D" w:rsidRDefault="004F2860">
      <w:pPr>
        <w:rPr>
          <w:rFonts w:eastAsiaTheme="minorEastAsia"/>
        </w:rPr>
      </w:pPr>
      <w:r>
        <w:rPr>
          <w:rFonts w:eastAsiaTheme="minorEastAsia"/>
        </w:rPr>
        <w:t>Q7:</w:t>
      </w: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 xml:space="preserve"> :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 xml:space="preserve">if x≤0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4F2860" w:rsidRPr="004F2860" w:rsidRDefault="004F2860" w:rsidP="0012718D">
      <w:pPr>
        <w:ind w:firstLine="72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else           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</w:t>
      </w:r>
    </w:p>
    <w:p w:rsidR="004F2860" w:rsidRPr="004F2860" w:rsidRDefault="004F2860">
      <w:pPr>
        <w:rPr>
          <w:rFonts w:eastAsiaTheme="minorEastAsia"/>
        </w:rPr>
      </w:pPr>
    </w:p>
    <w:p w:rsidR="003E5384" w:rsidRDefault="004F2860">
      <w:pPr>
        <w:rPr>
          <w:rFonts w:eastAsiaTheme="minorEastAsia"/>
        </w:rPr>
      </w:pPr>
      <w:r>
        <w:rPr>
          <w:rFonts w:eastAsiaTheme="minorEastAsia"/>
        </w:rPr>
        <w:t xml:space="preserve">Sigmoid: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-x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=f(x)(1-f(x)</m:t>
        </m:r>
      </m:oMath>
    </w:p>
    <w:p w:rsidR="004F2860" w:rsidRDefault="004F2860">
      <w:pPr>
        <w:rPr>
          <w:rFonts w:eastAsiaTheme="minorEastAsia"/>
        </w:rPr>
      </w:pP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 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-f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12718D" w:rsidRDefault="0012718D">
      <w:pPr>
        <w:rPr>
          <w:rFonts w:eastAsiaTheme="minorEastAsia"/>
        </w:rPr>
      </w:pPr>
    </w:p>
    <w:p w:rsidR="0012718D" w:rsidRDefault="0012718D">
      <w:pPr>
        <w:rPr>
          <w:rFonts w:eastAsiaTheme="minorEastAsia"/>
        </w:rPr>
      </w:pPr>
      <w:r>
        <w:rPr>
          <w:rFonts w:eastAsiaTheme="minorEastAsia"/>
        </w:rPr>
        <w:t>Q8:</w:t>
      </w:r>
    </w:p>
    <w:p w:rsidR="0012718D" w:rsidRDefault="0012718D">
      <w:pPr>
        <w:rPr>
          <w:rFonts w:eastAsiaTheme="minorEastAsia"/>
        </w:rPr>
      </w:pP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>: for all x large than zero the derivative is 1.</w:t>
      </w:r>
    </w:p>
    <w:p w:rsidR="005D558C" w:rsidRDefault="005D558C" w:rsidP="005D558C">
      <w:pPr>
        <w:rPr>
          <w:rFonts w:eastAsiaTheme="minorEastAsia"/>
        </w:rPr>
      </w:pPr>
      <w:r>
        <w:rPr>
          <w:rFonts w:eastAsiaTheme="minorEastAsia"/>
        </w:rPr>
        <w:t>Sigmoid: if x gets large the derivative approaches zero</w:t>
      </w:r>
    </w:p>
    <w:p w:rsidR="0012718D" w:rsidRDefault="0012718D">
      <w:pPr>
        <w:rPr>
          <w:rFonts w:eastAsiaTheme="minorEastAsia"/>
        </w:rPr>
      </w:pPr>
      <w:bookmarkStart w:id="0" w:name="_GoBack"/>
      <w:bookmarkEnd w:id="0"/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: </w:t>
      </w:r>
      <w:r w:rsidR="000F3653">
        <w:rPr>
          <w:rFonts w:eastAsiaTheme="minorEastAsia"/>
        </w:rPr>
        <w:t>This function is not dependent on the values of x but only on the ratios between the elements of x. Thus it will give a good gradient regardless of x values.</w:t>
      </w:r>
    </w:p>
    <w:p w:rsidR="00424581" w:rsidRP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Shallow nonlinear models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>Q9: The outputs of the XOR cannot be classified effectively using a linear decision boundary. Even if multiple linear transformations are combined the resulting decision boundary will remain linear. However, by applying a non-linear transform the inputs are in essence mapped to a non-linear coordinate system. By picking the right transform we can make it easier to separate the input points using a linear decision boundary.</w:t>
      </w: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lastRenderedPageBreak/>
        <w:t>Q10:</w:t>
      </w:r>
    </w:p>
    <w:p w:rsidR="00D76254" w:rsidRDefault="00D76254">
      <w:pPr>
        <w:rPr>
          <w:rFonts w:eastAsiaTheme="minorEastAsia"/>
        </w:rPr>
      </w:pPr>
      <w:r>
        <w:rPr>
          <w:rFonts w:eastAsiaTheme="minorEastAsia"/>
        </w:rPr>
        <w:t>Q11:</w:t>
      </w:r>
    </w:p>
    <w:p w:rsidR="00D76254" w:rsidRDefault="00D76254">
      <w:pPr>
        <w:rPr>
          <w:rFonts w:eastAsiaTheme="minorEastAsia"/>
          <w:sz w:val="28"/>
        </w:rPr>
      </w:pPr>
      <w:r w:rsidRPr="00D76254">
        <w:rPr>
          <w:rFonts w:eastAsiaTheme="minorEastAsia"/>
          <w:sz w:val="28"/>
        </w:rPr>
        <w:t>Binary classification with logistic regression</w:t>
      </w:r>
    </w:p>
    <w:p w:rsidR="002A7669" w:rsidRDefault="002A7669" w:rsidP="002A7669">
      <w:pPr>
        <w:rPr>
          <w:rFonts w:eastAsiaTheme="minorEastAsia"/>
        </w:rPr>
      </w:pPr>
      <w:r>
        <w:rPr>
          <w:rFonts w:eastAsiaTheme="minorEastAsia"/>
        </w:rPr>
        <w:t xml:space="preserve">Q12: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 gives the probability of the input belonging to each class. Consequently, the input can be classified by picking the class with the highest probability. That is why a </w:t>
      </w:r>
      <w:proofErr w:type="spellStart"/>
      <w:r>
        <w:rPr>
          <w:rFonts w:eastAsiaTheme="minorEastAsia"/>
        </w:rPr>
        <w:t>softmax</w:t>
      </w:r>
      <w:proofErr w:type="spellEnd"/>
      <w:r>
        <w:rPr>
          <w:rFonts w:eastAsiaTheme="minorEastAsia"/>
        </w:rPr>
        <w:t xml:space="preserve"> function is useful for categorical classification. </w:t>
      </w:r>
    </w:p>
    <w:p w:rsidR="00B81A77" w:rsidRDefault="0049455A">
      <w:pPr>
        <w:rPr>
          <w:rFonts w:eastAsiaTheme="minorEastAsia"/>
        </w:rPr>
      </w:pPr>
      <w:r w:rsidRPr="00B81A77">
        <w:rPr>
          <w:rFonts w:eastAsiaTheme="minorEastAsia"/>
        </w:rPr>
        <w:t>Q13:</w:t>
      </w:r>
    </w:p>
    <w:p w:rsidR="0049455A" w:rsidRDefault="005D55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log⁡</m:t>
          </m:r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B81A77" w:rsidRPr="00B81A77" w:rsidRDefault="00B81A77">
      <w:pPr>
        <w:rPr>
          <w:rFonts w:eastAsiaTheme="minorEastAsia"/>
          <w:lang w:val="nl-NL"/>
        </w:rPr>
      </w:pPr>
      <m:oMathPara>
        <m:oMath>
          <m:r>
            <w:rPr>
              <w:rFonts w:ascii="Cambria Math" w:eastAsiaTheme="minorEastAsia" w:hAnsi="Cambria Math"/>
              <w:lang w:val="nl-NL"/>
            </w:rPr>
            <m:t>=-1(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nl-NL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nl-NL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nl-NL"/>
                    </w:rPr>
                    <m:t>i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nl-NL"/>
            </w:rPr>
            <m:t>)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Q14:</w:t>
      </w:r>
    </w:p>
    <w:p w:rsidR="00B81A77" w:rsidRDefault="005D55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∂p</m:t>
              </m:r>
            </m:num>
            <m:den>
              <m:r>
                <w:rPr>
                  <w:rFonts w:ascii="Cambria Math" w:hAnsi="Cambria Math"/>
                </w:rPr>
                <m:t>∂f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-f(x;w)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Q15:</w:t>
      </w:r>
    </w:p>
    <w:p w:rsidR="00B81A77" w:rsidRDefault="005D558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=x</m:t>
          </m:r>
        </m:oMath>
      </m:oMathPara>
    </w:p>
    <w:p w:rsidR="0049455A" w:rsidRDefault="0049455A">
      <w:pPr>
        <w:rPr>
          <w:rFonts w:eastAsiaTheme="minorEastAsia"/>
        </w:rPr>
      </w:pPr>
      <w:r>
        <w:rPr>
          <w:rFonts w:eastAsiaTheme="minorEastAsia"/>
        </w:rPr>
        <w:t>Q16:</w:t>
      </w:r>
    </w:p>
    <w:p w:rsidR="00897473" w:rsidRPr="00B81A77" w:rsidRDefault="005D558C" w:rsidP="00897473">
      <w:pPr>
        <w:rPr>
          <w:rFonts w:eastAsiaTheme="minorEastAsia"/>
          <w:lang w:val="nl-N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nl-NL"/>
            </w:rPr>
            <m:t>-1</m:t>
          </m:r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nl-N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nl-N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nl-NL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nl-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nl-NL"/>
                        </w:rPr>
                        <m:t>i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nl-N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x;w</m:t>
                          </m:r>
                        </m:e>
                      </m:d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-f(x;w)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x</m:t>
          </m:r>
        </m:oMath>
      </m:oMathPara>
    </w:p>
    <w:p w:rsidR="00897473" w:rsidRDefault="00897473">
      <w:pPr>
        <w:rPr>
          <w:rFonts w:eastAsiaTheme="minorEastAsia"/>
        </w:rPr>
      </w:pPr>
    </w:p>
    <w:p w:rsidR="0049455A" w:rsidRDefault="0049455A">
      <w:pPr>
        <w:rPr>
          <w:rFonts w:eastAsiaTheme="minorEastAsia"/>
          <w:sz w:val="28"/>
        </w:rPr>
      </w:pPr>
      <w:r w:rsidRPr="0049455A">
        <w:rPr>
          <w:rFonts w:eastAsiaTheme="minorEastAsia"/>
          <w:sz w:val="28"/>
        </w:rPr>
        <w:t>Classification with a shallow nonlinear model</w:t>
      </w:r>
    </w:p>
    <w:p w:rsidR="0049455A" w:rsidRPr="0049455A" w:rsidRDefault="0049455A">
      <w:pPr>
        <w:rPr>
          <w:rFonts w:eastAsiaTheme="minorEastAsia"/>
        </w:rPr>
      </w:pPr>
      <w:r>
        <w:rPr>
          <w:rFonts w:eastAsiaTheme="minorEastAsia"/>
        </w:rPr>
        <w:t>Q17:</w:t>
      </w:r>
    </w:p>
    <w:sectPr w:rsidR="0049455A" w:rsidRPr="0049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D66"/>
    <w:rsid w:val="000573AA"/>
    <w:rsid w:val="000D3D66"/>
    <w:rsid w:val="000F3653"/>
    <w:rsid w:val="0012718D"/>
    <w:rsid w:val="00154E33"/>
    <w:rsid w:val="00167019"/>
    <w:rsid w:val="002579FF"/>
    <w:rsid w:val="002A7669"/>
    <w:rsid w:val="0033309F"/>
    <w:rsid w:val="003B2A97"/>
    <w:rsid w:val="003E5384"/>
    <w:rsid w:val="00424581"/>
    <w:rsid w:val="00475238"/>
    <w:rsid w:val="0049455A"/>
    <w:rsid w:val="004F2860"/>
    <w:rsid w:val="005D558C"/>
    <w:rsid w:val="0071514E"/>
    <w:rsid w:val="00897473"/>
    <w:rsid w:val="008D4117"/>
    <w:rsid w:val="00AC6D8F"/>
    <w:rsid w:val="00B81A77"/>
    <w:rsid w:val="00D76254"/>
    <w:rsid w:val="00F30632"/>
    <w:rsid w:val="00FD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F45BB-A22D-4F75-844B-7EC4522CB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45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8E471-F009-48B6-97BA-606391E7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Leeuwen</dc:creator>
  <cp:keywords/>
  <dc:description/>
  <cp:lastModifiedBy>Martin van Leeuwen</cp:lastModifiedBy>
  <cp:revision>12</cp:revision>
  <dcterms:created xsi:type="dcterms:W3CDTF">2019-05-06T10:09:00Z</dcterms:created>
  <dcterms:modified xsi:type="dcterms:W3CDTF">2019-05-14T08:34:00Z</dcterms:modified>
</cp:coreProperties>
</file>