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sz w:val="28"/>
          <w:szCs w:val="24"/>
        </w:rPr>
        <w:id w:val="-17194304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D6A9C" w:rsidRDefault="005D6A9C" w:rsidP="005D6A9C">
          <w:pPr>
            <w:pStyle w:val="1"/>
          </w:pPr>
          <w:r>
            <w:t>Содержание</w:t>
          </w:r>
        </w:p>
        <w:p w:rsidR="005D6A9C" w:rsidRDefault="005D6A9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5718" w:history="1">
            <w:r w:rsidRPr="00814F9C">
              <w:rPr>
                <w:rStyle w:val="a6"/>
                <w:noProof/>
              </w:rPr>
              <w:t>Этапы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2843E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19" w:history="1">
            <w:r w:rsidR="005D6A9C" w:rsidRPr="00814F9C">
              <w:rPr>
                <w:rStyle w:val="a6"/>
                <w:noProof/>
              </w:rPr>
              <w:t>1 Постановка задачи</w:t>
            </w:r>
            <w:r w:rsidR="005D6A9C">
              <w:rPr>
                <w:noProof/>
                <w:webHidden/>
              </w:rPr>
              <w:tab/>
            </w:r>
            <w:r w:rsidR="005D6A9C">
              <w:rPr>
                <w:noProof/>
                <w:webHidden/>
              </w:rPr>
              <w:fldChar w:fldCharType="begin"/>
            </w:r>
            <w:r w:rsidR="005D6A9C">
              <w:rPr>
                <w:noProof/>
                <w:webHidden/>
              </w:rPr>
              <w:instrText xml:space="preserve"> PAGEREF _Toc479615719 \h </w:instrText>
            </w:r>
            <w:r w:rsidR="005D6A9C">
              <w:rPr>
                <w:noProof/>
                <w:webHidden/>
              </w:rPr>
            </w:r>
            <w:r w:rsidR="005D6A9C">
              <w:rPr>
                <w:noProof/>
                <w:webHidden/>
              </w:rPr>
              <w:fldChar w:fldCharType="separate"/>
            </w:r>
            <w:r w:rsidR="005D6A9C">
              <w:rPr>
                <w:noProof/>
                <w:webHidden/>
              </w:rPr>
              <w:t>2</w:t>
            </w:r>
            <w:r w:rsidR="005D6A9C">
              <w:rPr>
                <w:noProof/>
                <w:webHidden/>
              </w:rPr>
              <w:fldChar w:fldCharType="end"/>
            </w:r>
          </w:hyperlink>
        </w:p>
        <w:p w:rsidR="005D6A9C" w:rsidRDefault="002843E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9615720" w:history="1">
            <w:r w:rsidR="005D6A9C" w:rsidRPr="00814F9C">
              <w:rPr>
                <w:rStyle w:val="a6"/>
                <w:noProof/>
              </w:rPr>
              <w:t>Функциональные требования</w:t>
            </w:r>
            <w:r w:rsidR="005D6A9C">
              <w:rPr>
                <w:noProof/>
                <w:webHidden/>
              </w:rPr>
              <w:tab/>
            </w:r>
            <w:r w:rsidR="005D6A9C">
              <w:rPr>
                <w:noProof/>
                <w:webHidden/>
              </w:rPr>
              <w:fldChar w:fldCharType="begin"/>
            </w:r>
            <w:r w:rsidR="005D6A9C">
              <w:rPr>
                <w:noProof/>
                <w:webHidden/>
              </w:rPr>
              <w:instrText xml:space="preserve"> PAGEREF _Toc479615720 \h </w:instrText>
            </w:r>
            <w:r w:rsidR="005D6A9C">
              <w:rPr>
                <w:noProof/>
                <w:webHidden/>
              </w:rPr>
            </w:r>
            <w:r w:rsidR="005D6A9C">
              <w:rPr>
                <w:noProof/>
                <w:webHidden/>
              </w:rPr>
              <w:fldChar w:fldCharType="separate"/>
            </w:r>
            <w:r w:rsidR="005D6A9C">
              <w:rPr>
                <w:noProof/>
                <w:webHidden/>
              </w:rPr>
              <w:t>2</w:t>
            </w:r>
            <w:r w:rsidR="005D6A9C">
              <w:rPr>
                <w:noProof/>
                <w:webHidden/>
              </w:rPr>
              <w:fldChar w:fldCharType="end"/>
            </w:r>
          </w:hyperlink>
        </w:p>
        <w:p w:rsidR="005D6A9C" w:rsidRDefault="002843E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1" w:history="1">
            <w:r w:rsidR="005D6A9C" w:rsidRPr="00814F9C">
              <w:rPr>
                <w:rStyle w:val="a6"/>
                <w:noProof/>
              </w:rPr>
              <w:t>2 Разработка вариантов использования</w:t>
            </w:r>
            <w:r w:rsidR="005D6A9C">
              <w:rPr>
                <w:noProof/>
                <w:webHidden/>
              </w:rPr>
              <w:tab/>
            </w:r>
            <w:r w:rsidR="005D6A9C">
              <w:rPr>
                <w:noProof/>
                <w:webHidden/>
              </w:rPr>
              <w:fldChar w:fldCharType="begin"/>
            </w:r>
            <w:r w:rsidR="005D6A9C">
              <w:rPr>
                <w:noProof/>
                <w:webHidden/>
              </w:rPr>
              <w:instrText xml:space="preserve"> PAGEREF _Toc479615721 \h </w:instrText>
            </w:r>
            <w:r w:rsidR="005D6A9C">
              <w:rPr>
                <w:noProof/>
                <w:webHidden/>
              </w:rPr>
            </w:r>
            <w:r w:rsidR="005D6A9C">
              <w:rPr>
                <w:noProof/>
                <w:webHidden/>
              </w:rPr>
              <w:fldChar w:fldCharType="separate"/>
            </w:r>
            <w:r w:rsidR="005D6A9C">
              <w:rPr>
                <w:noProof/>
                <w:webHidden/>
              </w:rPr>
              <w:t>3</w:t>
            </w:r>
            <w:r w:rsidR="005D6A9C">
              <w:rPr>
                <w:noProof/>
                <w:webHidden/>
              </w:rPr>
              <w:fldChar w:fldCharType="end"/>
            </w:r>
          </w:hyperlink>
        </w:p>
        <w:p w:rsidR="005D6A9C" w:rsidRDefault="002843E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2" w:history="1">
            <w:r w:rsidR="005D6A9C" w:rsidRPr="00814F9C">
              <w:rPr>
                <w:rStyle w:val="a6"/>
                <w:noProof/>
              </w:rPr>
              <w:t>3 Разработка статической объектной модели предметной области</w:t>
            </w:r>
            <w:r w:rsidR="005D6A9C">
              <w:rPr>
                <w:noProof/>
                <w:webHidden/>
              </w:rPr>
              <w:tab/>
            </w:r>
            <w:r w:rsidR="005D6A9C">
              <w:rPr>
                <w:noProof/>
                <w:webHidden/>
              </w:rPr>
              <w:fldChar w:fldCharType="begin"/>
            </w:r>
            <w:r w:rsidR="005D6A9C">
              <w:rPr>
                <w:noProof/>
                <w:webHidden/>
              </w:rPr>
              <w:instrText xml:space="preserve"> PAGEREF _Toc479615722 \h </w:instrText>
            </w:r>
            <w:r w:rsidR="005D6A9C">
              <w:rPr>
                <w:noProof/>
                <w:webHidden/>
              </w:rPr>
            </w:r>
            <w:r w:rsidR="005D6A9C">
              <w:rPr>
                <w:noProof/>
                <w:webHidden/>
              </w:rPr>
              <w:fldChar w:fldCharType="separate"/>
            </w:r>
            <w:r w:rsidR="005D6A9C">
              <w:rPr>
                <w:noProof/>
                <w:webHidden/>
              </w:rPr>
              <w:t>3</w:t>
            </w:r>
            <w:r w:rsidR="005D6A9C">
              <w:rPr>
                <w:noProof/>
                <w:webHidden/>
              </w:rPr>
              <w:fldChar w:fldCharType="end"/>
            </w:r>
          </w:hyperlink>
        </w:p>
        <w:p w:rsidR="005D6A9C" w:rsidRDefault="002843E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3" w:history="1">
            <w:r w:rsidR="005D6A9C" w:rsidRPr="00814F9C">
              <w:rPr>
                <w:rStyle w:val="a6"/>
                <w:noProof/>
              </w:rPr>
              <w:t>4 Разработка динамической объектной модели предметной области</w:t>
            </w:r>
            <w:r w:rsidR="005D6A9C">
              <w:rPr>
                <w:noProof/>
                <w:webHidden/>
              </w:rPr>
              <w:tab/>
            </w:r>
            <w:r w:rsidR="005D6A9C">
              <w:rPr>
                <w:noProof/>
                <w:webHidden/>
              </w:rPr>
              <w:fldChar w:fldCharType="begin"/>
            </w:r>
            <w:r w:rsidR="005D6A9C">
              <w:rPr>
                <w:noProof/>
                <w:webHidden/>
              </w:rPr>
              <w:instrText xml:space="preserve"> PAGEREF _Toc479615723 \h </w:instrText>
            </w:r>
            <w:r w:rsidR="005D6A9C">
              <w:rPr>
                <w:noProof/>
                <w:webHidden/>
              </w:rPr>
            </w:r>
            <w:r w:rsidR="005D6A9C">
              <w:rPr>
                <w:noProof/>
                <w:webHidden/>
              </w:rPr>
              <w:fldChar w:fldCharType="separate"/>
            </w:r>
            <w:r w:rsidR="005D6A9C">
              <w:rPr>
                <w:noProof/>
                <w:webHidden/>
              </w:rPr>
              <w:t>3</w:t>
            </w:r>
            <w:r w:rsidR="005D6A9C">
              <w:rPr>
                <w:noProof/>
                <w:webHidden/>
              </w:rPr>
              <w:fldChar w:fldCharType="end"/>
            </w:r>
          </w:hyperlink>
        </w:p>
        <w:p w:rsidR="005D6A9C" w:rsidRDefault="002843E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4" w:history="1">
            <w:r w:rsidR="005D6A9C" w:rsidRPr="00814F9C">
              <w:rPr>
                <w:rStyle w:val="a6"/>
                <w:noProof/>
              </w:rPr>
              <w:t>5 Проектирование слоя бизнес-логики</w:t>
            </w:r>
            <w:r w:rsidR="005D6A9C">
              <w:rPr>
                <w:noProof/>
                <w:webHidden/>
              </w:rPr>
              <w:tab/>
            </w:r>
            <w:r w:rsidR="005D6A9C">
              <w:rPr>
                <w:noProof/>
                <w:webHidden/>
              </w:rPr>
              <w:fldChar w:fldCharType="begin"/>
            </w:r>
            <w:r w:rsidR="005D6A9C">
              <w:rPr>
                <w:noProof/>
                <w:webHidden/>
              </w:rPr>
              <w:instrText xml:space="preserve"> PAGEREF _Toc479615724 \h </w:instrText>
            </w:r>
            <w:r w:rsidR="005D6A9C">
              <w:rPr>
                <w:noProof/>
                <w:webHidden/>
              </w:rPr>
            </w:r>
            <w:r w:rsidR="005D6A9C">
              <w:rPr>
                <w:noProof/>
                <w:webHidden/>
              </w:rPr>
              <w:fldChar w:fldCharType="separate"/>
            </w:r>
            <w:r w:rsidR="005D6A9C">
              <w:rPr>
                <w:noProof/>
                <w:webHidden/>
              </w:rPr>
              <w:t>3</w:t>
            </w:r>
            <w:r w:rsidR="005D6A9C">
              <w:rPr>
                <w:noProof/>
                <w:webHidden/>
              </w:rPr>
              <w:fldChar w:fldCharType="end"/>
            </w:r>
          </w:hyperlink>
        </w:p>
        <w:p w:rsidR="005D6A9C" w:rsidRDefault="002843E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5" w:history="1">
            <w:r w:rsidR="005D6A9C" w:rsidRPr="00814F9C">
              <w:rPr>
                <w:rStyle w:val="a6"/>
                <w:noProof/>
              </w:rPr>
              <w:t>6 Реализация слоя бизнес-логики (Java, NetBeans)</w:t>
            </w:r>
            <w:r w:rsidR="005D6A9C">
              <w:rPr>
                <w:noProof/>
                <w:webHidden/>
              </w:rPr>
              <w:tab/>
            </w:r>
            <w:r w:rsidR="005D6A9C">
              <w:rPr>
                <w:noProof/>
                <w:webHidden/>
              </w:rPr>
              <w:fldChar w:fldCharType="begin"/>
            </w:r>
            <w:r w:rsidR="005D6A9C">
              <w:rPr>
                <w:noProof/>
                <w:webHidden/>
              </w:rPr>
              <w:instrText xml:space="preserve"> PAGEREF _Toc479615725 \h </w:instrText>
            </w:r>
            <w:r w:rsidR="005D6A9C">
              <w:rPr>
                <w:noProof/>
                <w:webHidden/>
              </w:rPr>
            </w:r>
            <w:r w:rsidR="005D6A9C">
              <w:rPr>
                <w:noProof/>
                <w:webHidden/>
              </w:rPr>
              <w:fldChar w:fldCharType="separate"/>
            </w:r>
            <w:r w:rsidR="005D6A9C">
              <w:rPr>
                <w:noProof/>
                <w:webHidden/>
              </w:rPr>
              <w:t>3</w:t>
            </w:r>
            <w:r w:rsidR="005D6A9C">
              <w:rPr>
                <w:noProof/>
                <w:webHidden/>
              </w:rPr>
              <w:fldChar w:fldCharType="end"/>
            </w:r>
          </w:hyperlink>
        </w:p>
        <w:p w:rsidR="005D6A9C" w:rsidRDefault="002843E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6" w:history="1">
            <w:r w:rsidR="005D6A9C" w:rsidRPr="00814F9C">
              <w:rPr>
                <w:rStyle w:val="a6"/>
                <w:noProof/>
              </w:rPr>
              <w:t>7 Проектирование слоя источников данных</w:t>
            </w:r>
            <w:r w:rsidR="005D6A9C">
              <w:rPr>
                <w:noProof/>
                <w:webHidden/>
              </w:rPr>
              <w:tab/>
            </w:r>
            <w:r w:rsidR="005D6A9C">
              <w:rPr>
                <w:noProof/>
                <w:webHidden/>
              </w:rPr>
              <w:fldChar w:fldCharType="begin"/>
            </w:r>
            <w:r w:rsidR="005D6A9C">
              <w:rPr>
                <w:noProof/>
                <w:webHidden/>
              </w:rPr>
              <w:instrText xml:space="preserve"> PAGEREF _Toc479615726 \h </w:instrText>
            </w:r>
            <w:r w:rsidR="005D6A9C">
              <w:rPr>
                <w:noProof/>
                <w:webHidden/>
              </w:rPr>
            </w:r>
            <w:r w:rsidR="005D6A9C">
              <w:rPr>
                <w:noProof/>
                <w:webHidden/>
              </w:rPr>
              <w:fldChar w:fldCharType="separate"/>
            </w:r>
            <w:r w:rsidR="005D6A9C">
              <w:rPr>
                <w:noProof/>
                <w:webHidden/>
              </w:rPr>
              <w:t>3</w:t>
            </w:r>
            <w:r w:rsidR="005D6A9C">
              <w:rPr>
                <w:noProof/>
                <w:webHidden/>
              </w:rPr>
              <w:fldChar w:fldCharType="end"/>
            </w:r>
          </w:hyperlink>
        </w:p>
        <w:p w:rsidR="005D6A9C" w:rsidRDefault="002843E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7" w:history="1">
            <w:r w:rsidR="005D6A9C" w:rsidRPr="00814F9C">
              <w:rPr>
                <w:rStyle w:val="a6"/>
                <w:noProof/>
              </w:rPr>
              <w:t>8 Реализация слоя источников данных</w:t>
            </w:r>
            <w:r w:rsidR="005D6A9C">
              <w:rPr>
                <w:noProof/>
                <w:webHidden/>
              </w:rPr>
              <w:tab/>
            </w:r>
            <w:r w:rsidR="005D6A9C">
              <w:rPr>
                <w:noProof/>
                <w:webHidden/>
              </w:rPr>
              <w:fldChar w:fldCharType="begin"/>
            </w:r>
            <w:r w:rsidR="005D6A9C">
              <w:rPr>
                <w:noProof/>
                <w:webHidden/>
              </w:rPr>
              <w:instrText xml:space="preserve"> PAGEREF _Toc479615727 \h </w:instrText>
            </w:r>
            <w:r w:rsidR="005D6A9C">
              <w:rPr>
                <w:noProof/>
                <w:webHidden/>
              </w:rPr>
            </w:r>
            <w:r w:rsidR="005D6A9C">
              <w:rPr>
                <w:noProof/>
                <w:webHidden/>
              </w:rPr>
              <w:fldChar w:fldCharType="separate"/>
            </w:r>
            <w:r w:rsidR="005D6A9C">
              <w:rPr>
                <w:noProof/>
                <w:webHidden/>
              </w:rPr>
              <w:t>4</w:t>
            </w:r>
            <w:r w:rsidR="005D6A9C">
              <w:rPr>
                <w:noProof/>
                <w:webHidden/>
              </w:rPr>
              <w:fldChar w:fldCharType="end"/>
            </w:r>
          </w:hyperlink>
        </w:p>
        <w:p w:rsidR="005D6A9C" w:rsidRDefault="002843E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8" w:history="1">
            <w:r w:rsidR="005D6A9C" w:rsidRPr="00814F9C">
              <w:rPr>
                <w:rStyle w:val="a6"/>
                <w:noProof/>
              </w:rPr>
              <w:t>9 Проектирование сервисного слоя и слоя представления GUI (Swing)</w:t>
            </w:r>
            <w:r w:rsidR="005D6A9C">
              <w:rPr>
                <w:noProof/>
                <w:webHidden/>
              </w:rPr>
              <w:tab/>
            </w:r>
            <w:r w:rsidR="005D6A9C">
              <w:rPr>
                <w:noProof/>
                <w:webHidden/>
              </w:rPr>
              <w:fldChar w:fldCharType="begin"/>
            </w:r>
            <w:r w:rsidR="005D6A9C">
              <w:rPr>
                <w:noProof/>
                <w:webHidden/>
              </w:rPr>
              <w:instrText xml:space="preserve"> PAGEREF _Toc479615728 \h </w:instrText>
            </w:r>
            <w:r w:rsidR="005D6A9C">
              <w:rPr>
                <w:noProof/>
                <w:webHidden/>
              </w:rPr>
            </w:r>
            <w:r w:rsidR="005D6A9C">
              <w:rPr>
                <w:noProof/>
                <w:webHidden/>
              </w:rPr>
              <w:fldChar w:fldCharType="separate"/>
            </w:r>
            <w:r w:rsidR="005D6A9C">
              <w:rPr>
                <w:noProof/>
                <w:webHidden/>
              </w:rPr>
              <w:t>4</w:t>
            </w:r>
            <w:r w:rsidR="005D6A9C">
              <w:rPr>
                <w:noProof/>
                <w:webHidden/>
              </w:rPr>
              <w:fldChar w:fldCharType="end"/>
            </w:r>
          </w:hyperlink>
        </w:p>
        <w:p w:rsidR="005D6A9C" w:rsidRDefault="002843E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9" w:history="1">
            <w:r w:rsidR="005D6A9C" w:rsidRPr="00814F9C">
              <w:rPr>
                <w:rStyle w:val="a6"/>
                <w:noProof/>
              </w:rPr>
              <w:t>10 Реализация слоев представления, сервисного слоя</w:t>
            </w:r>
            <w:r w:rsidR="005D6A9C">
              <w:rPr>
                <w:noProof/>
                <w:webHidden/>
              </w:rPr>
              <w:tab/>
            </w:r>
            <w:r w:rsidR="005D6A9C">
              <w:rPr>
                <w:noProof/>
                <w:webHidden/>
              </w:rPr>
              <w:fldChar w:fldCharType="begin"/>
            </w:r>
            <w:r w:rsidR="005D6A9C">
              <w:rPr>
                <w:noProof/>
                <w:webHidden/>
              </w:rPr>
              <w:instrText xml:space="preserve"> PAGEREF _Toc479615729 \h </w:instrText>
            </w:r>
            <w:r w:rsidR="005D6A9C">
              <w:rPr>
                <w:noProof/>
                <w:webHidden/>
              </w:rPr>
            </w:r>
            <w:r w:rsidR="005D6A9C">
              <w:rPr>
                <w:noProof/>
                <w:webHidden/>
              </w:rPr>
              <w:fldChar w:fldCharType="separate"/>
            </w:r>
            <w:r w:rsidR="005D6A9C">
              <w:rPr>
                <w:noProof/>
                <w:webHidden/>
              </w:rPr>
              <w:t>4</w:t>
            </w:r>
            <w:r w:rsidR="005D6A9C">
              <w:rPr>
                <w:noProof/>
                <w:webHidden/>
              </w:rPr>
              <w:fldChar w:fldCharType="end"/>
            </w:r>
          </w:hyperlink>
        </w:p>
        <w:p w:rsidR="005D6A9C" w:rsidRDefault="002843E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30" w:history="1">
            <w:r w:rsidR="005D6A9C" w:rsidRPr="00814F9C">
              <w:rPr>
                <w:rStyle w:val="a6"/>
                <w:noProof/>
              </w:rPr>
              <w:t>11 Комплексное тестирование системы</w:t>
            </w:r>
            <w:r w:rsidR="005D6A9C">
              <w:rPr>
                <w:noProof/>
                <w:webHidden/>
              </w:rPr>
              <w:tab/>
            </w:r>
            <w:r w:rsidR="005D6A9C">
              <w:rPr>
                <w:noProof/>
                <w:webHidden/>
              </w:rPr>
              <w:fldChar w:fldCharType="begin"/>
            </w:r>
            <w:r w:rsidR="005D6A9C">
              <w:rPr>
                <w:noProof/>
                <w:webHidden/>
              </w:rPr>
              <w:instrText xml:space="preserve"> PAGEREF _Toc479615730 \h </w:instrText>
            </w:r>
            <w:r w:rsidR="005D6A9C">
              <w:rPr>
                <w:noProof/>
                <w:webHidden/>
              </w:rPr>
            </w:r>
            <w:r w:rsidR="005D6A9C">
              <w:rPr>
                <w:noProof/>
                <w:webHidden/>
              </w:rPr>
              <w:fldChar w:fldCharType="separate"/>
            </w:r>
            <w:r w:rsidR="005D6A9C">
              <w:rPr>
                <w:noProof/>
                <w:webHidden/>
              </w:rPr>
              <w:t>4</w:t>
            </w:r>
            <w:r w:rsidR="005D6A9C">
              <w:rPr>
                <w:noProof/>
                <w:webHidden/>
              </w:rPr>
              <w:fldChar w:fldCharType="end"/>
            </w:r>
          </w:hyperlink>
        </w:p>
        <w:p w:rsidR="005D6A9C" w:rsidRDefault="002843E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31" w:history="1">
            <w:r w:rsidR="005D6A9C" w:rsidRPr="00814F9C">
              <w:rPr>
                <w:rStyle w:val="a6"/>
                <w:noProof/>
              </w:rPr>
              <w:t>12 Написание пояснительной записки</w:t>
            </w:r>
            <w:r w:rsidR="005D6A9C">
              <w:rPr>
                <w:noProof/>
                <w:webHidden/>
              </w:rPr>
              <w:tab/>
            </w:r>
            <w:r w:rsidR="005D6A9C">
              <w:rPr>
                <w:noProof/>
                <w:webHidden/>
              </w:rPr>
              <w:fldChar w:fldCharType="begin"/>
            </w:r>
            <w:r w:rsidR="005D6A9C">
              <w:rPr>
                <w:noProof/>
                <w:webHidden/>
              </w:rPr>
              <w:instrText xml:space="preserve"> PAGEREF _Toc479615731 \h </w:instrText>
            </w:r>
            <w:r w:rsidR="005D6A9C">
              <w:rPr>
                <w:noProof/>
                <w:webHidden/>
              </w:rPr>
            </w:r>
            <w:r w:rsidR="005D6A9C">
              <w:rPr>
                <w:noProof/>
                <w:webHidden/>
              </w:rPr>
              <w:fldChar w:fldCharType="separate"/>
            </w:r>
            <w:r w:rsidR="005D6A9C">
              <w:rPr>
                <w:noProof/>
                <w:webHidden/>
              </w:rPr>
              <w:t>4</w:t>
            </w:r>
            <w:r w:rsidR="005D6A9C"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r>
            <w:rPr>
              <w:b/>
              <w:bCs/>
            </w:rPr>
            <w:fldChar w:fldCharType="end"/>
          </w:r>
        </w:p>
      </w:sdtContent>
    </w:sdt>
    <w:p w:rsidR="005D6A9C" w:rsidRDefault="005D6A9C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5D6A9C" w:rsidRDefault="005D6A9C" w:rsidP="005D6A9C">
      <w:pPr>
        <w:pStyle w:val="1"/>
      </w:pPr>
      <w:bookmarkStart w:id="0" w:name="_Toc479615718"/>
      <w:r>
        <w:lastRenderedPageBreak/>
        <w:t>Этапы курсового проекта</w:t>
      </w:r>
      <w:bookmarkEnd w:id="0"/>
    </w:p>
    <w:p w:rsidR="005D6A9C" w:rsidRPr="005D6A9C" w:rsidRDefault="005D6A9C" w:rsidP="002E4405">
      <w:pPr>
        <w:pStyle w:val="2"/>
      </w:pPr>
      <w:bookmarkStart w:id="1" w:name="_Toc479615719"/>
      <w:r>
        <w:t>1 Постановка задачи</w:t>
      </w:r>
      <w:bookmarkEnd w:id="1"/>
    </w:p>
    <w:p w:rsidR="005D6A9C" w:rsidRPr="00263E10" w:rsidRDefault="00CE0CD7" w:rsidP="00CE0CD7">
      <w:pPr>
        <w:pStyle w:val="3"/>
      </w:pPr>
      <w:r w:rsidRPr="00CE0CD7">
        <w:t>1</w:t>
      </w:r>
      <w:r>
        <w:t xml:space="preserve">.1 </w:t>
      </w:r>
      <w:r w:rsidR="005D6A9C" w:rsidRPr="00263E10">
        <w:t>Описание назначения проектируемой системы</w:t>
      </w:r>
    </w:p>
    <w:p w:rsidR="00263E10" w:rsidRPr="00CE0CD7" w:rsidRDefault="00263E10" w:rsidP="005D6A9C">
      <w:r>
        <w:t xml:space="preserve">Проектируемая система служит для автоматизации </w:t>
      </w:r>
      <w:r w:rsidR="00361D17">
        <w:t>процессов деятельности агентства недвижимости.</w:t>
      </w:r>
    </w:p>
    <w:p w:rsidR="00361D17" w:rsidRDefault="00361D17" w:rsidP="00361D17">
      <w:r>
        <w:t>Агентство недвижимости предоставляет профессиональное сопровождение всех операций, которые возможны на рынке недвижимости. В первую очередь это продажа и покупка жилой и коммерческой недвижимости, а также аренда квартир, комнат, земельных участков.</w:t>
      </w:r>
    </w:p>
    <w:p w:rsidR="00D04851" w:rsidRDefault="00D04851" w:rsidP="00361D17"/>
    <w:p w:rsidR="00D04851" w:rsidRDefault="00D04851" w:rsidP="00361D17">
      <w:r w:rsidRPr="00D04851">
        <w:t xml:space="preserve">Исходя из того, что агентство по покупки - продаже недвижимости является фирмой посредником, т. е. в проводимых операциях с недвижимостью она не выступает ни в роли покупателя, ни в роле продавца. Следовательно, можно сделать вывод, что основным видом деятельности фирмы является работа с клиентами, которые хотят продать либо купить недвижимость. Иными словами, основной задачей фирмы является поиск оптимальных вариантов покупки либо продажи собственности отдельно взятого клиента, на основании имеющихся данных о заказах (заявках) других клиентов. Таким образом, агентство помогает продавцу найти своего покупателя и наоборот. За услуги </w:t>
      </w:r>
      <w:r w:rsidR="00370A78">
        <w:t xml:space="preserve">подобного рода, фирма получает </w:t>
      </w:r>
      <w:r w:rsidRPr="00D04851">
        <w:t>проценты от суммы продаваемого объекта.</w:t>
      </w:r>
    </w:p>
    <w:p w:rsidR="00D04851" w:rsidRDefault="00D04851" w:rsidP="00361D17"/>
    <w:p w:rsidR="00361D17" w:rsidRPr="00263E10" w:rsidRDefault="00361D17" w:rsidP="00361D17">
      <w:pPr>
        <w:pStyle w:val="3"/>
      </w:pPr>
      <w:r>
        <w:t xml:space="preserve">1.2 </w:t>
      </w:r>
      <w:r w:rsidRPr="00263E10">
        <w:t>Функциональные требования</w:t>
      </w:r>
    </w:p>
    <w:p w:rsidR="001124A0" w:rsidRDefault="00361D17" w:rsidP="001124A0">
      <w:r>
        <w:rPr>
          <w:i/>
        </w:rPr>
        <w:t>Ри</w:t>
      </w:r>
      <w:r w:rsidR="00DA3B35">
        <w:rPr>
          <w:i/>
        </w:rPr>
        <w:t>е</w:t>
      </w:r>
      <w:r w:rsidR="004076A7">
        <w:rPr>
          <w:i/>
        </w:rPr>
        <w:t xml:space="preserve">лтор – </w:t>
      </w:r>
      <w:r w:rsidR="001124A0" w:rsidRPr="004076A7">
        <w:t>агент по недвижимости</w:t>
      </w:r>
      <w:r w:rsidR="004076A7">
        <w:t>,</w:t>
      </w:r>
      <w:r w:rsidR="001124A0">
        <w:t xml:space="preserve"> специалист в области сделок с недвижимостью, посредник между продавцом и покупателем, арендодателем и арендатором. </w:t>
      </w:r>
    </w:p>
    <w:p w:rsidR="00361D17" w:rsidRDefault="00361D17" w:rsidP="001124A0">
      <w:r>
        <w:t>Обязанности: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>прием звонков;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lastRenderedPageBreak/>
        <w:t>консультации потенциальных клиентов;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>заключение агентских договоров в офисе компании и с выездом к клиенту;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 xml:space="preserve">подбор квартир по специализированной </w:t>
      </w:r>
      <w:proofErr w:type="spellStart"/>
      <w:r>
        <w:t>ри</w:t>
      </w:r>
      <w:r w:rsidR="004076A7">
        <w:t>елто</w:t>
      </w:r>
      <w:r>
        <w:t>рской</w:t>
      </w:r>
      <w:proofErr w:type="spellEnd"/>
      <w:r>
        <w:t xml:space="preserve"> базе;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>показы квартир;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>сбор документов;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>подготовка сделок;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>внесение авансов.</w:t>
      </w:r>
    </w:p>
    <w:p w:rsidR="007F34C1" w:rsidRDefault="007F34C1" w:rsidP="007F34C1">
      <w:pPr>
        <w:pStyle w:val="a4"/>
        <w:numPr>
          <w:ilvl w:val="0"/>
          <w:numId w:val="10"/>
        </w:numPr>
      </w:pPr>
      <w:r>
        <w:t>выясняет ситуацию на рынке жилья, чтобы понять на какую именно квартиру может претендовать клиент, исходя из его предпочтений и финансовых возможностей;</w:t>
      </w:r>
    </w:p>
    <w:p w:rsidR="007F34C1" w:rsidRDefault="007F34C1" w:rsidP="007F34C1">
      <w:pPr>
        <w:pStyle w:val="a4"/>
        <w:numPr>
          <w:ilvl w:val="0"/>
          <w:numId w:val="10"/>
        </w:numPr>
      </w:pPr>
      <w:r>
        <w:t>при нехватке денежных средств, ищет подходящие варианты кредитования;</w:t>
      </w:r>
    </w:p>
    <w:p w:rsidR="007F34C1" w:rsidRDefault="007F34C1" w:rsidP="007F34C1">
      <w:pPr>
        <w:pStyle w:val="a4"/>
        <w:numPr>
          <w:ilvl w:val="0"/>
          <w:numId w:val="10"/>
        </w:numPr>
      </w:pPr>
      <w:r>
        <w:t>определяется с удобным временем для просмотра объекта недвижимости;</w:t>
      </w:r>
    </w:p>
    <w:p w:rsidR="007F34C1" w:rsidRDefault="007F34C1" w:rsidP="007F34C1">
      <w:pPr>
        <w:pStyle w:val="a4"/>
        <w:numPr>
          <w:ilvl w:val="0"/>
          <w:numId w:val="10"/>
        </w:numPr>
      </w:pPr>
      <w:r>
        <w:t>договаривается с продавцом о стоимости и иных условиях продажи квартиры;</w:t>
      </w:r>
    </w:p>
    <w:p w:rsidR="007F34C1" w:rsidRDefault="007F34C1" w:rsidP="007F34C1">
      <w:pPr>
        <w:pStyle w:val="a4"/>
        <w:numPr>
          <w:ilvl w:val="0"/>
          <w:numId w:val="10"/>
        </w:numPr>
      </w:pPr>
      <w:r>
        <w:t>осуществляет проверку сведений, предоставляемых собственником, анализирует возможные риски;</w:t>
      </w:r>
    </w:p>
    <w:p w:rsidR="007F34C1" w:rsidRDefault="007F34C1" w:rsidP="007F34C1">
      <w:pPr>
        <w:pStyle w:val="a4"/>
        <w:numPr>
          <w:ilvl w:val="0"/>
          <w:numId w:val="10"/>
        </w:numPr>
      </w:pPr>
      <w:r>
        <w:t>осуществляет подготовку необходимых для сделки документов, оформляет договор купли-продажи;</w:t>
      </w:r>
    </w:p>
    <w:p w:rsidR="007F34C1" w:rsidRDefault="007F34C1" w:rsidP="007F34C1">
      <w:pPr>
        <w:pStyle w:val="a4"/>
        <w:numPr>
          <w:ilvl w:val="0"/>
          <w:numId w:val="10"/>
        </w:numPr>
      </w:pPr>
      <w:r>
        <w:t>проводит взаиморасчеты сторон (наличный расчет, использование банковской ячейки);</w:t>
      </w:r>
    </w:p>
    <w:p w:rsidR="007F34C1" w:rsidRDefault="007F34C1" w:rsidP="007F34C1">
      <w:pPr>
        <w:pStyle w:val="a4"/>
        <w:numPr>
          <w:ilvl w:val="0"/>
          <w:numId w:val="10"/>
        </w:numPr>
      </w:pPr>
      <w:r>
        <w:t>следит за соблюдением прав клиента при совершении сделки у нотариуса;</w:t>
      </w:r>
    </w:p>
    <w:p w:rsidR="007F34C1" w:rsidRDefault="007F34C1" w:rsidP="007F34C1">
      <w:pPr>
        <w:pStyle w:val="a4"/>
        <w:numPr>
          <w:ilvl w:val="0"/>
          <w:numId w:val="10"/>
        </w:numPr>
      </w:pPr>
      <w:r>
        <w:t>проводит проверку выписки всех жильцов из покупаемой квартиры;</w:t>
      </w:r>
    </w:p>
    <w:p w:rsidR="007F34C1" w:rsidRDefault="007F34C1" w:rsidP="007F34C1">
      <w:pPr>
        <w:pStyle w:val="a4"/>
        <w:numPr>
          <w:ilvl w:val="0"/>
          <w:numId w:val="10"/>
        </w:numPr>
      </w:pPr>
      <w:r>
        <w:t>подготавливает, направляет и получает необходимый комплект документов для государственной регистрации права собственности.</w:t>
      </w:r>
    </w:p>
    <w:p w:rsidR="007F34C1" w:rsidRDefault="007F34C1" w:rsidP="00DA3B35">
      <w:pPr>
        <w:pStyle w:val="a4"/>
        <w:numPr>
          <w:ilvl w:val="0"/>
          <w:numId w:val="10"/>
        </w:numPr>
      </w:pPr>
    </w:p>
    <w:p w:rsidR="005B56E3" w:rsidRDefault="005B56E3" w:rsidP="005B56E3">
      <w:r w:rsidRPr="005B56E3">
        <w:rPr>
          <w:i/>
        </w:rPr>
        <w:lastRenderedPageBreak/>
        <w:t>Юрист-консультант</w:t>
      </w:r>
      <w:r>
        <w:t xml:space="preserve"> – юридический консультант, решающий </w:t>
      </w:r>
      <w:r w:rsidRPr="005B56E3">
        <w:t>возникающие правовые проблемы с купленной, проданной или арендованной недвижимостью.</w:t>
      </w:r>
    </w:p>
    <w:p w:rsidR="005B56E3" w:rsidRDefault="005B56E3" w:rsidP="005B56E3">
      <w:r>
        <w:t>Обязанности:</w:t>
      </w:r>
    </w:p>
    <w:p w:rsidR="005B56E3" w:rsidRDefault="00DA3B35" w:rsidP="005B56E3">
      <w:pPr>
        <w:pStyle w:val="a4"/>
        <w:numPr>
          <w:ilvl w:val="0"/>
          <w:numId w:val="8"/>
        </w:numPr>
      </w:pPr>
      <w:r>
        <w:t xml:space="preserve">сопровождение </w:t>
      </w:r>
      <w:r w:rsidR="005B56E3">
        <w:t>сделки</w:t>
      </w:r>
      <w:r>
        <w:t>;</w:t>
      </w:r>
    </w:p>
    <w:p w:rsidR="005B56E3" w:rsidRDefault="00DA3B35" w:rsidP="005B56E3">
      <w:pPr>
        <w:pStyle w:val="a4"/>
        <w:numPr>
          <w:ilvl w:val="0"/>
          <w:numId w:val="8"/>
        </w:numPr>
      </w:pPr>
      <w:r>
        <w:t xml:space="preserve">проверка </w:t>
      </w:r>
      <w:r w:rsidR="005B56E3">
        <w:t>«чистоты» документации</w:t>
      </w:r>
      <w:r>
        <w:t>;</w:t>
      </w:r>
    </w:p>
    <w:p w:rsidR="005B56E3" w:rsidRDefault="00DA3B35" w:rsidP="005B56E3">
      <w:pPr>
        <w:pStyle w:val="a4"/>
        <w:numPr>
          <w:ilvl w:val="0"/>
          <w:numId w:val="8"/>
        </w:numPr>
      </w:pPr>
      <w:r>
        <w:t xml:space="preserve">контроль </w:t>
      </w:r>
      <w:r w:rsidR="005B56E3">
        <w:t>за соответствием законодательству деятельности агентства.</w:t>
      </w:r>
    </w:p>
    <w:p w:rsidR="007F34C1" w:rsidRPr="005B56E3" w:rsidRDefault="007F34C1" w:rsidP="007F34C1">
      <w:pPr>
        <w:pStyle w:val="a4"/>
        <w:numPr>
          <w:ilvl w:val="0"/>
          <w:numId w:val="8"/>
        </w:numPr>
      </w:pPr>
      <w:r w:rsidRPr="007F34C1">
        <w:t>проверяет историю предлагаемых квартир, правомочия собственников, подлинность сведений.</w:t>
      </w:r>
    </w:p>
    <w:p w:rsidR="001124A0" w:rsidRDefault="00361D17" w:rsidP="001124A0">
      <w:r>
        <w:rPr>
          <w:i/>
        </w:rPr>
        <w:t>Продавец</w:t>
      </w:r>
      <w:r w:rsidR="001124A0" w:rsidRPr="00D1679E">
        <w:rPr>
          <w:i/>
        </w:rPr>
        <w:t xml:space="preserve"> </w:t>
      </w:r>
      <w:r w:rsidR="004076A7">
        <w:rPr>
          <w:i/>
        </w:rPr>
        <w:t xml:space="preserve">(или </w:t>
      </w:r>
      <w:r w:rsidR="001124A0" w:rsidRPr="00D1679E">
        <w:rPr>
          <w:i/>
        </w:rPr>
        <w:t>арендодатель</w:t>
      </w:r>
      <w:r w:rsidR="004076A7">
        <w:rPr>
          <w:i/>
        </w:rPr>
        <w:t>)</w:t>
      </w:r>
      <w:r w:rsidR="001124A0">
        <w:t xml:space="preserve"> – лицо,</w:t>
      </w:r>
      <w:r w:rsidR="004076A7">
        <w:t xml:space="preserve"> продающее собственную недвижимость (или </w:t>
      </w:r>
      <w:r w:rsidR="001124A0">
        <w:t>в чьей собственности находи</w:t>
      </w:r>
      <w:r w:rsidR="004076A7">
        <w:t>тся объект аренды)</w:t>
      </w:r>
      <w:r w:rsidR="001124A0">
        <w:t xml:space="preserve">. </w:t>
      </w:r>
    </w:p>
    <w:p w:rsidR="00361D17" w:rsidRDefault="00361D17" w:rsidP="001124A0">
      <w:r>
        <w:t>Обязанности:</w:t>
      </w:r>
    </w:p>
    <w:p w:rsidR="00D058A4" w:rsidRDefault="00D058A4" w:rsidP="00361D17">
      <w:pPr>
        <w:pStyle w:val="a4"/>
        <w:numPr>
          <w:ilvl w:val="0"/>
          <w:numId w:val="5"/>
        </w:numPr>
      </w:pPr>
      <w:r>
        <w:t>предоставление информации о продаваемой недвижимости</w:t>
      </w:r>
    </w:p>
    <w:p w:rsidR="00361D17" w:rsidRDefault="00361D17" w:rsidP="00361D17">
      <w:pPr>
        <w:pStyle w:val="a4"/>
        <w:numPr>
          <w:ilvl w:val="0"/>
          <w:numId w:val="5"/>
        </w:numPr>
      </w:pPr>
      <w:r>
        <w:t>предоставление помещения для сдачи в аренду;</w:t>
      </w:r>
    </w:p>
    <w:p w:rsidR="00361D17" w:rsidRDefault="00361D17" w:rsidP="001124A0">
      <w:pPr>
        <w:pStyle w:val="a4"/>
        <w:numPr>
          <w:ilvl w:val="0"/>
          <w:numId w:val="5"/>
        </w:numPr>
      </w:pPr>
      <w:r>
        <w:t>предоставление всех необходимых документов.</w:t>
      </w:r>
    </w:p>
    <w:p w:rsidR="001124A0" w:rsidRDefault="00361D17" w:rsidP="001124A0">
      <w:r>
        <w:rPr>
          <w:i/>
        </w:rPr>
        <w:t>Покупатель</w:t>
      </w:r>
      <w:r w:rsidR="001124A0" w:rsidRPr="00D1679E">
        <w:rPr>
          <w:i/>
        </w:rPr>
        <w:t xml:space="preserve"> </w:t>
      </w:r>
      <w:r w:rsidR="004076A7">
        <w:rPr>
          <w:i/>
        </w:rPr>
        <w:t xml:space="preserve">(или </w:t>
      </w:r>
      <w:r w:rsidR="001124A0" w:rsidRPr="00D1679E">
        <w:rPr>
          <w:i/>
        </w:rPr>
        <w:t>арендатор</w:t>
      </w:r>
      <w:r w:rsidR="004076A7">
        <w:rPr>
          <w:i/>
        </w:rPr>
        <w:t>)</w:t>
      </w:r>
      <w:r w:rsidR="001124A0">
        <w:t xml:space="preserve"> – лицо,</w:t>
      </w:r>
      <w:r w:rsidR="004076A7">
        <w:t xml:space="preserve"> покупающее недвижимость в частное владение (или</w:t>
      </w:r>
      <w:r w:rsidR="001124A0">
        <w:t xml:space="preserve"> арендующее жилую площадь в целях временного проживания</w:t>
      </w:r>
      <w:r w:rsidR="004076A7">
        <w:t>).</w:t>
      </w:r>
    </w:p>
    <w:p w:rsidR="00361D17" w:rsidRDefault="00361D17" w:rsidP="001124A0">
      <w:r>
        <w:t>Обязанности:</w:t>
      </w:r>
    </w:p>
    <w:p w:rsidR="00361D17" w:rsidRDefault="00361D17" w:rsidP="00361D17">
      <w:pPr>
        <w:pStyle w:val="a4"/>
        <w:numPr>
          <w:ilvl w:val="0"/>
          <w:numId w:val="6"/>
        </w:numPr>
      </w:pPr>
      <w:r>
        <w:t>пользование арендуемым помещением;</w:t>
      </w:r>
    </w:p>
    <w:p w:rsidR="00361D17" w:rsidRDefault="00361D17" w:rsidP="001124A0">
      <w:pPr>
        <w:pStyle w:val="a4"/>
        <w:numPr>
          <w:ilvl w:val="0"/>
          <w:numId w:val="6"/>
        </w:numPr>
      </w:pPr>
      <w:r>
        <w:t>выплаты аренды арендодателю.</w:t>
      </w:r>
    </w:p>
    <w:p w:rsidR="00CE0CD7" w:rsidRPr="00263E10" w:rsidRDefault="00CE0CD7" w:rsidP="00CE0CD7">
      <w:pPr>
        <w:pStyle w:val="3"/>
      </w:pPr>
      <w:r>
        <w:t xml:space="preserve">1.3 </w:t>
      </w:r>
      <w:r w:rsidRPr="00263E10">
        <w:t>Описание бизнес-процессов (этапы, Участники, вовлеченные Сущности)</w:t>
      </w:r>
    </w:p>
    <w:p w:rsidR="00CE0CD7" w:rsidRPr="00A20293" w:rsidRDefault="00A20293" w:rsidP="00CE0CD7">
      <w:pPr>
        <w:rPr>
          <w:u w:val="single"/>
        </w:rPr>
      </w:pPr>
      <w:r w:rsidRPr="00A20293">
        <w:rPr>
          <w:u w:val="single"/>
        </w:rPr>
        <w:t xml:space="preserve">1. </w:t>
      </w:r>
      <w:r>
        <w:rPr>
          <w:u w:val="single"/>
        </w:rPr>
        <w:t>Пополнение клиентской базы</w:t>
      </w:r>
    </w:p>
    <w:p w:rsidR="00092387" w:rsidRPr="00A20293" w:rsidRDefault="00092387" w:rsidP="00CE0CD7">
      <w:pPr>
        <w:rPr>
          <w:i/>
        </w:rPr>
      </w:pPr>
      <w:r w:rsidRPr="00A20293">
        <w:rPr>
          <w:i/>
        </w:rPr>
        <w:t>Этапы</w:t>
      </w:r>
    </w:p>
    <w:p w:rsidR="008D3968" w:rsidRDefault="00A20293" w:rsidP="00905D5B">
      <w:pPr>
        <w:pStyle w:val="a4"/>
        <w:numPr>
          <w:ilvl w:val="0"/>
          <w:numId w:val="11"/>
        </w:numPr>
      </w:pPr>
      <w:r>
        <w:t>Размещение рекламы о посреднических услугах</w:t>
      </w:r>
    </w:p>
    <w:p w:rsidR="00A20293" w:rsidRDefault="00A20293" w:rsidP="00905D5B">
      <w:pPr>
        <w:pStyle w:val="a4"/>
        <w:numPr>
          <w:ilvl w:val="0"/>
          <w:numId w:val="11"/>
        </w:numPr>
      </w:pPr>
      <w:r>
        <w:t>Мониторинг средств информации (газеты, объявления)</w:t>
      </w:r>
    </w:p>
    <w:p w:rsidR="00A20293" w:rsidRDefault="00A20293" w:rsidP="00905D5B">
      <w:pPr>
        <w:pStyle w:val="a4"/>
        <w:numPr>
          <w:ilvl w:val="0"/>
          <w:numId w:val="11"/>
        </w:numPr>
      </w:pPr>
      <w:r>
        <w:lastRenderedPageBreak/>
        <w:t>Связь с клиентами, уточнение информации</w:t>
      </w:r>
    </w:p>
    <w:p w:rsidR="00A20293" w:rsidRDefault="00A20293" w:rsidP="00905D5B">
      <w:pPr>
        <w:pStyle w:val="a4"/>
        <w:numPr>
          <w:ilvl w:val="0"/>
          <w:numId w:val="11"/>
        </w:numPr>
      </w:pPr>
      <w:r>
        <w:t>Заполнение (обновление) базы данных</w:t>
      </w:r>
    </w:p>
    <w:p w:rsidR="004076A7" w:rsidRPr="00A20293" w:rsidRDefault="00092387" w:rsidP="00CE0CD7">
      <w:pPr>
        <w:rPr>
          <w:i/>
        </w:rPr>
      </w:pPr>
      <w:r w:rsidRPr="00A20293">
        <w:rPr>
          <w:i/>
        </w:rPr>
        <w:t>Участники</w:t>
      </w:r>
    </w:p>
    <w:p w:rsidR="00D058A4" w:rsidRDefault="00D058A4" w:rsidP="00D058A4">
      <w:pPr>
        <w:pStyle w:val="a4"/>
        <w:numPr>
          <w:ilvl w:val="0"/>
          <w:numId w:val="15"/>
        </w:numPr>
      </w:pPr>
      <w:r>
        <w:t>Риелтор</w:t>
      </w:r>
    </w:p>
    <w:p w:rsidR="00092387" w:rsidRDefault="00D058A4" w:rsidP="00D058A4">
      <w:pPr>
        <w:pStyle w:val="a4"/>
        <w:numPr>
          <w:ilvl w:val="0"/>
          <w:numId w:val="15"/>
        </w:numPr>
      </w:pPr>
      <w:r>
        <w:t>Покупатель</w:t>
      </w:r>
    </w:p>
    <w:p w:rsidR="00A20293" w:rsidRDefault="00A20293" w:rsidP="00D058A4">
      <w:pPr>
        <w:pStyle w:val="a4"/>
        <w:numPr>
          <w:ilvl w:val="0"/>
          <w:numId w:val="15"/>
        </w:numPr>
      </w:pPr>
      <w:r>
        <w:t>Продавец</w:t>
      </w:r>
    </w:p>
    <w:p w:rsidR="00092387" w:rsidRPr="00A20293" w:rsidRDefault="00092387" w:rsidP="00CE0CD7">
      <w:pPr>
        <w:rPr>
          <w:i/>
        </w:rPr>
      </w:pPr>
      <w:r w:rsidRPr="00A20293">
        <w:rPr>
          <w:i/>
        </w:rPr>
        <w:t>Сущности</w:t>
      </w:r>
    </w:p>
    <w:p w:rsidR="004076A7" w:rsidRDefault="00A20293" w:rsidP="00D058A4">
      <w:pPr>
        <w:pStyle w:val="a4"/>
        <w:numPr>
          <w:ilvl w:val="0"/>
          <w:numId w:val="16"/>
        </w:numPr>
      </w:pPr>
      <w:r>
        <w:t>Клиентская база</w:t>
      </w:r>
    </w:p>
    <w:p w:rsidR="00A20293" w:rsidRDefault="00A20293" w:rsidP="00987451">
      <w:pPr>
        <w:pStyle w:val="a4"/>
        <w:numPr>
          <w:ilvl w:val="0"/>
          <w:numId w:val="16"/>
        </w:numPr>
      </w:pPr>
      <w:r>
        <w:t>База недвижимости</w:t>
      </w:r>
    </w:p>
    <w:p w:rsidR="00A20293" w:rsidRPr="00A20293" w:rsidRDefault="00A20293" w:rsidP="00A20293">
      <w:pPr>
        <w:rPr>
          <w:u w:val="single"/>
        </w:rPr>
      </w:pPr>
      <w:r>
        <w:rPr>
          <w:u w:val="single"/>
        </w:rPr>
        <w:t>2</w:t>
      </w:r>
      <w:r w:rsidRPr="00A20293">
        <w:rPr>
          <w:u w:val="single"/>
        </w:rPr>
        <w:t xml:space="preserve">. </w:t>
      </w:r>
      <w:r>
        <w:rPr>
          <w:u w:val="single"/>
        </w:rPr>
        <w:t>Помощь в приобретении недвижимости</w:t>
      </w:r>
      <w:r w:rsidRPr="00A20293">
        <w:rPr>
          <w:u w:val="single"/>
        </w:rPr>
        <w:t xml:space="preserve"> </w:t>
      </w:r>
    </w:p>
    <w:p w:rsidR="00A20293" w:rsidRDefault="00A20293" w:rsidP="00A20293">
      <w:pPr>
        <w:rPr>
          <w:i/>
        </w:rPr>
      </w:pPr>
      <w:r w:rsidRPr="00A20293">
        <w:rPr>
          <w:i/>
        </w:rPr>
        <w:t>Этапы</w:t>
      </w:r>
    </w:p>
    <w:p w:rsidR="00A20293" w:rsidRDefault="00A20293" w:rsidP="00A20293">
      <w:pPr>
        <w:pStyle w:val="a4"/>
        <w:numPr>
          <w:ilvl w:val="0"/>
          <w:numId w:val="17"/>
        </w:numPr>
      </w:pPr>
      <w:r>
        <w:t>Связь с клиентом</w:t>
      </w:r>
      <w:r w:rsidR="00370A78">
        <w:t>-покупателем</w:t>
      </w:r>
      <w:r>
        <w:t xml:space="preserve"> (уточнение информации, актуальность)</w:t>
      </w:r>
    </w:p>
    <w:p w:rsidR="00A20293" w:rsidRDefault="00A20293" w:rsidP="00A20293">
      <w:pPr>
        <w:pStyle w:val="a4"/>
        <w:numPr>
          <w:ilvl w:val="0"/>
          <w:numId w:val="17"/>
        </w:numPr>
      </w:pPr>
      <w:r>
        <w:t>Составление договора об оказании услуг</w:t>
      </w:r>
    </w:p>
    <w:p w:rsidR="00A20293" w:rsidRDefault="00A20293" w:rsidP="00A20293">
      <w:pPr>
        <w:pStyle w:val="a4"/>
        <w:numPr>
          <w:ilvl w:val="0"/>
          <w:numId w:val="17"/>
        </w:numPr>
      </w:pPr>
      <w:r>
        <w:t>Поиск (подбор) недвижимости</w:t>
      </w:r>
    </w:p>
    <w:p w:rsidR="00A20293" w:rsidRDefault="00A20293" w:rsidP="00A20293">
      <w:pPr>
        <w:pStyle w:val="a4"/>
        <w:numPr>
          <w:ilvl w:val="0"/>
          <w:numId w:val="17"/>
        </w:numPr>
      </w:pPr>
      <w:r>
        <w:t>Согласование с покупателем: осмотр и выбор недвижимости</w:t>
      </w:r>
    </w:p>
    <w:p w:rsidR="00A20293" w:rsidRDefault="00A20293" w:rsidP="00A20293">
      <w:pPr>
        <w:pStyle w:val="a4"/>
        <w:numPr>
          <w:ilvl w:val="0"/>
          <w:numId w:val="17"/>
        </w:numPr>
      </w:pPr>
      <w:r>
        <w:t>Сопровождение сделки между покупателем и продавцом</w:t>
      </w:r>
    </w:p>
    <w:p w:rsidR="00A20293" w:rsidRPr="00A20293" w:rsidRDefault="00A20293" w:rsidP="00A20293">
      <w:pPr>
        <w:pStyle w:val="a4"/>
        <w:numPr>
          <w:ilvl w:val="0"/>
          <w:numId w:val="17"/>
        </w:numPr>
      </w:pPr>
      <w:r>
        <w:t>Оплата услуг риелтора</w:t>
      </w:r>
    </w:p>
    <w:p w:rsidR="00A20293" w:rsidRPr="00A20293" w:rsidRDefault="00A20293" w:rsidP="00A20293">
      <w:pPr>
        <w:rPr>
          <w:i/>
        </w:rPr>
      </w:pPr>
      <w:r w:rsidRPr="00A20293">
        <w:rPr>
          <w:i/>
        </w:rPr>
        <w:t>Участники</w:t>
      </w:r>
    </w:p>
    <w:p w:rsidR="00A20293" w:rsidRDefault="00A20293" w:rsidP="00A20293">
      <w:pPr>
        <w:pStyle w:val="a4"/>
        <w:numPr>
          <w:ilvl w:val="0"/>
          <w:numId w:val="15"/>
        </w:numPr>
      </w:pPr>
      <w:r>
        <w:t>Риелтор</w:t>
      </w:r>
    </w:p>
    <w:p w:rsidR="00A20293" w:rsidRDefault="00A20293" w:rsidP="00A20293">
      <w:pPr>
        <w:pStyle w:val="a4"/>
        <w:numPr>
          <w:ilvl w:val="0"/>
          <w:numId w:val="15"/>
        </w:numPr>
      </w:pPr>
      <w:r>
        <w:t>Покупатель</w:t>
      </w:r>
    </w:p>
    <w:p w:rsidR="00A20293" w:rsidRDefault="00A20293" w:rsidP="00A20293">
      <w:pPr>
        <w:pStyle w:val="a4"/>
        <w:numPr>
          <w:ilvl w:val="0"/>
          <w:numId w:val="15"/>
        </w:numPr>
      </w:pPr>
      <w:r>
        <w:t>Юрист</w:t>
      </w:r>
    </w:p>
    <w:p w:rsidR="00A20293" w:rsidRPr="00A20293" w:rsidRDefault="00A20293" w:rsidP="00A20293">
      <w:pPr>
        <w:rPr>
          <w:i/>
        </w:rPr>
      </w:pPr>
      <w:r w:rsidRPr="00A20293">
        <w:rPr>
          <w:i/>
        </w:rPr>
        <w:t>Сущности</w:t>
      </w:r>
    </w:p>
    <w:p w:rsidR="00A20293" w:rsidRDefault="00A20293" w:rsidP="00A20293">
      <w:pPr>
        <w:pStyle w:val="a4"/>
        <w:numPr>
          <w:ilvl w:val="0"/>
          <w:numId w:val="18"/>
        </w:numPr>
      </w:pPr>
      <w:r>
        <w:t>База недвижимости</w:t>
      </w:r>
    </w:p>
    <w:p w:rsidR="00A20293" w:rsidRPr="00A20293" w:rsidRDefault="00A20293" w:rsidP="00A20293">
      <w:pPr>
        <w:rPr>
          <w:u w:val="single"/>
        </w:rPr>
      </w:pPr>
      <w:r>
        <w:rPr>
          <w:u w:val="single"/>
        </w:rPr>
        <w:t>3</w:t>
      </w:r>
      <w:r w:rsidRPr="00A20293">
        <w:rPr>
          <w:u w:val="single"/>
        </w:rPr>
        <w:t xml:space="preserve">. </w:t>
      </w:r>
      <w:r>
        <w:rPr>
          <w:u w:val="single"/>
        </w:rPr>
        <w:t xml:space="preserve">Помощь в </w:t>
      </w:r>
      <w:r>
        <w:rPr>
          <w:u w:val="single"/>
        </w:rPr>
        <w:t>продаже</w:t>
      </w:r>
      <w:r>
        <w:rPr>
          <w:u w:val="single"/>
        </w:rPr>
        <w:t xml:space="preserve"> недвижимости</w:t>
      </w:r>
      <w:r w:rsidRPr="00A20293">
        <w:rPr>
          <w:u w:val="single"/>
        </w:rPr>
        <w:t xml:space="preserve"> </w:t>
      </w:r>
    </w:p>
    <w:p w:rsidR="00A20293" w:rsidRDefault="00A20293" w:rsidP="00A20293">
      <w:pPr>
        <w:rPr>
          <w:i/>
        </w:rPr>
      </w:pPr>
      <w:r w:rsidRPr="00A20293">
        <w:rPr>
          <w:i/>
        </w:rPr>
        <w:t>Этапы</w:t>
      </w:r>
    </w:p>
    <w:p w:rsidR="00A20293" w:rsidRDefault="00A20293" w:rsidP="00A20293">
      <w:pPr>
        <w:pStyle w:val="a4"/>
        <w:numPr>
          <w:ilvl w:val="0"/>
          <w:numId w:val="19"/>
        </w:numPr>
      </w:pPr>
      <w:r>
        <w:lastRenderedPageBreak/>
        <w:t>Связь с клиентом</w:t>
      </w:r>
      <w:r w:rsidR="00370A78">
        <w:t>-продавцом</w:t>
      </w:r>
      <w:r>
        <w:t xml:space="preserve"> (уточнение информации, актуальность)</w:t>
      </w:r>
    </w:p>
    <w:p w:rsidR="00A20293" w:rsidRDefault="00A20293" w:rsidP="00A20293">
      <w:pPr>
        <w:pStyle w:val="a4"/>
        <w:numPr>
          <w:ilvl w:val="0"/>
          <w:numId w:val="19"/>
        </w:numPr>
      </w:pPr>
      <w:r>
        <w:t>Составление договора об оказании услуг</w:t>
      </w:r>
    </w:p>
    <w:p w:rsidR="00A20293" w:rsidRDefault="00370A78" w:rsidP="00A20293">
      <w:pPr>
        <w:pStyle w:val="a4"/>
        <w:numPr>
          <w:ilvl w:val="0"/>
          <w:numId w:val="19"/>
        </w:numPr>
      </w:pPr>
      <w:r>
        <w:t>Оценка недвижимости</w:t>
      </w:r>
    </w:p>
    <w:p w:rsidR="00370A78" w:rsidRDefault="00370A78" w:rsidP="00370A78">
      <w:pPr>
        <w:pStyle w:val="a4"/>
        <w:numPr>
          <w:ilvl w:val="0"/>
          <w:numId w:val="19"/>
        </w:numPr>
      </w:pPr>
      <w:r>
        <w:t>Сбор и подготовка документов</w:t>
      </w:r>
    </w:p>
    <w:p w:rsidR="00370A78" w:rsidRDefault="00370A78" w:rsidP="00370A78">
      <w:pPr>
        <w:pStyle w:val="a4"/>
        <w:numPr>
          <w:ilvl w:val="0"/>
          <w:numId w:val="19"/>
        </w:numPr>
      </w:pPr>
      <w:r>
        <w:t>Реклама недвижимости, поиск покупателей</w:t>
      </w:r>
    </w:p>
    <w:p w:rsidR="00370A78" w:rsidRDefault="00370A78" w:rsidP="00370A78">
      <w:pPr>
        <w:pStyle w:val="a4"/>
        <w:numPr>
          <w:ilvl w:val="0"/>
          <w:numId w:val="19"/>
        </w:numPr>
      </w:pPr>
      <w:r>
        <w:t>Сопровождение сделки между покупателем и продавцом</w:t>
      </w:r>
    </w:p>
    <w:p w:rsidR="00370A78" w:rsidRPr="00A20293" w:rsidRDefault="00370A78" w:rsidP="00370A78">
      <w:pPr>
        <w:pStyle w:val="a4"/>
        <w:numPr>
          <w:ilvl w:val="0"/>
          <w:numId w:val="19"/>
        </w:numPr>
      </w:pPr>
      <w:r>
        <w:t>Оплата услуг риелтора</w:t>
      </w:r>
    </w:p>
    <w:p w:rsidR="00A20293" w:rsidRPr="00A20293" w:rsidRDefault="00A20293" w:rsidP="00A20293">
      <w:pPr>
        <w:rPr>
          <w:i/>
        </w:rPr>
      </w:pPr>
      <w:r w:rsidRPr="00A20293">
        <w:rPr>
          <w:i/>
        </w:rPr>
        <w:t>Участники</w:t>
      </w:r>
    </w:p>
    <w:p w:rsidR="00A20293" w:rsidRDefault="00A20293" w:rsidP="00A20293">
      <w:pPr>
        <w:pStyle w:val="a4"/>
        <w:numPr>
          <w:ilvl w:val="0"/>
          <w:numId w:val="15"/>
        </w:numPr>
      </w:pPr>
      <w:r>
        <w:t>Риелтор</w:t>
      </w:r>
    </w:p>
    <w:p w:rsidR="00A20293" w:rsidRDefault="00370A78" w:rsidP="00A20293">
      <w:pPr>
        <w:pStyle w:val="a4"/>
        <w:numPr>
          <w:ilvl w:val="0"/>
          <w:numId w:val="15"/>
        </w:numPr>
      </w:pPr>
      <w:r>
        <w:t>Продавец</w:t>
      </w:r>
    </w:p>
    <w:p w:rsidR="00A20293" w:rsidRDefault="00A20293" w:rsidP="00A20293">
      <w:pPr>
        <w:pStyle w:val="a4"/>
        <w:numPr>
          <w:ilvl w:val="0"/>
          <w:numId w:val="15"/>
        </w:numPr>
      </w:pPr>
      <w:r>
        <w:t>Юрист</w:t>
      </w:r>
    </w:p>
    <w:p w:rsidR="00370A78" w:rsidRDefault="00370A78" w:rsidP="00A20293">
      <w:pPr>
        <w:pStyle w:val="a4"/>
        <w:numPr>
          <w:ilvl w:val="0"/>
          <w:numId w:val="15"/>
        </w:numPr>
      </w:pPr>
      <w:r>
        <w:t>Оценщик</w:t>
      </w:r>
    </w:p>
    <w:p w:rsidR="00A20293" w:rsidRPr="00A20293" w:rsidRDefault="00A20293" w:rsidP="00A20293">
      <w:pPr>
        <w:rPr>
          <w:i/>
        </w:rPr>
      </w:pPr>
      <w:r w:rsidRPr="00A20293">
        <w:rPr>
          <w:i/>
        </w:rPr>
        <w:t>Сущности</w:t>
      </w:r>
    </w:p>
    <w:p w:rsidR="00A20293" w:rsidRPr="00E87CD1" w:rsidRDefault="00A20293" w:rsidP="00A20293">
      <w:pPr>
        <w:pStyle w:val="a4"/>
        <w:numPr>
          <w:ilvl w:val="0"/>
          <w:numId w:val="18"/>
        </w:numPr>
      </w:pPr>
      <w:r>
        <w:t>База недвижимости</w:t>
      </w:r>
    </w:p>
    <w:p w:rsidR="001124A0" w:rsidRDefault="005D6A9C" w:rsidP="005D6A9C">
      <w:pPr>
        <w:pStyle w:val="2"/>
      </w:pPr>
      <w:bookmarkStart w:id="2" w:name="_Toc479615721"/>
      <w:r>
        <w:t xml:space="preserve">2 </w:t>
      </w:r>
      <w:r w:rsidRPr="005D6A9C">
        <w:t>Разработка вариантов использования</w:t>
      </w:r>
      <w:bookmarkEnd w:id="2"/>
    </w:p>
    <w:p w:rsidR="005D6A9C" w:rsidRDefault="005D6A9C" w:rsidP="005D6A9C">
      <w:bookmarkStart w:id="3" w:name="_GoBack"/>
      <w:r>
        <w:t>Диаграммы прецедентов для всех ролей</w:t>
      </w:r>
    </w:p>
    <w:p w:rsidR="005D6A9C" w:rsidRDefault="005D6A9C" w:rsidP="005D6A9C">
      <w:r>
        <w:t>Подробное текстовое описание всех вариантов использования с альтернативами</w:t>
      </w:r>
    </w:p>
    <w:p w:rsidR="005D6A9C" w:rsidRDefault="005D6A9C" w:rsidP="005D6A9C">
      <w:pPr>
        <w:pStyle w:val="2"/>
      </w:pPr>
      <w:bookmarkStart w:id="4" w:name="_Toc479615722"/>
      <w:bookmarkEnd w:id="3"/>
      <w:r>
        <w:t xml:space="preserve">3 </w:t>
      </w:r>
      <w:r w:rsidRPr="005D6A9C">
        <w:t>Разработка статической объектной модели предметной области</w:t>
      </w:r>
      <w:bookmarkEnd w:id="4"/>
    </w:p>
    <w:p w:rsidR="005D6A9C" w:rsidRDefault="005D6A9C" w:rsidP="005D6A9C">
      <w:r w:rsidRPr="005D6A9C">
        <w:t>Моделирование предметной области при помощи диаграммы классов</w:t>
      </w:r>
    </w:p>
    <w:p w:rsidR="005D6A9C" w:rsidRDefault="005D6A9C" w:rsidP="005D6A9C">
      <w:pPr>
        <w:pStyle w:val="2"/>
      </w:pPr>
      <w:bookmarkStart w:id="5" w:name="_Toc479615723"/>
      <w:r>
        <w:t>4 Разработка динамической объектной модели предметной области</w:t>
      </w:r>
      <w:bookmarkEnd w:id="5"/>
    </w:p>
    <w:p w:rsidR="005D6A9C" w:rsidRDefault="005D6A9C" w:rsidP="005D6A9C">
      <w:r>
        <w:t>Моделирование предметной области при помощи диаграмм последовательностей</w:t>
      </w:r>
    </w:p>
    <w:p w:rsidR="005D6A9C" w:rsidRDefault="005D6A9C" w:rsidP="005D6A9C">
      <w:pPr>
        <w:pStyle w:val="2"/>
      </w:pPr>
      <w:bookmarkStart w:id="6" w:name="_Toc479615724"/>
      <w:r>
        <w:t>5 Проектирование слоя бизнес-логики</w:t>
      </w:r>
      <w:bookmarkEnd w:id="6"/>
    </w:p>
    <w:p w:rsidR="005D6A9C" w:rsidRDefault="005D6A9C" w:rsidP="005D6A9C">
      <w:r>
        <w:t>Сравнительный анализ и выбор архитектурного шаблона уровня бизнес-логики</w:t>
      </w:r>
    </w:p>
    <w:p w:rsidR="005D6A9C" w:rsidRDefault="005D6A9C" w:rsidP="005D6A9C">
      <w:pPr>
        <w:pStyle w:val="2"/>
      </w:pPr>
      <w:bookmarkStart w:id="7" w:name="_Toc479615725"/>
      <w:r>
        <w:lastRenderedPageBreak/>
        <w:t>6 Реализация слоя бизнес-логики (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>)</w:t>
      </w:r>
      <w:bookmarkEnd w:id="7"/>
    </w:p>
    <w:p w:rsidR="005D6A9C" w:rsidRDefault="005D6A9C" w:rsidP="005D6A9C">
      <w:r>
        <w:t>Применение паттернов проектирования</w:t>
      </w:r>
    </w:p>
    <w:p w:rsidR="005D6A9C" w:rsidRDefault="005D6A9C" w:rsidP="005D6A9C">
      <w:r>
        <w:t xml:space="preserve">Реализация </w:t>
      </w:r>
      <w:proofErr w:type="spellStart"/>
      <w:r>
        <w:t>unit</w:t>
      </w:r>
      <w:proofErr w:type="spellEnd"/>
      <w:r>
        <w:t>-тестирования всех вариантов использования (</w:t>
      </w:r>
      <w:proofErr w:type="spellStart"/>
      <w:r>
        <w:t>JUnit</w:t>
      </w:r>
      <w:proofErr w:type="spellEnd"/>
      <w:r>
        <w:t>)</w:t>
      </w:r>
    </w:p>
    <w:p w:rsidR="005D6A9C" w:rsidRDefault="005D6A9C" w:rsidP="005D6A9C">
      <w:r>
        <w:t xml:space="preserve">Использование вместо слоя хранения </w:t>
      </w:r>
      <w:proofErr w:type="spellStart"/>
      <w:r>
        <w:t>шаблонв</w:t>
      </w:r>
      <w:proofErr w:type="spellEnd"/>
      <w:r>
        <w:t xml:space="preserve"> "</w:t>
      </w:r>
      <w:proofErr w:type="spellStart"/>
      <w:r>
        <w:t>Репозиторий</w:t>
      </w:r>
      <w:proofErr w:type="spellEnd"/>
      <w:r>
        <w:t>"</w:t>
      </w:r>
    </w:p>
    <w:p w:rsidR="005D6A9C" w:rsidRDefault="005D6A9C" w:rsidP="005D6A9C">
      <w:pPr>
        <w:pStyle w:val="2"/>
      </w:pPr>
      <w:bookmarkStart w:id="8" w:name="_Toc479615726"/>
      <w:r>
        <w:t>7 Проектирование слоя источников данных</w:t>
      </w:r>
      <w:bookmarkEnd w:id="8"/>
    </w:p>
    <w:p w:rsidR="005D6A9C" w:rsidRDefault="005D6A9C" w:rsidP="005D6A9C">
      <w:r>
        <w:t>Выбор архитектурного шаблона уровня доступа к данным</w:t>
      </w:r>
    </w:p>
    <w:p w:rsidR="005D6A9C" w:rsidRDefault="005D6A9C" w:rsidP="005D6A9C">
      <w:r>
        <w:t xml:space="preserve">Источники данных: реляционная БД, внешний сервис (REST API, </w:t>
      </w:r>
      <w:proofErr w:type="spellStart"/>
      <w:r>
        <w:t>xml</w:t>
      </w:r>
      <w:proofErr w:type="spellEnd"/>
      <w:r>
        <w:t>/</w:t>
      </w:r>
      <w:proofErr w:type="spellStart"/>
      <w:r>
        <w:t>json</w:t>
      </w:r>
      <w:proofErr w:type="spellEnd"/>
      <w:r>
        <w:t>/</w:t>
      </w:r>
      <w:proofErr w:type="spellStart"/>
      <w:r>
        <w:t>yaml</w:t>
      </w:r>
      <w:proofErr w:type="spellEnd"/>
      <w:r>
        <w:t xml:space="preserve"> файл)</w:t>
      </w:r>
    </w:p>
    <w:p w:rsidR="005D6A9C" w:rsidRDefault="005D6A9C" w:rsidP="005D6A9C">
      <w:pPr>
        <w:pStyle w:val="2"/>
      </w:pPr>
      <w:bookmarkStart w:id="9" w:name="_Toc479615727"/>
      <w:r>
        <w:t>8 Реализация слоя источников данных</w:t>
      </w:r>
      <w:bookmarkEnd w:id="9"/>
    </w:p>
    <w:p w:rsidR="005D6A9C" w:rsidRDefault="005D6A9C" w:rsidP="005D6A9C">
      <w:r>
        <w:t xml:space="preserve">Корректировка </w:t>
      </w:r>
      <w:proofErr w:type="spellStart"/>
      <w:r>
        <w:t>unit</w:t>
      </w:r>
      <w:proofErr w:type="spellEnd"/>
      <w:r>
        <w:t>-тестов</w:t>
      </w:r>
    </w:p>
    <w:p w:rsidR="005D6A9C" w:rsidRDefault="005D6A9C" w:rsidP="005D6A9C">
      <w:pPr>
        <w:pStyle w:val="2"/>
      </w:pPr>
      <w:bookmarkStart w:id="10" w:name="_Toc479615728"/>
      <w:r>
        <w:t>9 Проектирование сервисного слоя и слоя представления GUI (</w:t>
      </w:r>
      <w:proofErr w:type="spellStart"/>
      <w:r>
        <w:t>Swing</w:t>
      </w:r>
      <w:proofErr w:type="spellEnd"/>
      <w:r>
        <w:t>)</w:t>
      </w:r>
      <w:bookmarkEnd w:id="10"/>
    </w:p>
    <w:p w:rsidR="005D6A9C" w:rsidRDefault="005D6A9C" w:rsidP="005D6A9C">
      <w:r>
        <w:t>Клиенты бизнес-логики: GUI, внешний сервис (</w:t>
      </w:r>
      <w:proofErr w:type="spellStart"/>
      <w:r>
        <w:t>xml</w:t>
      </w:r>
      <w:proofErr w:type="spellEnd"/>
      <w:r>
        <w:t>/</w:t>
      </w:r>
      <w:proofErr w:type="spellStart"/>
      <w:r>
        <w:t>json</w:t>
      </w:r>
      <w:proofErr w:type="spellEnd"/>
      <w:r>
        <w:t>/</w:t>
      </w:r>
      <w:proofErr w:type="spellStart"/>
      <w:r>
        <w:t>yaml</w:t>
      </w:r>
      <w:proofErr w:type="spellEnd"/>
      <w:r>
        <w:t xml:space="preserve"> по HTTP)</w:t>
      </w:r>
    </w:p>
    <w:p w:rsidR="005D6A9C" w:rsidRDefault="005D6A9C" w:rsidP="005D6A9C">
      <w:pPr>
        <w:pStyle w:val="2"/>
      </w:pPr>
      <w:bookmarkStart w:id="11" w:name="_Toc479615729"/>
      <w:r>
        <w:t>10 Реализация слоев представления, сервисного слоя</w:t>
      </w:r>
      <w:bookmarkEnd w:id="11"/>
    </w:p>
    <w:p w:rsidR="005D6A9C" w:rsidRPr="005E19F7" w:rsidRDefault="005D6A9C" w:rsidP="005D6A9C">
      <w:pPr>
        <w:rPr>
          <w:lang w:val="en-US"/>
        </w:rPr>
      </w:pPr>
      <w:r>
        <w:t>Реализация</w:t>
      </w:r>
      <w:r w:rsidRPr="005E19F7">
        <w:rPr>
          <w:lang w:val="en-US"/>
        </w:rPr>
        <w:t xml:space="preserve"> </w:t>
      </w:r>
      <w:r>
        <w:t>внешнего</w:t>
      </w:r>
      <w:r w:rsidRPr="005E19F7">
        <w:rPr>
          <w:lang w:val="en-US"/>
        </w:rPr>
        <w:t xml:space="preserve"> API </w:t>
      </w:r>
      <w:r>
        <w:t>при</w:t>
      </w:r>
      <w:r w:rsidRPr="005E19F7">
        <w:rPr>
          <w:lang w:val="en-US"/>
        </w:rPr>
        <w:t xml:space="preserve"> </w:t>
      </w:r>
      <w:proofErr w:type="gramStart"/>
      <w:r>
        <w:t>помощи</w:t>
      </w:r>
      <w:r w:rsidRPr="005E19F7">
        <w:rPr>
          <w:lang w:val="en-US"/>
        </w:rPr>
        <w:t xml:space="preserve">  Simple</w:t>
      </w:r>
      <w:proofErr w:type="gramEnd"/>
      <w:r w:rsidRPr="005E19F7">
        <w:rPr>
          <w:lang w:val="en-US"/>
        </w:rPr>
        <w:t xml:space="preserve"> high-level embedded HTTP server</w:t>
      </w:r>
    </w:p>
    <w:p w:rsidR="005D6A9C" w:rsidRDefault="005D6A9C" w:rsidP="005D6A9C">
      <w:pPr>
        <w:pStyle w:val="2"/>
      </w:pPr>
      <w:bookmarkStart w:id="12" w:name="_Toc479615730"/>
      <w:r>
        <w:t>11 Комплексное тестирование системы</w:t>
      </w:r>
      <w:bookmarkEnd w:id="12"/>
    </w:p>
    <w:p w:rsidR="005D6A9C" w:rsidRDefault="005D6A9C" w:rsidP="005D6A9C">
      <w:pPr>
        <w:pStyle w:val="2"/>
      </w:pPr>
      <w:bookmarkStart w:id="13" w:name="_Toc479615731"/>
      <w:r>
        <w:t>12 Написание пояснительной записки</w:t>
      </w:r>
      <w:bookmarkEnd w:id="13"/>
    </w:p>
    <w:p w:rsidR="005B56E3" w:rsidRDefault="005D6A9C" w:rsidP="005B56E3">
      <w:r>
        <w:t>(включает все разделы, указанные выше, а также выводы)</w:t>
      </w:r>
    </w:p>
    <w:p w:rsidR="005B56E3" w:rsidRDefault="005B56E3">
      <w:pPr>
        <w:spacing w:line="259" w:lineRule="auto"/>
        <w:jc w:val="left"/>
      </w:pPr>
      <w:r>
        <w:br w:type="page"/>
      </w:r>
    </w:p>
    <w:p w:rsidR="005B56E3" w:rsidRDefault="005B56E3" w:rsidP="005B56E3">
      <w:pPr>
        <w:pStyle w:val="1"/>
      </w:pPr>
      <w:r>
        <w:lastRenderedPageBreak/>
        <w:t>Список источников</w:t>
      </w:r>
    </w:p>
    <w:p w:rsidR="005B56E3" w:rsidRDefault="005B56E3" w:rsidP="005B56E3">
      <w:r>
        <w:t xml:space="preserve">(источник: </w:t>
      </w:r>
      <w:hyperlink r:id="rId6" w:history="1">
        <w:r w:rsidRPr="002A6396">
          <w:rPr>
            <w:rStyle w:val="a6"/>
          </w:rPr>
          <w:t>http://terrafaq.ru/nedvizhimost/drugie-sdelki/rabota-rieltora.html</w:t>
        </w:r>
      </w:hyperlink>
      <w:r>
        <w:t>).</w:t>
      </w:r>
    </w:p>
    <w:p w:rsidR="005B56E3" w:rsidRPr="005B56E3" w:rsidRDefault="005B56E3" w:rsidP="005B56E3"/>
    <w:sectPr w:rsidR="005B56E3" w:rsidRPr="005B5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065EB"/>
    <w:multiLevelType w:val="hybridMultilevel"/>
    <w:tmpl w:val="6BA40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76FD"/>
    <w:multiLevelType w:val="hybridMultilevel"/>
    <w:tmpl w:val="C47E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77F4"/>
    <w:multiLevelType w:val="hybridMultilevel"/>
    <w:tmpl w:val="50DEE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42FFB"/>
    <w:multiLevelType w:val="hybridMultilevel"/>
    <w:tmpl w:val="55E6C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D2932"/>
    <w:multiLevelType w:val="hybridMultilevel"/>
    <w:tmpl w:val="547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C3C79"/>
    <w:multiLevelType w:val="hybridMultilevel"/>
    <w:tmpl w:val="5290B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05651"/>
    <w:multiLevelType w:val="hybridMultilevel"/>
    <w:tmpl w:val="CE8A0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4440D"/>
    <w:multiLevelType w:val="hybridMultilevel"/>
    <w:tmpl w:val="F06E4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91A30"/>
    <w:multiLevelType w:val="hybridMultilevel"/>
    <w:tmpl w:val="7E6C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8032E"/>
    <w:multiLevelType w:val="hybridMultilevel"/>
    <w:tmpl w:val="35B83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A5416"/>
    <w:multiLevelType w:val="hybridMultilevel"/>
    <w:tmpl w:val="3A649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8104F"/>
    <w:multiLevelType w:val="hybridMultilevel"/>
    <w:tmpl w:val="48A42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1731C"/>
    <w:multiLevelType w:val="hybridMultilevel"/>
    <w:tmpl w:val="94063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650AE"/>
    <w:multiLevelType w:val="hybridMultilevel"/>
    <w:tmpl w:val="2794C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6236C"/>
    <w:multiLevelType w:val="hybridMultilevel"/>
    <w:tmpl w:val="4720E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41E72"/>
    <w:multiLevelType w:val="hybridMultilevel"/>
    <w:tmpl w:val="6EE6D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F2FCB"/>
    <w:multiLevelType w:val="hybridMultilevel"/>
    <w:tmpl w:val="A4AE2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E10EF"/>
    <w:multiLevelType w:val="hybridMultilevel"/>
    <w:tmpl w:val="AA02A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A0E69"/>
    <w:multiLevelType w:val="hybridMultilevel"/>
    <w:tmpl w:val="9AA06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12"/>
  </w:num>
  <w:num w:numId="6">
    <w:abstractNumId w:val="7"/>
  </w:num>
  <w:num w:numId="7">
    <w:abstractNumId w:val="18"/>
  </w:num>
  <w:num w:numId="8">
    <w:abstractNumId w:val="1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  <w:num w:numId="13">
    <w:abstractNumId w:val="2"/>
  </w:num>
  <w:num w:numId="14">
    <w:abstractNumId w:val="13"/>
  </w:num>
  <w:num w:numId="15">
    <w:abstractNumId w:val="15"/>
  </w:num>
  <w:num w:numId="16">
    <w:abstractNumId w:val="10"/>
  </w:num>
  <w:num w:numId="17">
    <w:abstractNumId w:val="16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46"/>
    <w:rsid w:val="00092387"/>
    <w:rsid w:val="00106EE2"/>
    <w:rsid w:val="001124A0"/>
    <w:rsid w:val="00263E10"/>
    <w:rsid w:val="002843ED"/>
    <w:rsid w:val="002A6174"/>
    <w:rsid w:val="002E4405"/>
    <w:rsid w:val="0031753B"/>
    <w:rsid w:val="00361D17"/>
    <w:rsid w:val="00370A78"/>
    <w:rsid w:val="003E18AB"/>
    <w:rsid w:val="004076A7"/>
    <w:rsid w:val="005B56E3"/>
    <w:rsid w:val="005D6A9C"/>
    <w:rsid w:val="005E19F7"/>
    <w:rsid w:val="006F0728"/>
    <w:rsid w:val="007235DE"/>
    <w:rsid w:val="007C634D"/>
    <w:rsid w:val="007F34C1"/>
    <w:rsid w:val="008D3968"/>
    <w:rsid w:val="00A20293"/>
    <w:rsid w:val="00A34038"/>
    <w:rsid w:val="00A6246F"/>
    <w:rsid w:val="00AC2E71"/>
    <w:rsid w:val="00B12DAB"/>
    <w:rsid w:val="00B70F46"/>
    <w:rsid w:val="00CE0CD7"/>
    <w:rsid w:val="00D04851"/>
    <w:rsid w:val="00D058A4"/>
    <w:rsid w:val="00D1679E"/>
    <w:rsid w:val="00D81C5A"/>
    <w:rsid w:val="00DA3B35"/>
    <w:rsid w:val="00DB376A"/>
    <w:rsid w:val="00E407E5"/>
    <w:rsid w:val="00E8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D2CB7-C4E5-48E6-A794-C9AA7409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76A"/>
    <w:pPr>
      <w:spacing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56E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405"/>
    <w:pPr>
      <w:keepNext/>
      <w:keepLines/>
      <w:spacing w:before="120" w:after="6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B35"/>
    <w:pPr>
      <w:spacing w:after="60"/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6E3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 Spacing"/>
    <w:uiPriority w:val="1"/>
    <w:qFormat/>
    <w:rsid w:val="0031753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E440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A3B35"/>
    <w:rPr>
      <w:rFonts w:ascii="Times New Roman" w:hAnsi="Times New Roman" w:cs="Times New Roman"/>
      <w:b/>
      <w:i/>
      <w:sz w:val="28"/>
      <w:szCs w:val="24"/>
    </w:rPr>
  </w:style>
  <w:style w:type="paragraph" w:styleId="a4">
    <w:name w:val="List Paragraph"/>
    <w:basedOn w:val="a"/>
    <w:uiPriority w:val="34"/>
    <w:qFormat/>
    <w:rsid w:val="001124A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5D6A9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6A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6A9C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5D6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rrafaq.ru/nedvizhimost/drugie-sdelki/rabota-rieltor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A0CA7-7616-4CC8-9F92-DE36BE17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8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Rimberg</dc:creator>
  <cp:keywords/>
  <dc:description/>
  <cp:lastModifiedBy>Erika Rimberg</cp:lastModifiedBy>
  <cp:revision>8</cp:revision>
  <dcterms:created xsi:type="dcterms:W3CDTF">2017-02-27T09:48:00Z</dcterms:created>
  <dcterms:modified xsi:type="dcterms:W3CDTF">2017-04-23T20:25:00Z</dcterms:modified>
</cp:coreProperties>
</file>