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4007196" w:displacedByCustomXml="next"/>
    <w:sdt>
      <w:sdtPr>
        <w:rPr>
          <w:rFonts w:eastAsiaTheme="minorHAnsi" w:cs="Times New Roman"/>
          <w:b w:val="0"/>
          <w:sz w:val="24"/>
          <w:szCs w:val="24"/>
        </w:rPr>
        <w:id w:val="45776675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0CDFA2C5" w14:textId="75AEF2A6" w:rsidR="004F3A8B" w:rsidRPr="001B29AB" w:rsidRDefault="0070297E" w:rsidP="00AF255A">
          <w:pPr>
            <w:pStyle w:val="1"/>
          </w:pPr>
          <w:r>
            <w:t>Содерж</w:t>
          </w:r>
          <w:bookmarkStart w:id="1" w:name="_GoBack"/>
          <w:bookmarkEnd w:id="1"/>
          <w:r>
            <w:t>ание</w:t>
          </w:r>
          <w:bookmarkEnd w:id="0"/>
        </w:p>
        <w:p w14:paraId="6BAC4AFF" w14:textId="77777777" w:rsidR="00080A72" w:rsidRDefault="004F3A8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B29AB">
            <w:fldChar w:fldCharType="begin"/>
          </w:r>
          <w:r w:rsidRPr="001B29AB">
            <w:instrText xml:space="preserve"> TOC \o "1-3" \h \z \u </w:instrText>
          </w:r>
          <w:r w:rsidRPr="001B29AB">
            <w:fldChar w:fldCharType="separate"/>
          </w:r>
          <w:hyperlink w:anchor="_Toc484007196" w:history="1">
            <w:r w:rsidR="00080A72" w:rsidRPr="00F84C1D">
              <w:rPr>
                <w:rStyle w:val="a8"/>
                <w:noProof/>
              </w:rPr>
              <w:t>Содержание</w:t>
            </w:r>
            <w:r w:rsidR="00080A72">
              <w:rPr>
                <w:noProof/>
                <w:webHidden/>
              </w:rPr>
              <w:tab/>
            </w:r>
            <w:r w:rsidR="00080A72">
              <w:rPr>
                <w:noProof/>
                <w:webHidden/>
              </w:rPr>
              <w:fldChar w:fldCharType="begin"/>
            </w:r>
            <w:r w:rsidR="00080A72">
              <w:rPr>
                <w:noProof/>
                <w:webHidden/>
              </w:rPr>
              <w:instrText xml:space="preserve"> PAGEREF _Toc484007196 \h </w:instrText>
            </w:r>
            <w:r w:rsidR="00080A72">
              <w:rPr>
                <w:noProof/>
                <w:webHidden/>
              </w:rPr>
            </w:r>
            <w:r w:rsidR="00080A72">
              <w:rPr>
                <w:noProof/>
                <w:webHidden/>
              </w:rPr>
              <w:fldChar w:fldCharType="separate"/>
            </w:r>
            <w:r w:rsidR="00080A72">
              <w:rPr>
                <w:noProof/>
                <w:webHidden/>
              </w:rPr>
              <w:t>1</w:t>
            </w:r>
            <w:r w:rsidR="00080A72">
              <w:rPr>
                <w:noProof/>
                <w:webHidden/>
              </w:rPr>
              <w:fldChar w:fldCharType="end"/>
            </w:r>
          </w:hyperlink>
        </w:p>
        <w:p w14:paraId="4BC617A4" w14:textId="77777777" w:rsidR="00080A72" w:rsidRDefault="00080A7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07197" w:history="1">
            <w:r w:rsidRPr="00F84C1D">
              <w:rPr>
                <w:rStyle w:val="a8"/>
                <w:noProof/>
              </w:rPr>
              <w:t>Используемая система и версия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C3ED" w14:textId="77777777" w:rsidR="00080A72" w:rsidRDefault="00080A7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07198" w:history="1">
            <w:r w:rsidRPr="00F84C1D">
              <w:rPr>
                <w:rStyle w:val="a8"/>
                <w:noProof/>
              </w:rPr>
              <w:t xml:space="preserve">Инсталлируемая программа в </w:t>
            </w:r>
            <w:r w:rsidRPr="00F84C1D">
              <w:rPr>
                <w:rStyle w:val="a8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0A4D" w14:textId="77777777" w:rsidR="00080A72" w:rsidRDefault="00080A7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07199" w:history="1">
            <w:r w:rsidRPr="00F84C1D">
              <w:rPr>
                <w:rStyle w:val="a8"/>
                <w:noProof/>
              </w:rPr>
              <w:t xml:space="preserve">Создание демона в </w:t>
            </w:r>
            <w:r w:rsidRPr="00F84C1D">
              <w:rPr>
                <w:rStyle w:val="a8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1672" w14:textId="77777777" w:rsidR="00080A72" w:rsidRDefault="00080A7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07200" w:history="1">
            <w:r w:rsidRPr="00F84C1D">
              <w:rPr>
                <w:rStyle w:val="a8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0447" w14:textId="7547A03D" w:rsidR="004F3A8B" w:rsidRPr="001B29AB" w:rsidRDefault="004F3A8B">
          <w:r w:rsidRPr="001B29AB">
            <w:rPr>
              <w:b/>
              <w:bCs/>
            </w:rPr>
            <w:fldChar w:fldCharType="end"/>
          </w:r>
        </w:p>
      </w:sdtContent>
    </w:sdt>
    <w:p w14:paraId="0A2F9DDC" w14:textId="77777777" w:rsidR="001B3324" w:rsidRPr="001B3324" w:rsidRDefault="001B3324" w:rsidP="00291933">
      <w:pPr>
        <w:pStyle w:val="1"/>
      </w:pPr>
      <w:bookmarkStart w:id="2" w:name="_Toc484007197"/>
      <w:r w:rsidRPr="001B3324">
        <w:lastRenderedPageBreak/>
        <w:t>Используемая система и версия ядра</w:t>
      </w:r>
      <w:bookmarkEnd w:id="2"/>
    </w:p>
    <w:p w14:paraId="5FC7B046" w14:textId="77777777" w:rsidR="001B3324" w:rsidRPr="00AA5511" w:rsidRDefault="001B3324" w:rsidP="001B3324">
      <w:r w:rsidRPr="001B3324">
        <w:rPr>
          <w:lang w:val="en-US"/>
        </w:rPr>
        <w:t>a</w:t>
      </w:r>
      <w:r w:rsidRPr="00AA5511">
        <w:t xml:space="preserve">) </w:t>
      </w:r>
      <w:r w:rsidRPr="001B3324">
        <w:rPr>
          <w:lang w:val="en-US"/>
        </w:rPr>
        <w:t>Windows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B3324" w:rsidRPr="002A4709" w14:paraId="1E45A570" w14:textId="77777777" w:rsidTr="001B3324">
        <w:tc>
          <w:tcPr>
            <w:tcW w:w="9627" w:type="dxa"/>
          </w:tcPr>
          <w:p w14:paraId="3EC6DE17" w14:textId="2FF1D54A" w:rsidR="001B3324" w:rsidRPr="002A4709" w:rsidRDefault="002A4709" w:rsidP="001B3324">
            <w:pPr>
              <w:pStyle w:val="a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Процессор:</w:t>
            </w:r>
            <w:r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="001B3324" w:rsidRPr="002A4709">
              <w:rPr>
                <w:sz w:val="24"/>
                <w:lang w:val="en-US"/>
              </w:rPr>
              <w:t>Intel(R) Core(TM) i5-2450 CPU @2.50GHz 2.50GHz</w:t>
            </w:r>
          </w:p>
          <w:p w14:paraId="6E42E1A2" w14:textId="523B955A" w:rsidR="001B3324" w:rsidRPr="002A4709" w:rsidRDefault="002A4709" w:rsidP="001B3324">
            <w:pPr>
              <w:pStyle w:val="a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ОЗУ:</w:t>
            </w:r>
            <w:r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="001B3324" w:rsidRPr="002A4709">
              <w:rPr>
                <w:sz w:val="24"/>
                <w:lang w:val="en-US"/>
              </w:rPr>
              <w:t>5,00 Гб</w:t>
            </w:r>
          </w:p>
          <w:p w14:paraId="407687D4" w14:textId="5D5E791C" w:rsidR="001B3324" w:rsidRPr="002A4709" w:rsidRDefault="002A4709" w:rsidP="001B3324">
            <w:pPr>
              <w:pStyle w:val="a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Тип системы:</w:t>
            </w:r>
            <w:r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="001B3324" w:rsidRPr="002A4709">
              <w:rPr>
                <w:sz w:val="24"/>
                <w:lang w:val="en-US"/>
              </w:rPr>
              <w:t>Windows 10 Pro x64.</w:t>
            </w:r>
          </w:p>
        </w:tc>
      </w:tr>
    </w:tbl>
    <w:p w14:paraId="73BFFE3A" w14:textId="6226B567" w:rsidR="001B3324" w:rsidRDefault="001B3324" w:rsidP="001B3324">
      <w:pPr>
        <w:rPr>
          <w:lang w:val="en-US"/>
        </w:rPr>
      </w:pPr>
      <w:r w:rsidRPr="001B3324">
        <w:rPr>
          <w:lang w:val="en-US"/>
        </w:rPr>
        <w:t>б) Linux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B3324" w:rsidRPr="00EB6C73" w14:paraId="503DD01A" w14:textId="77777777" w:rsidTr="00D4508B">
        <w:tc>
          <w:tcPr>
            <w:tcW w:w="9627" w:type="dxa"/>
          </w:tcPr>
          <w:p w14:paraId="0944F273" w14:textId="77777777" w:rsidR="002A4709" w:rsidRPr="002A4709" w:rsidRDefault="002A4709" w:rsidP="002A4709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 xml:space="preserve">osboxes@osboxes:~/Documents$ </w:t>
            </w:r>
            <w:r w:rsidRPr="002A4709">
              <w:rPr>
                <w:b/>
                <w:sz w:val="24"/>
                <w:lang w:val="en-US"/>
              </w:rPr>
              <w:t>lsb_release  -a</w:t>
            </w:r>
          </w:p>
          <w:p w14:paraId="3515D150" w14:textId="77777777" w:rsidR="002A4709" w:rsidRPr="002A4709" w:rsidRDefault="002A4709" w:rsidP="002A4709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No LSB modules are available.</w:t>
            </w:r>
          </w:p>
          <w:p w14:paraId="210BB1FF" w14:textId="77777777" w:rsidR="002A4709" w:rsidRPr="002A4709" w:rsidRDefault="002A4709" w:rsidP="002A4709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Distributor ID:</w:t>
            </w:r>
            <w:r w:rsidRPr="002A4709">
              <w:rPr>
                <w:sz w:val="24"/>
                <w:lang w:val="en-US"/>
              </w:rPr>
              <w:tab/>
              <w:t>Ubuntu</w:t>
            </w:r>
          </w:p>
          <w:p w14:paraId="58B8457F" w14:textId="6B903506" w:rsidR="002A4709" w:rsidRPr="002A4709" w:rsidRDefault="002A4709" w:rsidP="002A4709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Description:</w:t>
            </w:r>
            <w:r w:rsidRPr="002A4709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Pr="002A4709">
              <w:rPr>
                <w:sz w:val="24"/>
                <w:lang w:val="en-US"/>
              </w:rPr>
              <w:t>Ubuntu 16.04.2 LTS</w:t>
            </w:r>
          </w:p>
          <w:p w14:paraId="304F0C61" w14:textId="164F096A" w:rsidR="002A4709" w:rsidRPr="002A4709" w:rsidRDefault="002A4709" w:rsidP="002A4709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Release:</w:t>
            </w:r>
            <w:r w:rsidRPr="002A4709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ab/>
            </w:r>
            <w:r w:rsidRPr="002A4709">
              <w:rPr>
                <w:sz w:val="24"/>
                <w:lang w:val="en-US"/>
              </w:rPr>
              <w:t>16.04</w:t>
            </w:r>
          </w:p>
          <w:p w14:paraId="1F6CFD12" w14:textId="77777777" w:rsidR="001B3324" w:rsidRDefault="002A4709" w:rsidP="002A4709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Codename</w:t>
            </w:r>
            <w:r w:rsidRPr="002D200C">
              <w:rPr>
                <w:sz w:val="24"/>
                <w:lang w:val="en-US"/>
              </w:rPr>
              <w:t>:</w:t>
            </w:r>
            <w:r w:rsidRPr="002D200C">
              <w:rPr>
                <w:sz w:val="24"/>
                <w:lang w:val="en-US"/>
              </w:rPr>
              <w:tab/>
            </w:r>
            <w:r w:rsidRPr="002D200C">
              <w:rPr>
                <w:sz w:val="24"/>
                <w:lang w:val="en-US"/>
              </w:rPr>
              <w:tab/>
            </w:r>
            <w:r w:rsidRPr="002A4709">
              <w:rPr>
                <w:sz w:val="24"/>
                <w:lang w:val="en-US"/>
              </w:rPr>
              <w:t>xenial</w:t>
            </w:r>
          </w:p>
          <w:p w14:paraId="33355636" w14:textId="77777777" w:rsidR="002A4709" w:rsidRDefault="002A4709" w:rsidP="002A4709">
            <w:pPr>
              <w:pStyle w:val="aa"/>
              <w:rPr>
                <w:sz w:val="24"/>
                <w:lang w:val="en-US"/>
              </w:rPr>
            </w:pPr>
          </w:p>
          <w:p w14:paraId="20753064" w14:textId="77777777" w:rsidR="002A4709" w:rsidRPr="002A4709" w:rsidRDefault="002A4709" w:rsidP="002A4709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 xml:space="preserve">osboxes@osboxes:~/Documents$ </w:t>
            </w:r>
            <w:r w:rsidRPr="002A4709">
              <w:rPr>
                <w:b/>
                <w:sz w:val="24"/>
                <w:lang w:val="en-US"/>
              </w:rPr>
              <w:t>cat /proc/version</w:t>
            </w:r>
          </w:p>
          <w:p w14:paraId="1002A342" w14:textId="4ACE22BA" w:rsidR="002A4709" w:rsidRPr="002A4709" w:rsidRDefault="002A4709" w:rsidP="002A4709">
            <w:pPr>
              <w:pStyle w:val="aa"/>
              <w:rPr>
                <w:sz w:val="24"/>
                <w:lang w:val="en-US"/>
              </w:rPr>
            </w:pPr>
            <w:r w:rsidRPr="002A4709">
              <w:rPr>
                <w:sz w:val="24"/>
                <w:lang w:val="en-US"/>
              </w:rPr>
              <w:t>Linux version 4.8.0-53-generic (buildd@lgw01-56) (gcc version 5.4.0 20160609 (Ubuntu 5.4.0-6ubuntu1~16.04.4) ) #56~16.04.1-Ubuntu SMP Tue May 16 01:18:56 UTC 2017</w:t>
            </w:r>
          </w:p>
        </w:tc>
      </w:tr>
    </w:tbl>
    <w:p w14:paraId="020A2B28" w14:textId="77777777" w:rsidR="001B3324" w:rsidRDefault="001B3324" w:rsidP="001B3324">
      <w:pPr>
        <w:rPr>
          <w:lang w:val="en-US"/>
        </w:rPr>
      </w:pPr>
    </w:p>
    <w:p w14:paraId="3AD0312D" w14:textId="3287DF3C" w:rsidR="002D200C" w:rsidRPr="002D200C" w:rsidRDefault="002D200C" w:rsidP="002D200C">
      <w:pPr>
        <w:pStyle w:val="1"/>
      </w:pPr>
      <w:bookmarkStart w:id="3" w:name="_Toc484007198"/>
      <w:r>
        <w:lastRenderedPageBreak/>
        <w:t xml:space="preserve">Инсталлируемая программа </w:t>
      </w:r>
      <w:r w:rsidR="00E267D3">
        <w:t xml:space="preserve">в </w:t>
      </w:r>
      <w:r>
        <w:rPr>
          <w:lang w:val="en-US"/>
        </w:rPr>
        <w:t>Windows</w:t>
      </w:r>
      <w:bookmarkEnd w:id="3"/>
    </w:p>
    <w:p w14:paraId="529500C7" w14:textId="72CE5995" w:rsidR="002D200C" w:rsidRPr="002D200C" w:rsidRDefault="002D200C" w:rsidP="002D200C">
      <w:r w:rsidRPr="002D200C">
        <w:t>Для примера будет использоваться программа, подробное описа</w:t>
      </w:r>
      <w:r w:rsidR="009F36E1">
        <w:t>ние которой приведено в предыдущем отчете</w:t>
      </w:r>
      <w:r w:rsidRPr="002D200C">
        <w:t xml:space="preserve">. Программа выводит информацию о количестве </w:t>
      </w:r>
      <w:r>
        <w:t>логических</w:t>
      </w:r>
      <w:r w:rsidRPr="002D200C">
        <w:t xml:space="preserve"> дисков и для каждого жесткого диска: его название, общий объем, объем свободного и занятого места.</w:t>
      </w:r>
    </w:p>
    <w:p w14:paraId="2568396D" w14:textId="4254E1BA" w:rsidR="002D200C" w:rsidRPr="002D200C" w:rsidRDefault="00E267D3" w:rsidP="00E267D3">
      <w:pPr>
        <w:rPr>
          <w:b/>
        </w:rPr>
      </w:pPr>
      <w:r>
        <w:t xml:space="preserve">Для создания инсталлируемого приложения воспользуемся бесплатной программой </w:t>
      </w:r>
      <w:r w:rsidRPr="003B4B75">
        <w:rPr>
          <w:b/>
          <w:lang w:val="en-US"/>
        </w:rPr>
        <w:t>I</w:t>
      </w:r>
      <w:r w:rsidR="002D200C" w:rsidRPr="003B4B75">
        <w:rPr>
          <w:b/>
        </w:rPr>
        <w:t>nno Setup</w:t>
      </w:r>
      <w:r w:rsidR="002D200C" w:rsidRPr="00E267D3">
        <w:t>.</w:t>
      </w:r>
    </w:p>
    <w:p w14:paraId="2A6FC1F9" w14:textId="0A8C9E10" w:rsidR="002D200C" w:rsidRPr="002D200C" w:rsidRDefault="002D200C" w:rsidP="002D200C">
      <w:r w:rsidRPr="002D200C">
        <w:t xml:space="preserve">Inno Setup </w:t>
      </w:r>
      <w:r>
        <w:t>–</w:t>
      </w:r>
      <w:r w:rsidRPr="002D200C">
        <w:t xml:space="preserve"> бесплатный инструментарий для создания инсталляторов на базе сценариев. Среди главных особенностей продукта </w:t>
      </w:r>
      <w:r>
        <w:t>–</w:t>
      </w:r>
      <w:r w:rsidRPr="002D200C">
        <w:t xml:space="preserve"> работа со всеми версиями ОС Windows, расширенная поддержка 64-битных приложений, настраиваемые типы установки, встроенный препроцессор и мощный язык сценариев на основе Pascal. </w:t>
      </w:r>
      <w:r w:rsidRPr="002D200C">
        <w:rPr>
          <w:lang w:val="en-US"/>
        </w:rPr>
        <w:t>Inno</w:t>
      </w:r>
      <w:r w:rsidRPr="002D200C">
        <w:t xml:space="preserve"> </w:t>
      </w:r>
      <w:r w:rsidRPr="002D200C">
        <w:rPr>
          <w:lang w:val="en-US"/>
        </w:rPr>
        <w:t>Setup</w:t>
      </w:r>
      <w:r w:rsidRPr="002D200C">
        <w:t xml:space="preserve"> – проект с открытым исходным кодом</w:t>
      </w:r>
      <w:r>
        <w:t xml:space="preserve">. </w:t>
      </w:r>
      <w:r w:rsidRPr="002D200C">
        <w:t>Используемый язык - Borland Delphi.</w:t>
      </w:r>
    </w:p>
    <w:p w14:paraId="2B235BBE" w14:textId="6F2888EF" w:rsidR="002D200C" w:rsidRPr="002D200C" w:rsidRDefault="002D200C" w:rsidP="002D200C">
      <w:r w:rsidRPr="002D200C">
        <w:t>Документ разделен на секции, и каждая из них отвечает за определенную задачу инсталлятора соответственно. Всего имеется два типа секц</w:t>
      </w:r>
      <w:r>
        <w:t>ий – с параметрами и «директива-</w:t>
      </w:r>
      <w:r w:rsidRPr="002D200C">
        <w:t xml:space="preserve">значение». Inno использует язык </w:t>
      </w:r>
      <w:hyperlink r:id="rId8" w:history="1">
        <w:r w:rsidRPr="002D200C">
          <w:t>RemObjects Pascal Script</w:t>
        </w:r>
      </w:hyperlink>
      <w:r w:rsidRPr="002D200C">
        <w:t>. Сценарии отвечают за добавление новых опции, создание интерфейса, вызов файлов или библиотек, настраиваемые действия (custom actions) и т. д. В рабочей папке Inno Setup находятся примеры скриптов (также доступны в меню компилятора). По умолчанию в Inno Setup входит ком</w:t>
      </w:r>
      <w:r>
        <w:t>пилятор сценариев Compiler IDE.</w:t>
      </w:r>
    </w:p>
    <w:p w14:paraId="568A6F6D" w14:textId="056DA92D" w:rsidR="002D200C" w:rsidRDefault="002D200C" w:rsidP="002D200C">
      <w:r w:rsidRPr="002D200C">
        <w:t xml:space="preserve">Самый простой вариант создания инсталлятора </w:t>
      </w:r>
      <w:r>
        <w:t>–</w:t>
      </w:r>
      <w:r w:rsidRPr="002D200C">
        <w:t xml:space="preserve"> обратиться к пошаговому мастеру настройки Inno Script Studio. Здесь указывается информация о продукте, координаты программы, файл лицензии и другие данные, языки локализации, опции компилятора. Впоследствии проект доступен для компиляции, отладки либо модификации полученного сценария в окне редактор</w:t>
      </w:r>
      <w:r>
        <w:t>а (Рисунок 1 – Рисунок 6).</w:t>
      </w:r>
    </w:p>
    <w:p w14:paraId="18698D66" w14:textId="77777777" w:rsidR="002D200C" w:rsidRDefault="002D200C" w:rsidP="002D200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B2548C" wp14:editId="4A6CF10F">
            <wp:extent cx="2658462" cy="24204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580" cy="24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4A99" w14:textId="1C4B0F59" w:rsidR="002D200C" w:rsidRDefault="002D200C" w:rsidP="002D200C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 w:rsidR="009F36E1">
        <w:rPr>
          <w:noProof/>
        </w:rPr>
        <w:t>1</w:t>
      </w:r>
      <w:r w:rsidR="00396F61">
        <w:rPr>
          <w:noProof/>
        </w:rPr>
        <w:fldChar w:fldCharType="end"/>
      </w:r>
      <w:r>
        <w:t xml:space="preserve">. Приветственное окно </w:t>
      </w:r>
      <w:r>
        <w:rPr>
          <w:lang w:val="en-US"/>
        </w:rPr>
        <w:t>Inno</w:t>
      </w:r>
      <w:r w:rsidRPr="002D200C">
        <w:t xml:space="preserve"> </w:t>
      </w:r>
      <w:r>
        <w:rPr>
          <w:lang w:val="en-US"/>
        </w:rPr>
        <w:t>Setup</w:t>
      </w:r>
    </w:p>
    <w:p w14:paraId="717CD4FB" w14:textId="77777777" w:rsidR="002D200C" w:rsidRDefault="002D200C" w:rsidP="002D20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7356AE" wp14:editId="77D79BAC">
            <wp:extent cx="3323914" cy="25748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681" cy="25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DB44" w14:textId="497719FA" w:rsidR="002D200C" w:rsidRDefault="002D200C" w:rsidP="002D200C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 w:rsidR="009F36E1">
        <w:rPr>
          <w:noProof/>
        </w:rPr>
        <w:t>2</w:t>
      </w:r>
      <w:r w:rsidR="00396F61">
        <w:rPr>
          <w:noProof/>
        </w:rPr>
        <w:fldChar w:fldCharType="end"/>
      </w:r>
      <w:r>
        <w:t>. Настройка создаваемого приложения</w:t>
      </w:r>
    </w:p>
    <w:p w14:paraId="27910074" w14:textId="77777777" w:rsidR="002D200C" w:rsidRDefault="002D200C" w:rsidP="002D20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BF9E043" wp14:editId="14B9FC97">
            <wp:extent cx="3323509" cy="25745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751" cy="25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1526" w14:textId="2DCC1CEA" w:rsidR="002D200C" w:rsidRDefault="002D200C" w:rsidP="002D200C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 w:rsidR="009F36E1">
        <w:rPr>
          <w:noProof/>
        </w:rPr>
        <w:t>3</w:t>
      </w:r>
      <w:r w:rsidR="00396F61">
        <w:rPr>
          <w:noProof/>
        </w:rPr>
        <w:fldChar w:fldCharType="end"/>
      </w:r>
      <w:r>
        <w:t xml:space="preserve">. </w:t>
      </w:r>
      <w:r w:rsidRPr="00AA1DFB">
        <w:t>Настройка создаваемого приложения</w:t>
      </w:r>
    </w:p>
    <w:p w14:paraId="79301D37" w14:textId="77777777" w:rsidR="002D200C" w:rsidRDefault="002D200C" w:rsidP="002D200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54644F" wp14:editId="40B4F7F7">
            <wp:extent cx="3380971" cy="2619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234" cy="26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851E" w14:textId="4152840F" w:rsidR="002D200C" w:rsidRDefault="002D200C" w:rsidP="002D200C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 w:rsidR="009F36E1">
        <w:rPr>
          <w:noProof/>
        </w:rPr>
        <w:t>4</w:t>
      </w:r>
      <w:r w:rsidR="00396F61">
        <w:rPr>
          <w:noProof/>
        </w:rPr>
        <w:fldChar w:fldCharType="end"/>
      </w:r>
      <w:r>
        <w:t xml:space="preserve">. </w:t>
      </w:r>
      <w:r w:rsidRPr="000A561F">
        <w:t>Настройка создаваемого приложения</w:t>
      </w:r>
    </w:p>
    <w:p w14:paraId="6267CF14" w14:textId="77777777" w:rsidR="002D200C" w:rsidRDefault="002D200C" w:rsidP="002D20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F8D4AC" wp14:editId="26283174">
            <wp:extent cx="3304771" cy="25600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271" cy="25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D570" w14:textId="43675CC4" w:rsidR="002D200C" w:rsidRDefault="002D200C" w:rsidP="002D200C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 w:rsidR="009F36E1">
        <w:rPr>
          <w:noProof/>
        </w:rPr>
        <w:t>5</w:t>
      </w:r>
      <w:r w:rsidR="00396F61">
        <w:rPr>
          <w:noProof/>
        </w:rPr>
        <w:fldChar w:fldCharType="end"/>
      </w:r>
      <w:r>
        <w:t xml:space="preserve">. </w:t>
      </w:r>
      <w:r w:rsidRPr="002F43A1">
        <w:t>Настройка создаваемого приложения</w:t>
      </w:r>
    </w:p>
    <w:p w14:paraId="7F897329" w14:textId="77777777" w:rsidR="002D200C" w:rsidRDefault="002D200C" w:rsidP="002D200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A462ED" wp14:editId="39850E92">
            <wp:extent cx="6119495" cy="4382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1F63" w14:textId="60B19043" w:rsidR="002D200C" w:rsidRDefault="002D200C" w:rsidP="002D200C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 w:rsidR="009F36E1">
        <w:rPr>
          <w:noProof/>
        </w:rPr>
        <w:t>6</w:t>
      </w:r>
      <w:r w:rsidR="00396F61">
        <w:rPr>
          <w:noProof/>
        </w:rPr>
        <w:fldChar w:fldCharType="end"/>
      </w:r>
      <w:r>
        <w:t>. Сгенерированный скрипт</w:t>
      </w:r>
    </w:p>
    <w:p w14:paraId="30041484" w14:textId="77777777" w:rsidR="002D200C" w:rsidRDefault="002D200C" w:rsidP="002D200C">
      <w:r w:rsidRPr="002D200C">
        <w:t>Редактор Inno Script Studio доступен на русском языке. Значительно проще настраивать проект последовательно, переходя по секциям, а не создавая сценарий с нуля. При добавлении нового элемента изменения вносятся в код сценария, синтаксис подсвечивается, код соответствующим образом разбит на секции ([Setup], [Types], [Components]…).</w:t>
      </w:r>
    </w:p>
    <w:p w14:paraId="7E1B6034" w14:textId="75268A7E" w:rsidR="002F590F" w:rsidRDefault="002D200C" w:rsidP="002F590F">
      <w:r w:rsidRPr="002D200C">
        <w:t xml:space="preserve">Рассмотрим подробно код </w:t>
      </w:r>
      <w:r w:rsidR="002F590F">
        <w:t>скрипта и при необходимости внесем изменения.</w:t>
      </w:r>
    </w:p>
    <w:p w14:paraId="1038FBF4" w14:textId="208CC486" w:rsidR="002F590F" w:rsidRDefault="002F590F" w:rsidP="002F590F">
      <w:r w:rsidRPr="002F590F">
        <w:t>Первым шагом определим необходимые константы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F590F" w:rsidRPr="002F590F" w14:paraId="621B7E15" w14:textId="77777777" w:rsidTr="00D4508B">
        <w:tc>
          <w:tcPr>
            <w:tcW w:w="9627" w:type="dxa"/>
          </w:tcPr>
          <w:p w14:paraId="432ED5B4" w14:textId="77777777" w:rsidR="002F590F" w:rsidRPr="002F590F" w:rsidRDefault="002F590F" w:rsidP="002F590F">
            <w:pPr>
              <w:pStyle w:val="aa"/>
              <w:rPr>
                <w:sz w:val="24"/>
                <w:lang w:val="en-US"/>
              </w:rPr>
            </w:pPr>
            <w:r w:rsidRPr="002F590F">
              <w:rPr>
                <w:sz w:val="24"/>
                <w:lang w:val="en-US"/>
              </w:rPr>
              <w:t>#define MyAppName "DisksInfo"</w:t>
            </w:r>
          </w:p>
          <w:p w14:paraId="76C941CA" w14:textId="77777777" w:rsidR="002F590F" w:rsidRPr="002F590F" w:rsidRDefault="002F590F" w:rsidP="002F590F">
            <w:pPr>
              <w:pStyle w:val="aa"/>
              <w:rPr>
                <w:sz w:val="24"/>
                <w:lang w:val="en-US"/>
              </w:rPr>
            </w:pPr>
            <w:r w:rsidRPr="002F590F">
              <w:rPr>
                <w:sz w:val="24"/>
                <w:lang w:val="en-US"/>
              </w:rPr>
              <w:t>#define MyAppVersion "1.0"</w:t>
            </w:r>
          </w:p>
          <w:p w14:paraId="21EDD5B3" w14:textId="77777777" w:rsidR="002F590F" w:rsidRPr="002F590F" w:rsidRDefault="002F590F" w:rsidP="002F590F">
            <w:pPr>
              <w:pStyle w:val="aa"/>
              <w:rPr>
                <w:sz w:val="24"/>
                <w:lang w:val="en-US"/>
              </w:rPr>
            </w:pPr>
            <w:r w:rsidRPr="002F590F">
              <w:rPr>
                <w:sz w:val="24"/>
                <w:lang w:val="en-US"/>
              </w:rPr>
              <w:t>#define MyAppPublisher "Anzhela Company, Inc."</w:t>
            </w:r>
          </w:p>
          <w:p w14:paraId="7B46B1AF" w14:textId="3C2BFC7C" w:rsidR="002F590F" w:rsidRPr="002F590F" w:rsidRDefault="002F590F" w:rsidP="002F590F">
            <w:pPr>
              <w:pStyle w:val="aa"/>
              <w:rPr>
                <w:sz w:val="24"/>
              </w:rPr>
            </w:pPr>
            <w:r w:rsidRPr="002F590F">
              <w:rPr>
                <w:sz w:val="24"/>
              </w:rPr>
              <w:t>#define MyAppExeName "DisksInfo.exe"</w:t>
            </w:r>
          </w:p>
        </w:tc>
      </w:tr>
    </w:tbl>
    <w:p w14:paraId="0DFB3BF8" w14:textId="77777777" w:rsidR="002F590F" w:rsidRDefault="002F590F" w:rsidP="002F590F"/>
    <w:p w14:paraId="53C0E10A" w14:textId="0C132EA1" w:rsidR="002F590F" w:rsidRDefault="002F590F" w:rsidP="002F590F">
      <w:r w:rsidRPr="002F590F">
        <w:lastRenderedPageBreak/>
        <w:t>Тело скрипта разделяется на секции, каждая из которых несет свое функциональное назначение. Обязательная секция [Setup] задает глобальные параметры работы инсталлятора и деинсталлятора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F590F" w14:paraId="109F1221" w14:textId="77777777" w:rsidTr="002F590F">
        <w:tc>
          <w:tcPr>
            <w:tcW w:w="9627" w:type="dxa"/>
          </w:tcPr>
          <w:p w14:paraId="3A07C071" w14:textId="77777777" w:rsidR="002F590F" w:rsidRPr="002F590F" w:rsidRDefault="002F590F" w:rsidP="002F590F">
            <w:pPr>
              <w:pStyle w:val="aa"/>
              <w:rPr>
                <w:sz w:val="24"/>
                <w:lang w:val="en-US"/>
              </w:rPr>
            </w:pPr>
            <w:r w:rsidRPr="002F590F">
              <w:rPr>
                <w:sz w:val="24"/>
                <w:lang w:val="en-US"/>
              </w:rPr>
              <w:t>[Setup]</w:t>
            </w:r>
          </w:p>
          <w:p w14:paraId="566E767E" w14:textId="77777777" w:rsidR="002F590F" w:rsidRPr="002F590F" w:rsidRDefault="002F590F" w:rsidP="002F590F">
            <w:pPr>
              <w:pStyle w:val="aa"/>
              <w:rPr>
                <w:sz w:val="24"/>
                <w:lang w:val="en-US"/>
              </w:rPr>
            </w:pPr>
            <w:r w:rsidRPr="002F590F">
              <w:rPr>
                <w:sz w:val="24"/>
                <w:lang w:val="en-US"/>
              </w:rPr>
              <w:t>; NOTE: The value of AppId uniquely identifies this application.</w:t>
            </w:r>
          </w:p>
          <w:p w14:paraId="66C4B436" w14:textId="77777777" w:rsidR="002F590F" w:rsidRPr="002F590F" w:rsidRDefault="002F590F" w:rsidP="002F590F">
            <w:pPr>
              <w:pStyle w:val="aa"/>
              <w:rPr>
                <w:sz w:val="24"/>
                <w:lang w:val="en-US"/>
              </w:rPr>
            </w:pPr>
            <w:r w:rsidRPr="002F590F">
              <w:rPr>
                <w:sz w:val="24"/>
                <w:lang w:val="en-US"/>
              </w:rPr>
              <w:t>; Do not use the same AppId value in installers for other applications.</w:t>
            </w:r>
          </w:p>
          <w:p w14:paraId="23425FCC" w14:textId="77777777" w:rsidR="002F590F" w:rsidRDefault="002F590F" w:rsidP="002F590F">
            <w:pPr>
              <w:pStyle w:val="aa"/>
              <w:rPr>
                <w:sz w:val="24"/>
                <w:lang w:val="en-US"/>
              </w:rPr>
            </w:pPr>
            <w:r w:rsidRPr="002F590F">
              <w:rPr>
                <w:sz w:val="24"/>
                <w:lang w:val="en-US"/>
              </w:rPr>
              <w:t>; (To generate a new GUID, click Tools | Generate GUID inside the IDE.)</w:t>
            </w:r>
          </w:p>
          <w:p w14:paraId="63452549" w14:textId="77777777" w:rsidR="002F590F" w:rsidRDefault="002F590F" w:rsidP="002F590F">
            <w:pPr>
              <w:pStyle w:val="aa"/>
              <w:rPr>
                <w:sz w:val="24"/>
                <w:lang w:val="en-US"/>
              </w:rPr>
            </w:pPr>
          </w:p>
          <w:p w14:paraId="6EB43E94" w14:textId="018F0E2F" w:rsidR="002F590F" w:rsidRPr="002F590F" w:rsidRDefault="002F590F" w:rsidP="002F590F">
            <w:pPr>
              <w:pStyle w:val="aa"/>
              <w:rPr>
                <w:sz w:val="24"/>
              </w:rPr>
            </w:pPr>
            <w:r>
              <w:rPr>
                <w:sz w:val="24"/>
              </w:rPr>
              <w:t xml:space="preserve">; </w:t>
            </w:r>
            <w:r w:rsidRPr="002F590F">
              <w:rPr>
                <w:sz w:val="24"/>
              </w:rPr>
              <w:t>Уникальный идентификатор приложения</w:t>
            </w:r>
            <w:r>
              <w:rPr>
                <w:sz w:val="24"/>
              </w:rPr>
              <w:t xml:space="preserve">, </w:t>
            </w:r>
            <w:r w:rsidRPr="002F590F">
              <w:rPr>
                <w:sz w:val="24"/>
              </w:rPr>
              <w:t>сгенерированный через Tools &gt; Generate GUID</w:t>
            </w:r>
          </w:p>
          <w:p w14:paraId="4461E954" w14:textId="77777777" w:rsidR="002F590F" w:rsidRDefault="002F590F" w:rsidP="002F590F">
            <w:pPr>
              <w:pStyle w:val="aa"/>
              <w:rPr>
                <w:sz w:val="24"/>
                <w:lang w:val="en-US"/>
              </w:rPr>
            </w:pPr>
            <w:r w:rsidRPr="002F590F">
              <w:rPr>
                <w:sz w:val="24"/>
                <w:lang w:val="en-US"/>
              </w:rPr>
              <w:t>AppId={{2CB1FFCF-EF74-4D58-AA20-92D0A9ADFBF7}</w:t>
            </w:r>
          </w:p>
          <w:p w14:paraId="6685E401" w14:textId="77777777" w:rsidR="002F590F" w:rsidRDefault="002F590F" w:rsidP="002F590F">
            <w:pPr>
              <w:pStyle w:val="aa"/>
              <w:rPr>
                <w:sz w:val="24"/>
                <w:lang w:val="en-US"/>
              </w:rPr>
            </w:pPr>
          </w:p>
          <w:p w14:paraId="3988F5EC" w14:textId="27947D9F" w:rsidR="002F590F" w:rsidRPr="002F590F" w:rsidRDefault="002F590F" w:rsidP="002F590F">
            <w:pPr>
              <w:pStyle w:val="aa"/>
              <w:rPr>
                <w:sz w:val="24"/>
              </w:rPr>
            </w:pPr>
            <w:r>
              <w:rPr>
                <w:sz w:val="24"/>
              </w:rPr>
              <w:t xml:space="preserve">; </w:t>
            </w:r>
            <w:r w:rsidRPr="002F590F">
              <w:rPr>
                <w:sz w:val="24"/>
              </w:rPr>
              <w:t>Прочая информация, отображаемая при установке</w:t>
            </w:r>
          </w:p>
          <w:p w14:paraId="7B411BA5" w14:textId="77777777" w:rsidR="002F590F" w:rsidRPr="002F590F" w:rsidRDefault="002F590F" w:rsidP="002F590F">
            <w:pPr>
              <w:pStyle w:val="aa"/>
              <w:rPr>
                <w:sz w:val="24"/>
              </w:rPr>
            </w:pPr>
            <w:r w:rsidRPr="002F590F">
              <w:rPr>
                <w:sz w:val="24"/>
                <w:lang w:val="en-US"/>
              </w:rPr>
              <w:t>AppName</w:t>
            </w:r>
            <w:r w:rsidRPr="002F590F">
              <w:rPr>
                <w:sz w:val="24"/>
              </w:rPr>
              <w:t>={#</w:t>
            </w:r>
            <w:r w:rsidRPr="002F590F">
              <w:rPr>
                <w:sz w:val="24"/>
                <w:lang w:val="en-US"/>
              </w:rPr>
              <w:t>MyAppName</w:t>
            </w:r>
            <w:r w:rsidRPr="002F590F">
              <w:rPr>
                <w:sz w:val="24"/>
              </w:rPr>
              <w:t>}</w:t>
            </w:r>
          </w:p>
          <w:p w14:paraId="0BCE8ADF" w14:textId="77777777" w:rsidR="002F590F" w:rsidRPr="003B4B75" w:rsidRDefault="002F590F" w:rsidP="002F590F">
            <w:pPr>
              <w:pStyle w:val="aa"/>
              <w:rPr>
                <w:sz w:val="24"/>
              </w:rPr>
            </w:pPr>
            <w:r w:rsidRPr="002F590F">
              <w:rPr>
                <w:sz w:val="24"/>
                <w:lang w:val="en-US"/>
              </w:rPr>
              <w:t>AppVersion</w:t>
            </w:r>
            <w:r w:rsidRPr="003B4B75">
              <w:rPr>
                <w:sz w:val="24"/>
              </w:rPr>
              <w:t>={#</w:t>
            </w:r>
            <w:r w:rsidRPr="002F590F">
              <w:rPr>
                <w:sz w:val="24"/>
                <w:lang w:val="en-US"/>
              </w:rPr>
              <w:t>MyAppVersion</w:t>
            </w:r>
            <w:r w:rsidRPr="003B4B75">
              <w:rPr>
                <w:sz w:val="24"/>
              </w:rPr>
              <w:t>}</w:t>
            </w:r>
          </w:p>
          <w:p w14:paraId="0DB23F4B" w14:textId="77777777" w:rsidR="002F590F" w:rsidRPr="003B4B75" w:rsidRDefault="002F590F" w:rsidP="002F590F">
            <w:pPr>
              <w:pStyle w:val="aa"/>
              <w:rPr>
                <w:sz w:val="24"/>
              </w:rPr>
            </w:pPr>
            <w:r w:rsidRPr="003B4B75">
              <w:rPr>
                <w:sz w:val="24"/>
              </w:rPr>
              <w:t>;</w:t>
            </w:r>
            <w:r w:rsidRPr="002F590F">
              <w:rPr>
                <w:sz w:val="24"/>
                <w:lang w:val="en-US"/>
              </w:rPr>
              <w:t>AppVerName</w:t>
            </w:r>
            <w:r w:rsidRPr="003B4B75">
              <w:rPr>
                <w:sz w:val="24"/>
              </w:rPr>
              <w:t>={#</w:t>
            </w:r>
            <w:r w:rsidRPr="002F590F">
              <w:rPr>
                <w:sz w:val="24"/>
                <w:lang w:val="en-US"/>
              </w:rPr>
              <w:t>MyAppName</w:t>
            </w:r>
            <w:r w:rsidRPr="003B4B75">
              <w:rPr>
                <w:sz w:val="24"/>
              </w:rPr>
              <w:t>} {#</w:t>
            </w:r>
            <w:r w:rsidRPr="002F590F">
              <w:rPr>
                <w:sz w:val="24"/>
                <w:lang w:val="en-US"/>
              </w:rPr>
              <w:t>MyAppVersion</w:t>
            </w:r>
            <w:r w:rsidRPr="003B4B75">
              <w:rPr>
                <w:sz w:val="24"/>
              </w:rPr>
              <w:t>}</w:t>
            </w:r>
          </w:p>
          <w:p w14:paraId="2466FFD0" w14:textId="77777777" w:rsidR="002F590F" w:rsidRPr="003B4B75" w:rsidRDefault="002F590F" w:rsidP="002F590F">
            <w:pPr>
              <w:pStyle w:val="aa"/>
              <w:rPr>
                <w:sz w:val="24"/>
              </w:rPr>
            </w:pPr>
            <w:r w:rsidRPr="002F590F">
              <w:rPr>
                <w:sz w:val="24"/>
                <w:lang w:val="en-US"/>
              </w:rPr>
              <w:t>AppPublisher</w:t>
            </w:r>
            <w:r w:rsidRPr="003B4B75">
              <w:rPr>
                <w:sz w:val="24"/>
              </w:rPr>
              <w:t>={#</w:t>
            </w:r>
            <w:r w:rsidRPr="002F590F">
              <w:rPr>
                <w:sz w:val="24"/>
                <w:lang w:val="en-US"/>
              </w:rPr>
              <w:t>MyAppPublisher</w:t>
            </w:r>
            <w:r w:rsidRPr="003B4B75">
              <w:rPr>
                <w:sz w:val="24"/>
              </w:rPr>
              <w:t>}</w:t>
            </w:r>
          </w:p>
          <w:p w14:paraId="7E8DE3BF" w14:textId="77777777" w:rsidR="002F590F" w:rsidRPr="003B4B75" w:rsidRDefault="002F590F" w:rsidP="002F590F">
            <w:pPr>
              <w:pStyle w:val="aa"/>
              <w:rPr>
                <w:sz w:val="24"/>
              </w:rPr>
            </w:pPr>
          </w:p>
          <w:p w14:paraId="5F490C06" w14:textId="77777777" w:rsidR="002F590F" w:rsidRPr="003B4B75" w:rsidRDefault="002F590F" w:rsidP="002F590F">
            <w:pPr>
              <w:pStyle w:val="aa"/>
              <w:rPr>
                <w:sz w:val="24"/>
              </w:rPr>
            </w:pPr>
          </w:p>
          <w:p w14:paraId="105F1AE6" w14:textId="22C843D0" w:rsidR="002F590F" w:rsidRDefault="002F590F" w:rsidP="002F590F">
            <w:pPr>
              <w:pStyle w:val="aa"/>
              <w:rPr>
                <w:sz w:val="24"/>
              </w:rPr>
            </w:pPr>
            <w:r w:rsidRPr="003B4B75">
              <w:rPr>
                <w:sz w:val="24"/>
              </w:rPr>
              <w:t xml:space="preserve">; </w:t>
            </w:r>
            <w:r w:rsidRPr="002F590F">
              <w:rPr>
                <w:sz w:val="24"/>
              </w:rPr>
              <w:t>Путь</w:t>
            </w:r>
            <w:r w:rsidRPr="003B4B75">
              <w:rPr>
                <w:sz w:val="24"/>
              </w:rPr>
              <w:t xml:space="preserve"> </w:t>
            </w:r>
            <w:r w:rsidRPr="002F590F">
              <w:rPr>
                <w:sz w:val="24"/>
              </w:rPr>
              <w:t>установки</w:t>
            </w:r>
            <w:r w:rsidRPr="003B4B75">
              <w:rPr>
                <w:sz w:val="24"/>
              </w:rPr>
              <w:t xml:space="preserve"> </w:t>
            </w:r>
            <w:r w:rsidRPr="002F590F">
              <w:rPr>
                <w:sz w:val="24"/>
              </w:rPr>
              <w:t>по</w:t>
            </w:r>
            <w:r w:rsidRPr="003B4B75">
              <w:rPr>
                <w:sz w:val="24"/>
              </w:rPr>
              <w:t>-</w:t>
            </w:r>
            <w:r w:rsidRPr="002F590F">
              <w:rPr>
                <w:sz w:val="24"/>
              </w:rPr>
              <w:t>умолчанию</w:t>
            </w:r>
          </w:p>
          <w:p w14:paraId="12D523CF" w14:textId="2B21A8DB" w:rsidR="00DC7B93" w:rsidRPr="00DC7B93" w:rsidRDefault="00DC7B93" w:rsidP="002F590F">
            <w:pPr>
              <w:pStyle w:val="aa"/>
              <w:rPr>
                <w:sz w:val="24"/>
              </w:rPr>
            </w:pPr>
            <w:r>
              <w:rPr>
                <w:sz w:val="24"/>
              </w:rPr>
              <w:t xml:space="preserve">; {pf} – </w:t>
            </w:r>
            <w:r w:rsidRPr="00DC7B93">
              <w:rPr>
                <w:sz w:val="24"/>
              </w:rPr>
              <w:t xml:space="preserve"> путь в каталог Program Files</w:t>
            </w:r>
          </w:p>
          <w:p w14:paraId="5A41D9C4" w14:textId="77777777" w:rsidR="002F590F" w:rsidRPr="003B4B75" w:rsidRDefault="002F590F" w:rsidP="002F590F">
            <w:pPr>
              <w:pStyle w:val="aa"/>
              <w:rPr>
                <w:sz w:val="24"/>
              </w:rPr>
            </w:pPr>
            <w:r w:rsidRPr="002F590F">
              <w:rPr>
                <w:sz w:val="24"/>
                <w:lang w:val="en-US"/>
              </w:rPr>
              <w:t>DefaultDirName</w:t>
            </w:r>
            <w:r w:rsidRPr="003B4B75">
              <w:rPr>
                <w:sz w:val="24"/>
              </w:rPr>
              <w:t>={</w:t>
            </w:r>
            <w:r w:rsidRPr="002F590F">
              <w:rPr>
                <w:sz w:val="24"/>
                <w:lang w:val="en-US"/>
              </w:rPr>
              <w:t>pf</w:t>
            </w:r>
            <w:r w:rsidRPr="003B4B75">
              <w:rPr>
                <w:sz w:val="24"/>
              </w:rPr>
              <w:t>}\{#</w:t>
            </w:r>
            <w:r w:rsidRPr="002F590F">
              <w:rPr>
                <w:sz w:val="24"/>
                <w:lang w:val="en-US"/>
              </w:rPr>
              <w:t>MyAppName</w:t>
            </w:r>
            <w:r w:rsidRPr="003B4B75">
              <w:rPr>
                <w:sz w:val="24"/>
              </w:rPr>
              <w:t>}</w:t>
            </w:r>
          </w:p>
          <w:p w14:paraId="04A85CE1" w14:textId="77777777" w:rsidR="002F590F" w:rsidRPr="003B4B75" w:rsidRDefault="002F590F" w:rsidP="002F590F">
            <w:pPr>
              <w:pStyle w:val="aa"/>
              <w:rPr>
                <w:sz w:val="24"/>
              </w:rPr>
            </w:pPr>
          </w:p>
          <w:p w14:paraId="49FFD989" w14:textId="1E7097EB" w:rsidR="002F590F" w:rsidRPr="002F590F" w:rsidRDefault="002F590F" w:rsidP="002F590F">
            <w:pPr>
              <w:pStyle w:val="aa"/>
              <w:rPr>
                <w:sz w:val="24"/>
              </w:rPr>
            </w:pPr>
            <w:r>
              <w:rPr>
                <w:sz w:val="24"/>
              </w:rPr>
              <w:t xml:space="preserve">; </w:t>
            </w:r>
            <w:r w:rsidRPr="002F590F">
              <w:rPr>
                <w:sz w:val="24"/>
              </w:rPr>
              <w:t>Имя группы в меню "Пуск"</w:t>
            </w:r>
          </w:p>
          <w:p w14:paraId="2B4C22CD" w14:textId="77777777" w:rsidR="002F590F" w:rsidRPr="003B4B75" w:rsidRDefault="002F590F" w:rsidP="002F590F">
            <w:pPr>
              <w:pStyle w:val="aa"/>
              <w:rPr>
                <w:sz w:val="24"/>
              </w:rPr>
            </w:pPr>
            <w:r w:rsidRPr="002F590F">
              <w:rPr>
                <w:sz w:val="24"/>
                <w:lang w:val="en-US"/>
              </w:rPr>
              <w:t>DisableProgramGroupPage</w:t>
            </w:r>
            <w:r w:rsidRPr="003B4B75">
              <w:rPr>
                <w:sz w:val="24"/>
              </w:rPr>
              <w:t>=</w:t>
            </w:r>
            <w:r w:rsidRPr="002F590F">
              <w:rPr>
                <w:sz w:val="24"/>
                <w:lang w:val="en-US"/>
              </w:rPr>
              <w:t>yes</w:t>
            </w:r>
          </w:p>
          <w:p w14:paraId="21B6CA4A" w14:textId="7D9CE557" w:rsidR="00DC7B93" w:rsidRPr="003B4B75" w:rsidRDefault="00DC7B93" w:rsidP="002F590F">
            <w:pPr>
              <w:pStyle w:val="aa"/>
              <w:rPr>
                <w:sz w:val="24"/>
              </w:rPr>
            </w:pPr>
            <w:r w:rsidRPr="00DC7B93">
              <w:rPr>
                <w:sz w:val="24"/>
                <w:lang w:val="en-US"/>
              </w:rPr>
              <w:t>DefaultGroupName</w:t>
            </w:r>
            <w:r w:rsidRPr="003B4B75">
              <w:rPr>
                <w:sz w:val="24"/>
              </w:rPr>
              <w:t>={#</w:t>
            </w:r>
            <w:r w:rsidRPr="00DC7B93">
              <w:rPr>
                <w:sz w:val="24"/>
                <w:lang w:val="en-US"/>
              </w:rPr>
              <w:t>Name</w:t>
            </w:r>
            <w:r w:rsidRPr="003B4B75">
              <w:rPr>
                <w:sz w:val="24"/>
              </w:rPr>
              <w:t>}</w:t>
            </w:r>
          </w:p>
          <w:p w14:paraId="4BF2D0CC" w14:textId="77777777" w:rsidR="002F590F" w:rsidRPr="003B4B75" w:rsidRDefault="002F590F" w:rsidP="002F590F">
            <w:pPr>
              <w:pStyle w:val="aa"/>
              <w:rPr>
                <w:sz w:val="24"/>
              </w:rPr>
            </w:pPr>
          </w:p>
          <w:p w14:paraId="3D411101" w14:textId="3D4682D0" w:rsidR="002F590F" w:rsidRPr="003B4B75" w:rsidRDefault="002F590F" w:rsidP="002F590F">
            <w:pPr>
              <w:pStyle w:val="aa"/>
              <w:rPr>
                <w:sz w:val="24"/>
              </w:rPr>
            </w:pPr>
            <w:r w:rsidRPr="002F590F">
              <w:rPr>
                <w:sz w:val="24"/>
              </w:rPr>
              <w:t>; Каталог, куда будет записан собранный setup и имя исполняемого файла</w:t>
            </w:r>
          </w:p>
          <w:p w14:paraId="16463575" w14:textId="77777777" w:rsidR="00DC7B93" w:rsidRPr="003B4B75" w:rsidRDefault="00DC7B93" w:rsidP="00DC7B93">
            <w:pPr>
              <w:pStyle w:val="aa"/>
              <w:rPr>
                <w:sz w:val="24"/>
              </w:rPr>
            </w:pPr>
            <w:r w:rsidRPr="00DC7B93">
              <w:rPr>
                <w:sz w:val="24"/>
                <w:lang w:val="en-US"/>
              </w:rPr>
              <w:t>OutputDir</w:t>
            </w:r>
            <w:r w:rsidRPr="003B4B75">
              <w:rPr>
                <w:sz w:val="24"/>
              </w:rPr>
              <w:t>=</w:t>
            </w:r>
            <w:r w:rsidRPr="00DC7B93">
              <w:rPr>
                <w:sz w:val="24"/>
                <w:lang w:val="en-US"/>
              </w:rPr>
              <w:t>D</w:t>
            </w:r>
            <w:r w:rsidRPr="003B4B75">
              <w:rPr>
                <w:sz w:val="24"/>
              </w:rPr>
              <w:t>:\</w:t>
            </w:r>
            <w:r w:rsidRPr="00DC7B93">
              <w:rPr>
                <w:sz w:val="24"/>
                <w:lang w:val="en-US"/>
              </w:rPr>
              <w:t>DisksInfo</w:t>
            </w:r>
          </w:p>
          <w:p w14:paraId="51979F2E" w14:textId="77777777" w:rsidR="00DC7B93" w:rsidRPr="003B4B75" w:rsidRDefault="00DC7B93" w:rsidP="00DC7B93">
            <w:pPr>
              <w:pStyle w:val="aa"/>
              <w:rPr>
                <w:sz w:val="24"/>
              </w:rPr>
            </w:pPr>
            <w:r w:rsidRPr="00DC7B93">
              <w:rPr>
                <w:sz w:val="24"/>
                <w:lang w:val="en-US"/>
              </w:rPr>
              <w:t>OutputBaseFilename</w:t>
            </w:r>
            <w:r w:rsidRPr="003B4B75">
              <w:rPr>
                <w:sz w:val="24"/>
              </w:rPr>
              <w:t>=</w:t>
            </w:r>
            <w:r w:rsidRPr="00DC7B93">
              <w:rPr>
                <w:sz w:val="24"/>
                <w:lang w:val="en-US"/>
              </w:rPr>
              <w:t>DisksInfo</w:t>
            </w:r>
          </w:p>
          <w:p w14:paraId="00F0CFE6" w14:textId="77777777" w:rsidR="00DC7B93" w:rsidRPr="003B4B75" w:rsidRDefault="00DC7B93" w:rsidP="00DC7B93">
            <w:pPr>
              <w:pStyle w:val="aa"/>
              <w:rPr>
                <w:sz w:val="24"/>
              </w:rPr>
            </w:pPr>
          </w:p>
          <w:p w14:paraId="31645D95" w14:textId="25E5249E" w:rsidR="00DC7B93" w:rsidRPr="00DC7B93" w:rsidRDefault="00DC7B93" w:rsidP="00DC7B93">
            <w:pPr>
              <w:pStyle w:val="aa"/>
              <w:rPr>
                <w:sz w:val="24"/>
              </w:rPr>
            </w:pPr>
            <w:r>
              <w:rPr>
                <w:sz w:val="24"/>
              </w:rPr>
              <w:t>; Алгоритм сжатия</w:t>
            </w:r>
          </w:p>
          <w:p w14:paraId="7E4F4639" w14:textId="40C2818D" w:rsidR="002F590F" w:rsidRPr="003B4B75" w:rsidRDefault="002F590F" w:rsidP="00DC7B93">
            <w:pPr>
              <w:pStyle w:val="aa"/>
              <w:rPr>
                <w:sz w:val="24"/>
              </w:rPr>
            </w:pPr>
            <w:r w:rsidRPr="002F590F">
              <w:rPr>
                <w:sz w:val="24"/>
                <w:lang w:val="en-US"/>
              </w:rPr>
              <w:t>Compression</w:t>
            </w:r>
            <w:r w:rsidRPr="003B4B75">
              <w:rPr>
                <w:sz w:val="24"/>
              </w:rPr>
              <w:t>=</w:t>
            </w:r>
            <w:r w:rsidRPr="002F590F">
              <w:rPr>
                <w:sz w:val="24"/>
                <w:lang w:val="en-US"/>
              </w:rPr>
              <w:t>lzma</w:t>
            </w:r>
          </w:p>
          <w:p w14:paraId="615A1CAD" w14:textId="150CF01A" w:rsidR="00DC7B93" w:rsidRPr="00DC7B93" w:rsidRDefault="00DC7B93" w:rsidP="00DC7B93">
            <w:pPr>
              <w:pStyle w:val="aa"/>
              <w:rPr>
                <w:sz w:val="24"/>
              </w:rPr>
            </w:pPr>
            <w:r w:rsidRPr="00DC7B93">
              <w:rPr>
                <w:sz w:val="24"/>
              </w:rPr>
              <w:t>; Все файлы сжимаются одновременно</w:t>
            </w:r>
          </w:p>
          <w:p w14:paraId="77A85A59" w14:textId="4245E1FB" w:rsidR="002F590F" w:rsidRPr="002F590F" w:rsidRDefault="002F590F" w:rsidP="002F590F">
            <w:pPr>
              <w:pStyle w:val="aa"/>
              <w:rPr>
                <w:sz w:val="24"/>
              </w:rPr>
            </w:pPr>
            <w:r w:rsidRPr="002F590F">
              <w:rPr>
                <w:sz w:val="24"/>
              </w:rPr>
              <w:t>SolidCompression=yes</w:t>
            </w:r>
          </w:p>
        </w:tc>
      </w:tr>
    </w:tbl>
    <w:p w14:paraId="533C1512" w14:textId="069DD548" w:rsidR="002F590F" w:rsidRPr="002F590F" w:rsidRDefault="00DC7B93" w:rsidP="002F590F">
      <w:r w:rsidRPr="00DC7B93">
        <w:t>Для поддержки нескольких языков существует секция</w:t>
      </w:r>
      <w:r>
        <w:t xml:space="preserve"> </w:t>
      </w:r>
      <w:r w:rsidRPr="00DC7B93">
        <w:t>[Languages]. При отсутствии данной секции будет использоваться английский язык.</w:t>
      </w:r>
      <w:r>
        <w:t xml:space="preserve"> </w:t>
      </w:r>
      <w:r w:rsidRPr="00DC7B93">
        <w:t>Каждая строка в данной секции задает один из используемых при ус</w:t>
      </w:r>
      <w:r>
        <w:t xml:space="preserve">тановке языков. Параметр </w:t>
      </w:r>
      <w:r w:rsidRPr="00DC7B93">
        <w:rPr>
          <w:i/>
        </w:rPr>
        <w:t>Name</w:t>
      </w:r>
      <w:r>
        <w:t xml:space="preserve"> – </w:t>
      </w:r>
      <w:r w:rsidRPr="00DC7B93">
        <w:t xml:space="preserve">«имя» языка, допускаются общепринятые двухбуквенные сокращения («en», «ru», «de» и так далее). Параметр </w:t>
      </w:r>
      <w:r w:rsidRPr="00DC7B93">
        <w:rPr>
          <w:i/>
        </w:rPr>
        <w:t>MessagesFile</w:t>
      </w:r>
      <w:r w:rsidRPr="00DC7B93">
        <w:t xml:space="preserve"> сообщает компилятору в каком месте взять шаблон сообщений, выводимых при инсталляции. Эти шаблоны берем в каталоге компилятора Inno Setup, о чем мы </w:t>
      </w:r>
      <w:r w:rsidRPr="00DC7B93">
        <w:lastRenderedPageBreak/>
        <w:t xml:space="preserve">сообщаем директивой compiler. Для английского языка годится шаблон </w:t>
      </w:r>
      <w:r w:rsidRPr="00DC7B93">
        <w:rPr>
          <w:i/>
        </w:rPr>
        <w:t>Default.isl</w:t>
      </w:r>
      <w:r>
        <w:t>, для русского –</w:t>
      </w:r>
      <w:r w:rsidRPr="00DC7B93">
        <w:t xml:space="preserve"> </w:t>
      </w:r>
      <w:r w:rsidRPr="00DC7B93">
        <w:rPr>
          <w:i/>
        </w:rPr>
        <w:t>Languages\Russian.isl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C7B93" w:rsidRPr="00EB6C73" w14:paraId="74026E2A" w14:textId="77777777" w:rsidTr="00DC7B93">
        <w:tc>
          <w:tcPr>
            <w:tcW w:w="9627" w:type="dxa"/>
          </w:tcPr>
          <w:p w14:paraId="3A7177AA" w14:textId="77777777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 xml:space="preserve">; </w:t>
            </w:r>
            <w:r w:rsidRPr="00DC7B93">
              <w:rPr>
                <w:sz w:val="24"/>
              </w:rPr>
              <w:t>Поддержка</w:t>
            </w:r>
            <w:r w:rsidRPr="00DC7B93">
              <w:rPr>
                <w:sz w:val="24"/>
                <w:lang w:val="en-US"/>
              </w:rPr>
              <w:t xml:space="preserve"> </w:t>
            </w:r>
            <w:r w:rsidRPr="00DC7B93">
              <w:rPr>
                <w:sz w:val="24"/>
              </w:rPr>
              <w:t>языков</w:t>
            </w:r>
          </w:p>
          <w:p w14:paraId="2E08963E" w14:textId="77777777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>[Languages]</w:t>
            </w:r>
          </w:p>
          <w:p w14:paraId="1A789F11" w14:textId="77777777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>Name: "english"; MessagesFile: "compiler:Default.isl"</w:t>
            </w:r>
          </w:p>
          <w:p w14:paraId="7DBA6D5C" w14:textId="207B2126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>Name: "russian"; MessagesFile: "compiler:Languages\Russian.isl"</w:t>
            </w:r>
          </w:p>
        </w:tc>
      </w:tr>
    </w:tbl>
    <w:p w14:paraId="78CA25DC" w14:textId="21987BF1" w:rsidR="002F590F" w:rsidRDefault="00DC7B93" w:rsidP="002D200C">
      <w:pPr>
        <w:rPr>
          <w:lang w:val="en-US"/>
        </w:rPr>
      </w:pPr>
      <w:r w:rsidRPr="00DC7B93">
        <w:t>Обычно установщик предлагает нам, например, определит</w:t>
      </w:r>
      <w:r>
        <w:t>ь</w:t>
      </w:r>
      <w:r w:rsidRPr="00DC7B93">
        <w:t xml:space="preserve">ся, хотим мы или не хотим создать ярлык на рабочем столе. </w:t>
      </w:r>
      <w:r w:rsidRPr="00DC7B93">
        <w:rPr>
          <w:lang w:val="en-US"/>
        </w:rPr>
        <w:t>Такие опции установки определяются необязательной секцией [Tasks].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C7B93" w:rsidRPr="00EB6C73" w14:paraId="51104458" w14:textId="77777777" w:rsidTr="00DC7B93">
        <w:tc>
          <w:tcPr>
            <w:tcW w:w="9627" w:type="dxa"/>
          </w:tcPr>
          <w:p w14:paraId="16230FC5" w14:textId="77777777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>[Tasks]</w:t>
            </w:r>
          </w:p>
          <w:p w14:paraId="0A17E09B" w14:textId="5A20AD9D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>Name: "desktopicon"; Description: "{cm:CreateDesktopIcon}"; GroupDescription: "{cm:AdditionalIcons}"; Flags: unchecked</w:t>
            </w:r>
          </w:p>
        </w:tc>
      </w:tr>
    </w:tbl>
    <w:p w14:paraId="71D79F1E" w14:textId="11DA0D79" w:rsidR="00DC7B93" w:rsidRDefault="00DC7B93" w:rsidP="002D200C">
      <w:r w:rsidRPr="00DC7B93">
        <w:t xml:space="preserve">Здесь </w:t>
      </w:r>
      <w:r w:rsidRPr="00DC7B93">
        <w:rPr>
          <w:i/>
        </w:rPr>
        <w:t>Name</w:t>
      </w:r>
      <w:r w:rsidRPr="00DC7B93">
        <w:t xml:space="preserve"> задает имя операции </w:t>
      </w:r>
      <w:r>
        <w:t xml:space="preserve">– </w:t>
      </w:r>
      <w:r w:rsidRPr="00DC7B93">
        <w:t xml:space="preserve">«desktopicom» </w:t>
      </w:r>
      <w:r>
        <w:t>–</w:t>
      </w:r>
      <w:r w:rsidRPr="00DC7B93">
        <w:t xml:space="preserve"> создание иконки на рабочем столе; </w:t>
      </w:r>
      <w:r w:rsidRPr="00DC7B93">
        <w:rPr>
          <w:i/>
        </w:rPr>
        <w:t>Description</w:t>
      </w:r>
      <w:r w:rsidRPr="00DC7B93">
        <w:t xml:space="preserve"> </w:t>
      </w:r>
      <w:r>
        <w:t>–</w:t>
      </w:r>
      <w:r w:rsidRPr="00DC7B93">
        <w:t xml:space="preserve"> описание чекбокса с опцией, которое увидит пользователь. Конструкция задает стандартный текст сообщения, соответствующий выбранному в начале инсталляции языку. Параметр </w:t>
      </w:r>
      <w:r w:rsidRPr="00DC7B93">
        <w:rPr>
          <w:i/>
        </w:rPr>
        <w:t>GroupDescription</w:t>
      </w:r>
      <w:r w:rsidRPr="00DC7B93">
        <w:t xml:space="preserve"> </w:t>
      </w:r>
      <w:r>
        <w:t xml:space="preserve">– </w:t>
      </w:r>
      <w:r w:rsidRPr="00DC7B93">
        <w:t xml:space="preserve">заголовок группы чекбоксов с опциями. Параметр </w:t>
      </w:r>
      <w:r w:rsidRPr="00DC7B93">
        <w:rPr>
          <w:i/>
        </w:rPr>
        <w:t>Flags</w:t>
      </w:r>
      <w:r w:rsidRPr="00DC7B93">
        <w:t xml:space="preserve"> задает определенные действия и состояния элементов управления, в данном случае указывая, что галочка «создать ярлык на рабочем столе» должна быть снята.</w:t>
      </w:r>
    </w:p>
    <w:p w14:paraId="54BD0961" w14:textId="1F714874" w:rsidR="00DC7B93" w:rsidRDefault="00DC7B93" w:rsidP="002D200C">
      <w:r w:rsidRPr="00DC7B93">
        <w:t>Теперь укажем, какие файлы надо включить в дистрибутив и где их надо поместить при установке. Для этого используется обязательная секция [Files]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C7B93" w:rsidRPr="00EB6C73" w14:paraId="7187685F" w14:textId="77777777" w:rsidTr="00DC7B93">
        <w:tc>
          <w:tcPr>
            <w:tcW w:w="9627" w:type="dxa"/>
          </w:tcPr>
          <w:p w14:paraId="3580E412" w14:textId="77777777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>[Files]</w:t>
            </w:r>
          </w:p>
          <w:p w14:paraId="2CBA4CD3" w14:textId="77777777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>Source: "D:\Documents\Visual Studio 2010\Projects\DisksInfo\Debug\DisksInfo.exe"; DestDir: "{app}"; Flags: ignoreversion</w:t>
            </w:r>
          </w:p>
          <w:p w14:paraId="0221FCAB" w14:textId="77777777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>Source: "D:\Documents\Visual Studio 2010\Projects\DisksInfo\DisksInfo\*"; DestDir: "{app}"; Flags: ignoreversion recursesubdirs createallsubdirs</w:t>
            </w:r>
          </w:p>
          <w:p w14:paraId="352F456E" w14:textId="6CE6E092" w:rsidR="00DC7B93" w:rsidRPr="00DC7B93" w:rsidRDefault="00DC7B93" w:rsidP="00DC7B93">
            <w:pPr>
              <w:pStyle w:val="aa"/>
              <w:rPr>
                <w:sz w:val="24"/>
                <w:lang w:val="en-US"/>
              </w:rPr>
            </w:pPr>
            <w:r w:rsidRPr="00DC7B93">
              <w:rPr>
                <w:sz w:val="24"/>
                <w:lang w:val="en-US"/>
              </w:rPr>
              <w:t>; NOTE: Don't use "Flags: ignoreversion" on any shared system files</w:t>
            </w:r>
          </w:p>
        </w:tc>
      </w:tr>
    </w:tbl>
    <w:p w14:paraId="57F54CAD" w14:textId="26AC2D34" w:rsidR="00DC7B93" w:rsidRDefault="009F36E1" w:rsidP="002D200C">
      <w:r w:rsidRPr="009F36E1">
        <w:rPr>
          <w:i/>
        </w:rPr>
        <w:t>Source</w:t>
      </w:r>
      <w:r w:rsidRPr="009F36E1">
        <w:t xml:space="preserve"> </w:t>
      </w:r>
      <w:r>
        <w:t>–</w:t>
      </w:r>
      <w:r w:rsidRPr="009F36E1">
        <w:t xml:space="preserve"> путь к файлу-источнику. </w:t>
      </w:r>
      <w:r w:rsidRPr="009F36E1">
        <w:rPr>
          <w:i/>
        </w:rPr>
        <w:t>DestDir</w:t>
      </w:r>
      <w:r w:rsidRPr="009F36E1">
        <w:t xml:space="preserve"> </w:t>
      </w:r>
      <w:r>
        <w:t>–</w:t>
      </w:r>
      <w:r w:rsidRPr="009F36E1">
        <w:t xml:space="preserve"> каталог установки, переменная {</w:t>
      </w:r>
      <w:r w:rsidRPr="009F36E1">
        <w:rPr>
          <w:i/>
        </w:rPr>
        <w:t>app</w:t>
      </w:r>
      <w:r w:rsidRPr="009F36E1">
        <w:t xml:space="preserve">} содержит путь, выбранный пользователем в окне установщика. </w:t>
      </w:r>
      <w:r w:rsidRPr="009F36E1">
        <w:rPr>
          <w:i/>
        </w:rPr>
        <w:t>Flags</w:t>
      </w:r>
      <w:r w:rsidRPr="009F36E1">
        <w:t xml:space="preserve"> — флаги. В нашем примере для исполняемого файла: игнорирование версии программы при перезаписи исполняемого модуля, если он уже существует в системе (ignorevarsion).</w:t>
      </w:r>
    </w:p>
    <w:p w14:paraId="068B13D3" w14:textId="39924FEA" w:rsidR="009F36E1" w:rsidRDefault="009F36E1" w:rsidP="002D200C">
      <w:r w:rsidRPr="009F36E1">
        <w:lastRenderedPageBreak/>
        <w:t>Наконец укажем компилятору, где брать иконки для размещения в меню программ и на рабочем столе.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F36E1" w:rsidRPr="00EB6C73" w14:paraId="2D703FDD" w14:textId="77777777" w:rsidTr="009F36E1">
        <w:tc>
          <w:tcPr>
            <w:tcW w:w="9627" w:type="dxa"/>
          </w:tcPr>
          <w:p w14:paraId="15A6EE06" w14:textId="77777777" w:rsidR="009F36E1" w:rsidRPr="009F36E1" w:rsidRDefault="009F36E1" w:rsidP="009F36E1">
            <w:pPr>
              <w:pStyle w:val="aa"/>
              <w:rPr>
                <w:sz w:val="24"/>
                <w:lang w:val="en-US"/>
              </w:rPr>
            </w:pPr>
            <w:r w:rsidRPr="009F36E1">
              <w:rPr>
                <w:sz w:val="24"/>
                <w:lang w:val="en-US"/>
              </w:rPr>
              <w:t>[Icons]</w:t>
            </w:r>
          </w:p>
          <w:p w14:paraId="400629A8" w14:textId="77777777" w:rsidR="009F36E1" w:rsidRPr="009F36E1" w:rsidRDefault="009F36E1" w:rsidP="009F36E1">
            <w:pPr>
              <w:pStyle w:val="aa"/>
              <w:rPr>
                <w:sz w:val="24"/>
                <w:lang w:val="en-US"/>
              </w:rPr>
            </w:pPr>
            <w:r w:rsidRPr="009F36E1">
              <w:rPr>
                <w:sz w:val="24"/>
                <w:lang w:val="en-US"/>
              </w:rPr>
              <w:t>Name: "{commonprograms}\{#MyAppName}"; Filename: "{app}\{#MyAppExeName}"</w:t>
            </w:r>
          </w:p>
          <w:p w14:paraId="40C700A3" w14:textId="4778E4D4" w:rsidR="009F36E1" w:rsidRPr="003B4B75" w:rsidRDefault="009F36E1" w:rsidP="009F36E1">
            <w:pPr>
              <w:pStyle w:val="aa"/>
              <w:rPr>
                <w:sz w:val="24"/>
                <w:lang w:val="en-US"/>
              </w:rPr>
            </w:pPr>
            <w:r w:rsidRPr="003B4B75">
              <w:rPr>
                <w:sz w:val="24"/>
                <w:lang w:val="en-US"/>
              </w:rPr>
              <w:t>Name: "{commondesktop}\{#MyAppName}"; Filename: "{app}\{#MyAppExeName}"; Tasks: desktopicon</w:t>
            </w:r>
          </w:p>
        </w:tc>
      </w:tr>
    </w:tbl>
    <w:p w14:paraId="3D108D83" w14:textId="281E5492" w:rsidR="009F36E1" w:rsidRDefault="009F36E1" w:rsidP="002D200C">
      <w:r>
        <w:t>Попробуем скомпилировать созданный скрипт инсталлятора и запустить:</w:t>
      </w:r>
    </w:p>
    <w:p w14:paraId="70686E8B" w14:textId="77777777" w:rsidR="009F36E1" w:rsidRDefault="009F36E1" w:rsidP="009F36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2DCB2AA" wp14:editId="1A98B11A">
            <wp:extent cx="6119495" cy="44183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911F" w14:textId="119A21B9" w:rsidR="009F36E1" w:rsidRDefault="009F36E1" w:rsidP="009F36E1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>
        <w:rPr>
          <w:noProof/>
        </w:rPr>
        <w:t>7</w:t>
      </w:r>
      <w:r w:rsidR="00396F61">
        <w:rPr>
          <w:noProof/>
        </w:rPr>
        <w:fldChar w:fldCharType="end"/>
      </w:r>
      <w:r>
        <w:t>. Компиляция инсталлируемой программы</w:t>
      </w:r>
    </w:p>
    <w:p w14:paraId="6ECEFBCC" w14:textId="4B529A8D" w:rsidR="009F36E1" w:rsidRDefault="009F36E1" w:rsidP="002D200C">
      <w:r>
        <w:t xml:space="preserve">Далее наша программа будет инсталлироваться как любое стандартное приложение </w:t>
      </w:r>
      <w:r>
        <w:rPr>
          <w:lang w:val="en-US"/>
        </w:rPr>
        <w:t>Windows</w:t>
      </w:r>
      <w:r w:rsidRPr="009F36E1">
        <w:t>:</w:t>
      </w:r>
    </w:p>
    <w:p w14:paraId="5D1C6EAF" w14:textId="77777777" w:rsidR="009F36E1" w:rsidRDefault="009F36E1" w:rsidP="009F36E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546105" wp14:editId="251AD250">
            <wp:extent cx="4752975" cy="3686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FDF" w14:textId="35CF16D9" w:rsidR="009F36E1" w:rsidRDefault="009F36E1" w:rsidP="009F36E1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>
        <w:rPr>
          <w:noProof/>
        </w:rPr>
        <w:t>8</w:t>
      </w:r>
      <w:r w:rsidR="00396F61">
        <w:rPr>
          <w:noProof/>
        </w:rPr>
        <w:fldChar w:fldCharType="end"/>
      </w:r>
      <w:r>
        <w:t>. Инсталляция моей программы</w:t>
      </w:r>
    </w:p>
    <w:p w14:paraId="119234E4" w14:textId="77777777" w:rsidR="009F36E1" w:rsidRDefault="009F36E1" w:rsidP="009F36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372AE9" wp14:editId="2A76195E">
            <wp:extent cx="4752975" cy="368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0435" w14:textId="1BCD3778" w:rsidR="009F36E1" w:rsidRDefault="009F36E1" w:rsidP="009F36E1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</w:instrText>
      </w:r>
      <w:r w:rsidR="00396F61">
        <w:instrText xml:space="preserve">BIC </w:instrText>
      </w:r>
      <w:r w:rsidR="00396F61">
        <w:fldChar w:fldCharType="separate"/>
      </w:r>
      <w:r>
        <w:rPr>
          <w:noProof/>
        </w:rPr>
        <w:t>9</w:t>
      </w:r>
      <w:r w:rsidR="00396F61">
        <w:rPr>
          <w:noProof/>
        </w:rPr>
        <w:fldChar w:fldCharType="end"/>
      </w:r>
      <w:r>
        <w:t xml:space="preserve">. Инсталляция программы </w:t>
      </w:r>
      <w:r>
        <w:rPr>
          <w:lang w:val="en-US"/>
        </w:rPr>
        <w:t>DisksInfo</w:t>
      </w:r>
    </w:p>
    <w:p w14:paraId="34709400" w14:textId="77777777" w:rsidR="009F36E1" w:rsidRDefault="009F36E1" w:rsidP="009F36E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DB37CA" wp14:editId="40F81F04">
            <wp:extent cx="4752975" cy="3686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F422" w14:textId="2A3F6353" w:rsidR="009F36E1" w:rsidRDefault="009F36E1" w:rsidP="009F36E1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>
        <w:rPr>
          <w:noProof/>
        </w:rPr>
        <w:t>10</w:t>
      </w:r>
      <w:r w:rsidR="00396F61">
        <w:rPr>
          <w:noProof/>
        </w:rPr>
        <w:fldChar w:fldCharType="end"/>
      </w:r>
      <w:r>
        <w:rPr>
          <w:lang w:val="en-US"/>
        </w:rPr>
        <w:t xml:space="preserve">. </w:t>
      </w:r>
      <w:r w:rsidRPr="00547E45">
        <w:rPr>
          <w:lang w:val="en-US"/>
        </w:rPr>
        <w:t>Инсталляция программы DisksInfo</w:t>
      </w:r>
    </w:p>
    <w:p w14:paraId="28740E28" w14:textId="77777777" w:rsidR="009F36E1" w:rsidRDefault="009F36E1" w:rsidP="009F36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E6A661" wp14:editId="4A89A7C9">
            <wp:extent cx="475297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C61B" w14:textId="15C53DD4" w:rsidR="009F36E1" w:rsidRDefault="009F36E1" w:rsidP="009F36E1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>
        <w:rPr>
          <w:noProof/>
        </w:rPr>
        <w:t>11</w:t>
      </w:r>
      <w:r w:rsidR="00396F61">
        <w:rPr>
          <w:noProof/>
        </w:rPr>
        <w:fldChar w:fldCharType="end"/>
      </w:r>
      <w:r>
        <w:rPr>
          <w:lang w:val="en-US"/>
        </w:rPr>
        <w:t xml:space="preserve">. </w:t>
      </w:r>
      <w:r w:rsidRPr="00C97678">
        <w:rPr>
          <w:lang w:val="en-US"/>
        </w:rPr>
        <w:t>Инсталляция программы DisksInfo</w:t>
      </w:r>
    </w:p>
    <w:p w14:paraId="7DBDA62B" w14:textId="77777777" w:rsidR="009F36E1" w:rsidRDefault="009F36E1" w:rsidP="009F36E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2DE18A" wp14:editId="26BE3A6B">
            <wp:extent cx="6119495" cy="2155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ADFA" w14:textId="124B21A5" w:rsidR="009F36E1" w:rsidRDefault="009F36E1" w:rsidP="009F36E1">
      <w:pPr>
        <w:pStyle w:val="ad"/>
        <w:jc w:val="center"/>
      </w:pPr>
      <w:r>
        <w:t xml:space="preserve">Рисунок </w:t>
      </w:r>
      <w:r w:rsidR="00396F61">
        <w:fldChar w:fldCharType="begin"/>
      </w:r>
      <w:r w:rsidR="00396F61">
        <w:instrText xml:space="preserve"> SEQ Рисунок \* ARABIC </w:instrText>
      </w:r>
      <w:r w:rsidR="00396F61">
        <w:fldChar w:fldCharType="separate"/>
      </w:r>
      <w:r>
        <w:rPr>
          <w:noProof/>
        </w:rPr>
        <w:t>12</w:t>
      </w:r>
      <w:r w:rsidR="00396F61">
        <w:rPr>
          <w:noProof/>
        </w:rPr>
        <w:fldChar w:fldCharType="end"/>
      </w:r>
      <w:r w:rsidRPr="009F36E1">
        <w:t xml:space="preserve">. </w:t>
      </w:r>
      <w:r>
        <w:t>Запуск установленной программы</w:t>
      </w:r>
    </w:p>
    <w:p w14:paraId="7DF0CA1C" w14:textId="7D00CDEC" w:rsidR="009F36E1" w:rsidRDefault="009F36E1" w:rsidP="009F36E1">
      <w:r>
        <w:t xml:space="preserve">В системной папке </w:t>
      </w:r>
      <w:r w:rsidRPr="009F36E1">
        <w:rPr>
          <w:b/>
          <w:i/>
        </w:rPr>
        <w:t>Program Files (x86)</w:t>
      </w:r>
      <w:r w:rsidRPr="009F36E1">
        <w:t xml:space="preserve"> </w:t>
      </w:r>
      <w:r>
        <w:t>появилась директория с нашим приложением:</w:t>
      </w:r>
    </w:p>
    <w:p w14:paraId="0A3B31AB" w14:textId="4750D2CD" w:rsidR="009F36E1" w:rsidRPr="009F36E1" w:rsidRDefault="009F36E1" w:rsidP="009F36E1">
      <w:r>
        <w:rPr>
          <w:noProof/>
          <w:lang w:eastAsia="ru-RU"/>
        </w:rPr>
        <w:drawing>
          <wp:inline distT="0" distB="0" distL="0" distR="0" wp14:anchorId="02B3CB28" wp14:editId="4685785A">
            <wp:extent cx="5819775" cy="1438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54B8" w14:textId="76B901D2" w:rsidR="001B3324" w:rsidRPr="001B3324" w:rsidRDefault="00774EA5" w:rsidP="002D200C">
      <w:pPr>
        <w:pStyle w:val="1"/>
      </w:pPr>
      <w:bookmarkStart w:id="4" w:name="_Toc484007199"/>
      <w:r w:rsidRPr="00774EA5">
        <w:lastRenderedPageBreak/>
        <w:t xml:space="preserve">Создание </w:t>
      </w:r>
      <w:r w:rsidR="00E267D3">
        <w:t>демона</w:t>
      </w:r>
      <w:r w:rsidRPr="00774EA5">
        <w:t xml:space="preserve"> в </w:t>
      </w:r>
      <w:r w:rsidRPr="00774EA5">
        <w:rPr>
          <w:lang w:val="en-US"/>
        </w:rPr>
        <w:t>Linux</w:t>
      </w:r>
      <w:bookmarkEnd w:id="4"/>
    </w:p>
    <w:p w14:paraId="13F8D848" w14:textId="772566B5" w:rsidR="00E267D3" w:rsidRPr="003B4B75" w:rsidRDefault="00E267D3" w:rsidP="00E267D3">
      <w:r w:rsidRPr="00E267D3">
        <w:t xml:space="preserve">Демонами в мире </w:t>
      </w:r>
      <w:r w:rsidRPr="00E267D3">
        <w:rPr>
          <w:lang w:val="en-US"/>
        </w:rPr>
        <w:t>Unix</w:t>
      </w:r>
      <w:r w:rsidRPr="00E267D3">
        <w:t xml:space="preserve"> традиционно называются процессы, которые не взаимодействуют с пользователем напрямую. У процесса-демона нет управляющего терминала и нет, соответственно, пользовательского интерфейса. Для управления демонами приходится использовать другие программы. Само название «демоны» возникло благодаря тому, что многие процессы этого типа большую часть времени проводят в ожидании какого-то события. Когда это событие наступает, демон активизируется (выпрыгивает, как чертик из табакерки), выполняет свою работу и снова засыпает в ожидании события. Следует отметить, что многие демоны, такие как, например, </w:t>
      </w:r>
      <w:r w:rsidRPr="00E267D3">
        <w:rPr>
          <w:lang w:val="en-US"/>
        </w:rPr>
        <w:t>Web</w:t>
      </w:r>
      <w:r w:rsidRPr="00E267D3">
        <w:t xml:space="preserve">-сервер или сервер баз данных, могут отбирать на себя практически все процессорное время и другие ресурсы системы. </w:t>
      </w:r>
      <w:r w:rsidRPr="003B4B75">
        <w:t>Такие демоны гораздо больше работают, чем спят.</w:t>
      </w:r>
    </w:p>
    <w:p w14:paraId="06DBDC93" w14:textId="55AAE99D" w:rsidR="001B3324" w:rsidRDefault="00D4508B" w:rsidP="00D4508B">
      <w:r>
        <w:t xml:space="preserve">Модифицируем нашу программу под </w:t>
      </w:r>
      <w:r>
        <w:rPr>
          <w:lang w:val="en-US"/>
        </w:rPr>
        <w:t>Linux</w:t>
      </w:r>
      <w:r w:rsidRPr="00D4508B">
        <w:t xml:space="preserve"> </w:t>
      </w:r>
      <w:r>
        <w:t>для реализации в виде демона, который каждые 60 секунд будет записывать в лог информацию о размере дисков:</w:t>
      </w:r>
    </w:p>
    <w:p w14:paraId="66364D98" w14:textId="6C28BD82" w:rsidR="00D4508B" w:rsidRPr="00D4508B" w:rsidRDefault="00D4508B" w:rsidP="00D4508B">
      <w:pPr>
        <w:pStyle w:val="ad"/>
        <w:spacing w:after="0"/>
        <w:jc w:val="right"/>
      </w:pPr>
      <w:r>
        <w:t>Листинг 1</w:t>
      </w:r>
      <w:r w:rsidRPr="009F36E1">
        <w:t xml:space="preserve">. </w:t>
      </w:r>
      <w:r w:rsidRPr="00D4508B">
        <w:t>DiskInfo.spp</w:t>
      </w:r>
    </w:p>
    <w:tbl>
      <w:tblPr>
        <w:tblStyle w:val="ac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073AB" w:rsidRPr="00FE1246" w14:paraId="3BA021FE" w14:textId="77777777" w:rsidTr="002073AB">
        <w:tc>
          <w:tcPr>
            <w:tcW w:w="9627" w:type="dxa"/>
          </w:tcPr>
          <w:p w14:paraId="59A4F1CF" w14:textId="77777777" w:rsidR="002073AB" w:rsidRPr="002D200C" w:rsidRDefault="002073AB" w:rsidP="002073AB">
            <w:pPr>
              <w:pStyle w:val="aa"/>
              <w:rPr>
                <w:sz w:val="24"/>
                <w:lang w:val="en-US"/>
              </w:rPr>
            </w:pPr>
            <w:r w:rsidRPr="002D200C">
              <w:rPr>
                <w:sz w:val="24"/>
                <w:lang w:val="en-US"/>
              </w:rPr>
              <w:t>#</w:t>
            </w:r>
            <w:r w:rsidRPr="002073AB">
              <w:rPr>
                <w:sz w:val="24"/>
                <w:lang w:val="en-US"/>
              </w:rPr>
              <w:t>include</w:t>
            </w:r>
            <w:r w:rsidRPr="002D200C">
              <w:rPr>
                <w:sz w:val="24"/>
                <w:lang w:val="en-US"/>
              </w:rPr>
              <w:t xml:space="preserve"> &lt;</w:t>
            </w:r>
            <w:r w:rsidRPr="002073AB">
              <w:rPr>
                <w:sz w:val="24"/>
                <w:lang w:val="en-US"/>
              </w:rPr>
              <w:t>stdio</w:t>
            </w:r>
            <w:r w:rsidRPr="002D200C">
              <w:rPr>
                <w:sz w:val="24"/>
                <w:lang w:val="en-US"/>
              </w:rPr>
              <w:t>.</w:t>
            </w:r>
            <w:r w:rsidRPr="002073AB">
              <w:rPr>
                <w:sz w:val="24"/>
                <w:lang w:val="en-US"/>
              </w:rPr>
              <w:t>h</w:t>
            </w:r>
            <w:r w:rsidRPr="002D200C">
              <w:rPr>
                <w:sz w:val="24"/>
                <w:lang w:val="en-US"/>
              </w:rPr>
              <w:t>&gt;</w:t>
            </w:r>
          </w:p>
          <w:p w14:paraId="27DD7D33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&lt;stdlib.h&gt;</w:t>
            </w:r>
          </w:p>
          <w:p w14:paraId="7718CFB0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&lt;string.h&gt;</w:t>
            </w:r>
          </w:p>
          <w:p w14:paraId="0DE47BB1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&lt;sys/stat.h&gt;</w:t>
            </w:r>
          </w:p>
          <w:p w14:paraId="1169E66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&lt;sys/types.h&gt;</w:t>
            </w:r>
          </w:p>
          <w:p w14:paraId="26B7F01B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&lt;time.h&gt;</w:t>
            </w:r>
          </w:p>
          <w:p w14:paraId="7982FF9E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&lt;unistd.h&gt;</w:t>
            </w:r>
          </w:p>
          <w:p w14:paraId="31953900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&lt;errno.h&gt;</w:t>
            </w:r>
          </w:p>
          <w:p w14:paraId="44B87E5B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&lt;fcntl.h&gt;</w:t>
            </w:r>
          </w:p>
          <w:p w14:paraId="74D43C3A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&lt;syslog.h&gt;</w:t>
            </w:r>
          </w:p>
          <w:p w14:paraId="0D176EBD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&lt;sys/vfs.h&gt;</w:t>
            </w:r>
          </w:p>
          <w:p w14:paraId="57001144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#include &lt;iostream&gt;</w:t>
            </w:r>
          </w:p>
          <w:p w14:paraId="38A337EB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68A50085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using namespace std;</w:t>
            </w:r>
          </w:p>
          <w:p w14:paraId="1D11D977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50D07A54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char* getTime() {</w:t>
            </w:r>
          </w:p>
          <w:p w14:paraId="68F1C905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time_t now;</w:t>
            </w:r>
          </w:p>
          <w:p w14:paraId="1EB9C33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struct tm *ptr;</w:t>
            </w:r>
          </w:p>
          <w:p w14:paraId="57832597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static char tbuf[64];</w:t>
            </w:r>
          </w:p>
          <w:p w14:paraId="5D46016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bzero(tbuf,64);</w:t>
            </w:r>
          </w:p>
          <w:p w14:paraId="61B177D4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time(&amp;now);</w:t>
            </w:r>
          </w:p>
          <w:p w14:paraId="704EF9E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ptr = localtime(&amp;now);</w:t>
            </w:r>
          </w:p>
          <w:p w14:paraId="20D6C0E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lastRenderedPageBreak/>
              <w:t xml:space="preserve">    strftime(tbuf,64, "%Y-%m-%e %H:%M:%S", ptr);</w:t>
            </w:r>
          </w:p>
          <w:p w14:paraId="69B2522D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return tbuf;</w:t>
            </w:r>
          </w:p>
          <w:p w14:paraId="79076B66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}</w:t>
            </w:r>
          </w:p>
          <w:p w14:paraId="2CB02D34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7DC2F52F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char* getDiscSize ()</w:t>
            </w:r>
          </w:p>
          <w:p w14:paraId="3B450F5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{</w:t>
            </w:r>
          </w:p>
          <w:p w14:paraId="636AAC2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static char str[256];</w:t>
            </w:r>
          </w:p>
          <w:p w14:paraId="0E5B9124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</w:t>
            </w:r>
            <w:r w:rsidRPr="002073AB">
              <w:rPr>
                <w:sz w:val="24"/>
                <w:lang w:val="en-US"/>
              </w:rPr>
              <w:tab/>
              <w:t>bzero(str, 256);</w:t>
            </w:r>
          </w:p>
          <w:p w14:paraId="69DBC94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struct statfs fs;</w:t>
            </w:r>
          </w:p>
          <w:p w14:paraId="2FC663CB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unsigned long long free, size,blocks;</w:t>
            </w:r>
          </w:p>
          <w:p w14:paraId="68EF2DE6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statfs("/home/osboxes/Desktop/fstat/file_name.txt", &amp;fs);</w:t>
            </w:r>
          </w:p>
          <w:p w14:paraId="3AC0B183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free = fs.f_bfree;</w:t>
            </w:r>
          </w:p>
          <w:p w14:paraId="0D66CA15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size = fs.f_bsize;</w:t>
            </w:r>
          </w:p>
          <w:p w14:paraId="3B6332CA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blocks=fs.f_blocks;</w:t>
            </w:r>
          </w:p>
          <w:p w14:paraId="67A03AD5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double blocks_gb=blocks*size/1000000000.;</w:t>
            </w:r>
          </w:p>
          <w:p w14:paraId="08FDFA37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double busy_gb=(blocks-free)*size/1000000000.;</w:t>
            </w:r>
          </w:p>
          <w:p w14:paraId="1274B4A0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double free_gb=free*size/1000000000.;</w:t>
            </w:r>
          </w:p>
          <w:p w14:paraId="22420AC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sprintf(str, "Total number of bytes -&gt; %.4f \nNumber of free bytes -&gt; %.4f \nNumber of busy bytes -&gt; %.4f \n", blocks_gb, free_gb, busy_gb);</w:t>
            </w:r>
          </w:p>
          <w:p w14:paraId="5AA47E6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ab/>
              <w:t>return str;</w:t>
            </w:r>
          </w:p>
          <w:p w14:paraId="73916CB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}</w:t>
            </w:r>
          </w:p>
          <w:p w14:paraId="2D056128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426D14E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int writeLog(char msg[256]) { </w:t>
            </w:r>
          </w:p>
          <w:p w14:paraId="6DC86FF5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FILE * pLog;</w:t>
            </w:r>
          </w:p>
          <w:p w14:paraId="3D7BFC1F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pLog = fopen("/home/osboxes/Documents/daemon.log", "a");</w:t>
            </w:r>
          </w:p>
          <w:p w14:paraId="5883FD50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if(pLog == NULL) {</w:t>
            </w:r>
          </w:p>
          <w:p w14:paraId="5A99CDE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    return 1;</w:t>
            </w:r>
          </w:p>
          <w:p w14:paraId="597D5A68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}</w:t>
            </w:r>
          </w:p>
          <w:p w14:paraId="39021DCD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char str[312];</w:t>
            </w:r>
          </w:p>
          <w:p w14:paraId="213E0908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bzero(str, 312);</w:t>
            </w:r>
          </w:p>
          <w:p w14:paraId="63ED3D4A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strcpy(str, getTime());</w:t>
            </w:r>
          </w:p>
          <w:p w14:paraId="1F55215E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strcat(str, " ==========================\n");</w:t>
            </w:r>
          </w:p>
          <w:p w14:paraId="1FEDD2B1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strcat(str, msg);</w:t>
            </w:r>
          </w:p>
          <w:p w14:paraId="01B884FB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strcat(str, "\n");</w:t>
            </w:r>
          </w:p>
          <w:p w14:paraId="1ED238E6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fputs(str, pLog);</w:t>
            </w:r>
          </w:p>
          <w:p w14:paraId="01DD8D61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fclose(pLog);</w:t>
            </w:r>
          </w:p>
          <w:p w14:paraId="2B8560B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return 0;</w:t>
            </w:r>
          </w:p>
          <w:p w14:paraId="530B5A2D" w14:textId="18D1178F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}</w:t>
            </w:r>
          </w:p>
          <w:p w14:paraId="758F3FB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138B7738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int main(int argc, char* argv[]) {</w:t>
            </w:r>
          </w:p>
          <w:p w14:paraId="68695404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2BC911E5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char logStart[] = {"Daemon Start"};</w:t>
            </w:r>
          </w:p>
          <w:p w14:paraId="5BC03C0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writeLog(logStart);</w:t>
            </w:r>
          </w:p>
          <w:p w14:paraId="02D00800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char *log;</w:t>
            </w:r>
          </w:p>
          <w:p w14:paraId="01CFA11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while(1) {</w:t>
            </w:r>
          </w:p>
          <w:p w14:paraId="1563FF4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    log = getDiscSize();</w:t>
            </w:r>
          </w:p>
          <w:p w14:paraId="3845CE76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    writeLog(log);</w:t>
            </w:r>
          </w:p>
          <w:p w14:paraId="690E5E7F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    sleep(60); // 1 min</w:t>
            </w:r>
          </w:p>
          <w:p w14:paraId="70D12ED1" w14:textId="2881958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}</w:t>
            </w:r>
          </w:p>
          <w:p w14:paraId="23FE061B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return 0;</w:t>
            </w:r>
          </w:p>
          <w:p w14:paraId="6F877BAA" w14:textId="633D0F26" w:rsidR="002073AB" w:rsidRPr="00FE1246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}</w:t>
            </w:r>
          </w:p>
        </w:tc>
      </w:tr>
    </w:tbl>
    <w:p w14:paraId="6D1DFB87" w14:textId="783CAAA2" w:rsidR="00CD5BD7" w:rsidRDefault="00CD5BD7" w:rsidP="00D4508B">
      <w:r>
        <w:lastRenderedPageBreak/>
        <w:t>Выполнили программу: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E1246" w:rsidRPr="00EB6C73" w14:paraId="235978E2" w14:textId="77777777" w:rsidTr="00D4508B">
        <w:tc>
          <w:tcPr>
            <w:tcW w:w="9627" w:type="dxa"/>
          </w:tcPr>
          <w:p w14:paraId="6A99A4F0" w14:textId="1EE94B5F" w:rsidR="00FE1246" w:rsidRPr="00FE1246" w:rsidRDefault="00FE1246" w:rsidP="00D4508B">
            <w:pPr>
              <w:pStyle w:val="aa"/>
              <w:rPr>
                <w:sz w:val="24"/>
                <w:lang w:val="en-US"/>
              </w:rPr>
            </w:pPr>
            <w:r w:rsidRPr="00FE1246">
              <w:rPr>
                <w:sz w:val="24"/>
                <w:lang w:val="en-US"/>
              </w:rPr>
              <w:t xml:space="preserve">osboxes@osboxes:~/Documents$ </w:t>
            </w:r>
            <w:r w:rsidRPr="00FE1246">
              <w:rPr>
                <w:b/>
                <w:sz w:val="24"/>
                <w:lang w:val="en-US"/>
              </w:rPr>
              <w:t>g++ -o DisksInfo</w:t>
            </w:r>
            <w:r w:rsidR="002073AB">
              <w:rPr>
                <w:b/>
                <w:sz w:val="24"/>
                <w:lang w:val="en-US"/>
              </w:rPr>
              <w:t>.bin</w:t>
            </w:r>
            <w:r w:rsidR="00D4508B">
              <w:rPr>
                <w:b/>
                <w:sz w:val="24"/>
                <w:lang w:val="en-US"/>
              </w:rPr>
              <w:t xml:space="preserve"> </w:t>
            </w:r>
            <w:r w:rsidRPr="00FE1246">
              <w:rPr>
                <w:b/>
                <w:sz w:val="24"/>
                <w:lang w:val="en-US"/>
              </w:rPr>
              <w:t>DisksInfo.cpp</w:t>
            </w:r>
          </w:p>
        </w:tc>
      </w:tr>
    </w:tbl>
    <w:p w14:paraId="74AF2D75" w14:textId="77777777" w:rsidR="00076D5D" w:rsidRPr="003B4B75" w:rsidRDefault="00076D5D" w:rsidP="00D4508B">
      <w:pPr>
        <w:rPr>
          <w:lang w:val="en-US"/>
        </w:rPr>
      </w:pPr>
    </w:p>
    <w:p w14:paraId="59C347FC" w14:textId="36E09984" w:rsidR="00D4508B" w:rsidRPr="00D4508B" w:rsidRDefault="00D4508B" w:rsidP="00D4508B">
      <w:r w:rsidRPr="00D4508B">
        <w:t xml:space="preserve">Каждый демон имеет </w:t>
      </w:r>
      <w:r w:rsidRPr="00076D5D">
        <w:rPr>
          <w:b/>
        </w:rPr>
        <w:t>файл конфигурации</w:t>
      </w:r>
      <w:r w:rsidRPr="00D4508B">
        <w:t>, по которому системный менеджер определяет, как запускать, останавливать и вообще управлять данной службой.</w:t>
      </w:r>
    </w:p>
    <w:p w14:paraId="7F76534F" w14:textId="7148A10B" w:rsidR="00CD5BD7" w:rsidRDefault="00CD5BD7" w:rsidP="00D4508B">
      <w:r>
        <w:t>Созда</w:t>
      </w:r>
      <w:r w:rsidR="00D4508B">
        <w:t>дим</w:t>
      </w:r>
      <w:r>
        <w:t xml:space="preserve"> конфигурационный файл демона </w:t>
      </w:r>
      <w:r w:rsidRPr="00D4508B">
        <w:rPr>
          <w:b/>
          <w:lang w:val="en-US"/>
        </w:rPr>
        <w:t>DisksInfo</w:t>
      </w:r>
      <w:r w:rsidRPr="00D4508B">
        <w:rPr>
          <w:b/>
        </w:rPr>
        <w:t>.</w:t>
      </w:r>
      <w:r w:rsidRPr="00D4508B">
        <w:rPr>
          <w:b/>
          <w:lang w:val="en-US"/>
        </w:rPr>
        <w:t>service</w:t>
      </w:r>
      <w:r w:rsidRPr="00CD5BD7">
        <w:t>.</w:t>
      </w:r>
    </w:p>
    <w:p w14:paraId="662FE0B7" w14:textId="2CC3E806" w:rsidR="00D4508B" w:rsidRDefault="00D4508B" w:rsidP="00D4508B">
      <w:pPr>
        <w:pStyle w:val="ad"/>
        <w:spacing w:after="0"/>
        <w:jc w:val="right"/>
      </w:pPr>
      <w:r>
        <w:t>Листинг 1</w:t>
      </w:r>
      <w:r w:rsidRPr="009F36E1">
        <w:t xml:space="preserve">. </w:t>
      </w:r>
      <w:r w:rsidRPr="00D4508B">
        <w:t>DiskInfo.spp</w:t>
      </w:r>
    </w:p>
    <w:tbl>
      <w:tblPr>
        <w:tblStyle w:val="ac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073AB" w:rsidRPr="00EB6C73" w14:paraId="47E3DE49" w14:textId="77777777" w:rsidTr="002073AB">
        <w:tc>
          <w:tcPr>
            <w:tcW w:w="9627" w:type="dxa"/>
          </w:tcPr>
          <w:p w14:paraId="34706D7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[Unit]</w:t>
            </w:r>
          </w:p>
          <w:p w14:paraId="58250AE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Description=Information about disks</w:t>
            </w:r>
          </w:p>
          <w:p w14:paraId="201F5BF7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After=network.target</w:t>
            </w:r>
          </w:p>
          <w:p w14:paraId="6E17E0BA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25154325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[Install]</w:t>
            </w:r>
          </w:p>
          <w:p w14:paraId="3BBDBAC8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WantedBy=multi-user.target</w:t>
            </w:r>
          </w:p>
          <w:p w14:paraId="78B36A6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16064398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[Service]</w:t>
            </w:r>
          </w:p>
          <w:p w14:paraId="095BE508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Type=simple</w:t>
            </w:r>
          </w:p>
          <w:p w14:paraId="256E09F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0981536D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ExecStart="/home/osboxes/Documents/DisksInfo.bin"</w:t>
            </w:r>
          </w:p>
          <w:p w14:paraId="416A3864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RuntimeMaxSec=3600</w:t>
            </w:r>
          </w:p>
          <w:p w14:paraId="23022C3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25673CA8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Restart=always</w:t>
            </w:r>
          </w:p>
          <w:p w14:paraId="048ECA7B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RestartSec=5</w:t>
            </w:r>
          </w:p>
          <w:p w14:paraId="74FA952A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4C396D36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KillMode=process</w:t>
            </w:r>
          </w:p>
          <w:p w14:paraId="521F7B5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KillSignal=SIGTERM</w:t>
            </w:r>
          </w:p>
          <w:p w14:paraId="1CCAD64D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SendSIGKILL=yes</w:t>
            </w:r>
          </w:p>
          <w:p w14:paraId="28E3D80B" w14:textId="2C8C15D3" w:rsidR="002073AB" w:rsidRPr="00FE1246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TimeoutStopSec=5</w:t>
            </w:r>
          </w:p>
        </w:tc>
      </w:tr>
    </w:tbl>
    <w:p w14:paraId="7F6FC83A" w14:textId="7087F3BB" w:rsidR="00076D5D" w:rsidRPr="00076D5D" w:rsidRDefault="00076D5D" w:rsidP="00D4508B">
      <w:pPr>
        <w:rPr>
          <w:b/>
        </w:rPr>
      </w:pPr>
      <w:r w:rsidRPr="00076D5D">
        <w:rPr>
          <w:b/>
        </w:rPr>
        <w:t>Секция [</w:t>
      </w:r>
      <w:r w:rsidRPr="00076D5D">
        <w:rPr>
          <w:b/>
          <w:lang w:val="en-US"/>
        </w:rPr>
        <w:t>UNIT</w:t>
      </w:r>
      <w:r w:rsidRPr="00076D5D">
        <w:rPr>
          <w:b/>
        </w:rPr>
        <w:t>]</w:t>
      </w:r>
    </w:p>
    <w:p w14:paraId="69AB3DC7" w14:textId="302CB887" w:rsidR="00076D5D" w:rsidRDefault="00076D5D" w:rsidP="00076D5D">
      <w:r w:rsidRPr="00076D5D">
        <w:t>Содержит общую информацию о модуле, не зависящую от его конкретного типа.</w:t>
      </w:r>
      <w:r>
        <w:t xml:space="preserve"> Ниже приведена таблица с описанием возможных переменных данной секции.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076D5D" w14:paraId="11517BBC" w14:textId="77777777" w:rsidTr="00076D5D">
        <w:tc>
          <w:tcPr>
            <w:tcW w:w="2122" w:type="dxa"/>
          </w:tcPr>
          <w:p w14:paraId="14517CE4" w14:textId="0C805671" w:rsidR="00076D5D" w:rsidRDefault="00076D5D" w:rsidP="00076D5D">
            <w:pPr>
              <w:pStyle w:val="aa"/>
            </w:pPr>
            <w:r w:rsidRPr="00076D5D">
              <w:t>Description=</w:t>
            </w:r>
          </w:p>
        </w:tc>
        <w:tc>
          <w:tcPr>
            <w:tcW w:w="7505" w:type="dxa"/>
          </w:tcPr>
          <w:p w14:paraId="1530EF1A" w14:textId="1AF18C91" w:rsidR="00076D5D" w:rsidRDefault="00076D5D" w:rsidP="00076D5D">
            <w:pPr>
              <w:pStyle w:val="aa"/>
            </w:pPr>
            <w:r>
              <w:t>описывает информацию о модуле</w:t>
            </w:r>
          </w:p>
        </w:tc>
      </w:tr>
      <w:tr w:rsidR="00076D5D" w14:paraId="047ED1FF" w14:textId="77777777" w:rsidTr="00076D5D">
        <w:tc>
          <w:tcPr>
            <w:tcW w:w="2122" w:type="dxa"/>
          </w:tcPr>
          <w:p w14:paraId="7E04931D" w14:textId="3A7F02A8" w:rsidR="00076D5D" w:rsidRPr="00076D5D" w:rsidRDefault="00076D5D" w:rsidP="00076D5D">
            <w:pPr>
              <w:pStyle w:val="aa"/>
            </w:pPr>
            <w:r w:rsidRPr="00076D5D">
              <w:rPr>
                <w:lang w:val="en-US"/>
              </w:rPr>
              <w:t>Documentation</w:t>
            </w:r>
            <w:r w:rsidRPr="00076D5D">
              <w:t>=</w:t>
            </w:r>
          </w:p>
        </w:tc>
        <w:tc>
          <w:tcPr>
            <w:tcW w:w="7505" w:type="dxa"/>
          </w:tcPr>
          <w:p w14:paraId="108CCC1B" w14:textId="53D5C55B" w:rsidR="00076D5D" w:rsidRDefault="00076D5D" w:rsidP="00076D5D">
            <w:pPr>
              <w:pStyle w:val="aa"/>
            </w:pPr>
            <w:r w:rsidRPr="00076D5D">
              <w:t>Список источников документации. Элементы разделяются через пробелы и могут быть следующих типов "http://", "http</w:t>
            </w:r>
            <w:r>
              <w:t>s://", "file:", "info:", "man:"</w:t>
            </w:r>
          </w:p>
        </w:tc>
      </w:tr>
      <w:tr w:rsidR="00076D5D" w14:paraId="182CB2E3" w14:textId="77777777" w:rsidTr="00076D5D">
        <w:tc>
          <w:tcPr>
            <w:tcW w:w="2122" w:type="dxa"/>
          </w:tcPr>
          <w:p w14:paraId="104AE13B" w14:textId="30F50115" w:rsidR="00076D5D" w:rsidRDefault="00076D5D" w:rsidP="00076D5D">
            <w:pPr>
              <w:pStyle w:val="aa"/>
            </w:pPr>
            <w:r w:rsidRPr="00076D5D">
              <w:t>Requires=</w:t>
            </w:r>
          </w:p>
        </w:tc>
        <w:tc>
          <w:tcPr>
            <w:tcW w:w="7505" w:type="dxa"/>
          </w:tcPr>
          <w:p w14:paraId="23AF53C0" w14:textId="2659E128" w:rsidR="00076D5D" w:rsidRDefault="00076D5D" w:rsidP="00076D5D">
            <w:pPr>
              <w:pStyle w:val="aa"/>
            </w:pPr>
            <w:r w:rsidRPr="00076D5D">
              <w:t>Зависимости модуля.</w:t>
            </w:r>
          </w:p>
        </w:tc>
      </w:tr>
      <w:tr w:rsidR="00076D5D" w14:paraId="2941AF39" w14:textId="77777777" w:rsidTr="00076D5D">
        <w:tc>
          <w:tcPr>
            <w:tcW w:w="2122" w:type="dxa"/>
          </w:tcPr>
          <w:p w14:paraId="05D7628B" w14:textId="20F600D2" w:rsidR="00076D5D" w:rsidRDefault="00076D5D" w:rsidP="00076D5D">
            <w:pPr>
              <w:pStyle w:val="aa"/>
            </w:pPr>
            <w:r w:rsidRPr="00076D5D">
              <w:t>Requisite=</w:t>
            </w:r>
          </w:p>
        </w:tc>
        <w:tc>
          <w:tcPr>
            <w:tcW w:w="7505" w:type="dxa"/>
          </w:tcPr>
          <w:p w14:paraId="32EC2B30" w14:textId="34019D8B" w:rsidR="00076D5D" w:rsidRDefault="00076D5D" w:rsidP="00076D5D">
            <w:pPr>
              <w:pStyle w:val="aa"/>
            </w:pPr>
            <w:r w:rsidRPr="00076D5D">
              <w:t>Аналогично полю Requires=, однако если модуль, указанный в данном поле уже не был запущен, то его запуск производиться не будет, а вся попытка запуска (транзакция) текущего модуля будет считать провальной.</w:t>
            </w:r>
          </w:p>
        </w:tc>
      </w:tr>
      <w:tr w:rsidR="00076D5D" w14:paraId="77AEB45E" w14:textId="77777777" w:rsidTr="00076D5D">
        <w:tc>
          <w:tcPr>
            <w:tcW w:w="2122" w:type="dxa"/>
          </w:tcPr>
          <w:p w14:paraId="57EBEEEE" w14:textId="0B4DC000" w:rsidR="00076D5D" w:rsidRDefault="00076D5D" w:rsidP="00076D5D">
            <w:pPr>
              <w:pStyle w:val="aa"/>
            </w:pPr>
            <w:r w:rsidRPr="00076D5D">
              <w:lastRenderedPageBreak/>
              <w:t>Wants=</w:t>
            </w:r>
          </w:p>
        </w:tc>
        <w:tc>
          <w:tcPr>
            <w:tcW w:w="7505" w:type="dxa"/>
          </w:tcPr>
          <w:p w14:paraId="1139F668" w14:textId="393B959D" w:rsidR="00076D5D" w:rsidRDefault="00076D5D" w:rsidP="00076D5D">
            <w:pPr>
              <w:pStyle w:val="aa"/>
            </w:pPr>
            <w:r w:rsidRPr="00076D5D">
              <w:t>Аналогично Requisite= (опция с боле</w:t>
            </w:r>
            <w:r>
              <w:t xml:space="preserve">е слабыми требованиями), но при этом </w:t>
            </w:r>
            <w:r w:rsidRPr="00076D5D">
              <w:t>если модуль не получится запустить, то прерывание всей операции не наступит</w:t>
            </w:r>
          </w:p>
        </w:tc>
      </w:tr>
      <w:tr w:rsidR="00076D5D" w14:paraId="53D5C33E" w14:textId="77777777" w:rsidTr="00076D5D">
        <w:tc>
          <w:tcPr>
            <w:tcW w:w="2122" w:type="dxa"/>
          </w:tcPr>
          <w:p w14:paraId="044A6A05" w14:textId="32172452" w:rsidR="00076D5D" w:rsidRDefault="00076D5D" w:rsidP="00076D5D">
            <w:pPr>
              <w:pStyle w:val="aa"/>
            </w:pPr>
            <w:r w:rsidRPr="00076D5D">
              <w:t>PartOf=</w:t>
            </w:r>
          </w:p>
        </w:tc>
        <w:tc>
          <w:tcPr>
            <w:tcW w:w="7505" w:type="dxa"/>
          </w:tcPr>
          <w:p w14:paraId="35D1FCA3" w14:textId="7C3F11AB" w:rsidR="00076D5D" w:rsidRDefault="00076D5D" w:rsidP="00076D5D">
            <w:pPr>
              <w:pStyle w:val="aa"/>
            </w:pPr>
            <w:r w:rsidRPr="00076D5D">
              <w:t>Опция, которая указывает, что текущий модуль являет частью чего-то более крупного, другого модуля. Если systemd остановит или перезагрузит данный сервис, то тоже будет выполнено для модуля, указанного в данном поле. Однако связь односторонняя, перезагрузив или остановив модуль, указанный в этой опции, текущий модуль продолжит работу.</w:t>
            </w:r>
          </w:p>
        </w:tc>
      </w:tr>
      <w:tr w:rsidR="00076D5D" w14:paraId="6B4508B5" w14:textId="77777777" w:rsidTr="00076D5D">
        <w:tc>
          <w:tcPr>
            <w:tcW w:w="2122" w:type="dxa"/>
          </w:tcPr>
          <w:p w14:paraId="7ECA0A11" w14:textId="20B4390A" w:rsidR="00076D5D" w:rsidRDefault="00076D5D" w:rsidP="00076D5D">
            <w:pPr>
              <w:pStyle w:val="aa"/>
            </w:pPr>
            <w:r w:rsidRPr="00076D5D">
              <w:t>Conflicts=</w:t>
            </w:r>
          </w:p>
        </w:tc>
        <w:tc>
          <w:tcPr>
            <w:tcW w:w="7505" w:type="dxa"/>
          </w:tcPr>
          <w:p w14:paraId="27F1332D" w14:textId="6C56C0B5" w:rsidR="00076D5D" w:rsidRDefault="00076D5D" w:rsidP="00076D5D">
            <w:pPr>
              <w:pStyle w:val="aa"/>
            </w:pPr>
            <w:r w:rsidRPr="00076D5D">
              <w:t xml:space="preserve">Список модулей, </w:t>
            </w:r>
            <w:r w:rsidR="006F5299">
              <w:t>несовместимых</w:t>
            </w:r>
            <w:r>
              <w:t xml:space="preserve"> с данным</w:t>
            </w:r>
            <w:r w:rsidRPr="00076D5D">
              <w:t>. При попытке запустить модуль, будет остановлен конфликтующий модуль, и наоборот.</w:t>
            </w:r>
          </w:p>
        </w:tc>
      </w:tr>
      <w:tr w:rsidR="00076D5D" w14:paraId="00A34CEB" w14:textId="77777777" w:rsidTr="00076D5D">
        <w:tc>
          <w:tcPr>
            <w:tcW w:w="2122" w:type="dxa"/>
          </w:tcPr>
          <w:p w14:paraId="060C1A74" w14:textId="4991CB87" w:rsidR="00076D5D" w:rsidRDefault="00076D5D" w:rsidP="00076D5D">
            <w:pPr>
              <w:pStyle w:val="aa"/>
            </w:pPr>
            <w:r w:rsidRPr="00076D5D">
              <w:t>Before=, After=</w:t>
            </w:r>
          </w:p>
        </w:tc>
        <w:tc>
          <w:tcPr>
            <w:tcW w:w="7505" w:type="dxa"/>
          </w:tcPr>
          <w:p w14:paraId="195F85F8" w14:textId="6130FA95" w:rsidR="00076D5D" w:rsidRDefault="00076D5D" w:rsidP="00076D5D">
            <w:pPr>
              <w:pStyle w:val="aa"/>
            </w:pPr>
            <w:r w:rsidRPr="00076D5D">
              <w:t>Список модулей, требований, которые должны быть запущены ДО и ПОСЛЕ запуска текущего модуля. Данное поле независимо от поля Requires=, и ему подобных. Если вызвать команду отключается всех модулей, то оно производится задом наперёд.</w:t>
            </w:r>
          </w:p>
        </w:tc>
      </w:tr>
      <w:tr w:rsidR="00076D5D" w14:paraId="6AE13016" w14:textId="77777777" w:rsidTr="00076D5D">
        <w:tc>
          <w:tcPr>
            <w:tcW w:w="2122" w:type="dxa"/>
          </w:tcPr>
          <w:p w14:paraId="4AB00D0C" w14:textId="2D0D9D43" w:rsidR="00076D5D" w:rsidRDefault="00076D5D" w:rsidP="00076D5D">
            <w:pPr>
              <w:pStyle w:val="aa"/>
            </w:pPr>
            <w:r w:rsidRPr="00076D5D">
              <w:t>AllowIsolate=</w:t>
            </w:r>
          </w:p>
        </w:tc>
        <w:tc>
          <w:tcPr>
            <w:tcW w:w="7505" w:type="dxa"/>
          </w:tcPr>
          <w:p w14:paraId="5EF151EF" w14:textId="35D27946" w:rsidR="00076D5D" w:rsidRDefault="00076D5D" w:rsidP="00076D5D">
            <w:pPr>
              <w:pStyle w:val="aa"/>
            </w:pPr>
            <w:r w:rsidRPr="00076D5D">
              <w:t xml:space="preserve">Флаг. Указывает можно ли использовать команду </w:t>
            </w:r>
            <w:r w:rsidRPr="00076D5D">
              <w:rPr>
                <w:b/>
              </w:rPr>
              <w:t>systemctl isolate</w:t>
            </w:r>
            <w:r w:rsidRPr="00076D5D">
              <w:t xml:space="preserve"> для изменения уровня изоляции модуля. По умолчанию false.</w:t>
            </w:r>
          </w:p>
        </w:tc>
      </w:tr>
      <w:tr w:rsidR="00076D5D" w14:paraId="735BA405" w14:textId="77777777" w:rsidTr="00076D5D">
        <w:tc>
          <w:tcPr>
            <w:tcW w:w="2122" w:type="dxa"/>
          </w:tcPr>
          <w:p w14:paraId="5BFEBC45" w14:textId="7662479B" w:rsidR="00076D5D" w:rsidRDefault="00076D5D" w:rsidP="00076D5D">
            <w:pPr>
              <w:pStyle w:val="aa"/>
            </w:pPr>
            <w:r w:rsidRPr="00076D5D">
              <w:t>SourcePath=</w:t>
            </w:r>
          </w:p>
        </w:tc>
        <w:tc>
          <w:tcPr>
            <w:tcW w:w="7505" w:type="dxa"/>
          </w:tcPr>
          <w:p w14:paraId="56897BB5" w14:textId="143288D1" w:rsidR="00076D5D" w:rsidRDefault="00076D5D" w:rsidP="00076D5D">
            <w:pPr>
              <w:pStyle w:val="aa"/>
            </w:pPr>
            <w:r w:rsidRPr="00076D5D">
              <w:t>Путь к конфигурационному файлу, который будет создан под данную систему на основе исходного конфига.</w:t>
            </w:r>
          </w:p>
        </w:tc>
      </w:tr>
    </w:tbl>
    <w:p w14:paraId="129AE977" w14:textId="2F49063C" w:rsidR="00076D5D" w:rsidRPr="00076D5D" w:rsidRDefault="00076D5D" w:rsidP="00076D5D">
      <w:pPr>
        <w:rPr>
          <w:b/>
        </w:rPr>
      </w:pPr>
      <w:r w:rsidRPr="00076D5D">
        <w:rPr>
          <w:b/>
        </w:rPr>
        <w:t>Секция [INSTALL]</w:t>
      </w:r>
    </w:p>
    <w:p w14:paraId="10A54E51" w14:textId="61DADD0F" w:rsidR="00B1660F" w:rsidRPr="00076D5D" w:rsidRDefault="00B1660F" w:rsidP="00D4508B">
      <w:r>
        <w:t xml:space="preserve">Секция с информацией об установке модулей.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7505"/>
      </w:tblGrid>
      <w:tr w:rsidR="00B1660F" w14:paraId="6A6E3A38" w14:textId="77777777" w:rsidTr="00B1660F">
        <w:tc>
          <w:tcPr>
            <w:tcW w:w="2122" w:type="dxa"/>
          </w:tcPr>
          <w:p w14:paraId="214FE531" w14:textId="1E16C425" w:rsidR="00B1660F" w:rsidRDefault="00B1660F" w:rsidP="00B1660F">
            <w:pPr>
              <w:pStyle w:val="aa"/>
            </w:pPr>
            <w:r w:rsidRPr="00B1660F">
              <w:t>Alias=</w:t>
            </w:r>
          </w:p>
        </w:tc>
        <w:tc>
          <w:tcPr>
            <w:tcW w:w="7505" w:type="dxa"/>
          </w:tcPr>
          <w:p w14:paraId="1118407A" w14:textId="65F57A02" w:rsidR="00B1660F" w:rsidRDefault="00B1660F" w:rsidP="00B1660F">
            <w:pPr>
              <w:pStyle w:val="aa"/>
            </w:pPr>
            <w:r>
              <w:t xml:space="preserve">Возможные имена модуля. </w:t>
            </w:r>
            <w:r w:rsidRPr="00B1660F">
              <w:t xml:space="preserve">В момент установки, команда </w:t>
            </w:r>
            <w:r w:rsidRPr="00B1660F">
              <w:rPr>
                <w:b/>
              </w:rPr>
              <w:t>systemctl enable</w:t>
            </w:r>
            <w:r w:rsidRPr="00B1660F">
              <w:t xml:space="preserve"> создаст символьные ссылки на модули с указанными в поле именами</w:t>
            </w:r>
          </w:p>
        </w:tc>
      </w:tr>
      <w:tr w:rsidR="00B1660F" w14:paraId="1CED3254" w14:textId="77777777" w:rsidTr="00B1660F">
        <w:tc>
          <w:tcPr>
            <w:tcW w:w="2122" w:type="dxa"/>
          </w:tcPr>
          <w:p w14:paraId="21BC7580" w14:textId="259106DF" w:rsidR="00B1660F" w:rsidRDefault="00B1660F" w:rsidP="00B1660F">
            <w:pPr>
              <w:pStyle w:val="aa"/>
            </w:pPr>
            <w:r w:rsidRPr="00B1660F">
              <w:t>WantedBy=, RequiredBy=</w:t>
            </w:r>
          </w:p>
        </w:tc>
        <w:tc>
          <w:tcPr>
            <w:tcW w:w="7505" w:type="dxa"/>
          </w:tcPr>
          <w:p w14:paraId="55F46C57" w14:textId="0975EA7C" w:rsidR="00B1660F" w:rsidRDefault="00B1660F" w:rsidP="00B1660F">
            <w:pPr>
              <w:pStyle w:val="aa"/>
            </w:pPr>
            <w:r w:rsidRPr="00B1660F">
              <w:t xml:space="preserve">Список с именами </w:t>
            </w:r>
            <w:r>
              <w:t xml:space="preserve">связанных </w:t>
            </w:r>
            <w:r w:rsidRPr="00B1660F">
              <w:t>модулей, разделенных через запятую.</w:t>
            </w:r>
          </w:p>
        </w:tc>
      </w:tr>
      <w:tr w:rsidR="00B1660F" w14:paraId="2974DBED" w14:textId="77777777" w:rsidTr="00B1660F">
        <w:tc>
          <w:tcPr>
            <w:tcW w:w="2122" w:type="dxa"/>
          </w:tcPr>
          <w:p w14:paraId="52B0897F" w14:textId="06642A8E" w:rsidR="00B1660F" w:rsidRDefault="00B1660F" w:rsidP="00B1660F">
            <w:pPr>
              <w:pStyle w:val="aa"/>
            </w:pPr>
            <w:r w:rsidRPr="00B1660F">
              <w:t>Also=</w:t>
            </w:r>
          </w:p>
        </w:tc>
        <w:tc>
          <w:tcPr>
            <w:tcW w:w="7505" w:type="dxa"/>
          </w:tcPr>
          <w:p w14:paraId="5997A3D4" w14:textId="343843FB" w:rsidR="00B1660F" w:rsidRDefault="00B1660F" w:rsidP="00B1660F">
            <w:pPr>
              <w:pStyle w:val="aa"/>
            </w:pPr>
            <w:r w:rsidRPr="00B1660F">
              <w:t>Список модулей, который будут установлен/удалены автоматически при установке текущего модуля.</w:t>
            </w:r>
          </w:p>
        </w:tc>
      </w:tr>
    </w:tbl>
    <w:p w14:paraId="7E615A78" w14:textId="13F5994A" w:rsidR="00076D5D" w:rsidRPr="00B1660F" w:rsidRDefault="00B1660F" w:rsidP="00D4508B">
      <w:pPr>
        <w:rPr>
          <w:b/>
        </w:rPr>
      </w:pPr>
      <w:r w:rsidRPr="00B1660F">
        <w:rPr>
          <w:b/>
        </w:rPr>
        <w:t>Секция [SERVICE]</w:t>
      </w:r>
    </w:p>
    <w:p w14:paraId="50066CD8" w14:textId="687D9B39" w:rsidR="00B1660F" w:rsidRDefault="00B1660F" w:rsidP="00D4508B">
      <w:r>
        <w:t>Основная секция конфигурации.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03"/>
        <w:gridCol w:w="7324"/>
      </w:tblGrid>
      <w:tr w:rsidR="00B1660F" w:rsidRPr="00B1660F" w14:paraId="28235099" w14:textId="77777777" w:rsidTr="00623A9C">
        <w:tc>
          <w:tcPr>
            <w:tcW w:w="2303" w:type="dxa"/>
          </w:tcPr>
          <w:p w14:paraId="3801DAD7" w14:textId="67031000" w:rsidR="00B1660F" w:rsidRPr="00B1660F" w:rsidRDefault="00B1660F" w:rsidP="00B1660F">
            <w:pPr>
              <w:pStyle w:val="aa"/>
              <w:rPr>
                <w:lang w:val="en-US"/>
              </w:rPr>
            </w:pPr>
            <w:r w:rsidRPr="00B1660F">
              <w:rPr>
                <w:lang w:val="en-US"/>
              </w:rPr>
              <w:t>KillMode = [control-group, process, mixed, none]</w:t>
            </w:r>
          </w:p>
        </w:tc>
        <w:tc>
          <w:tcPr>
            <w:tcW w:w="7324" w:type="dxa"/>
          </w:tcPr>
          <w:p w14:paraId="78A2C482" w14:textId="6810A6CA" w:rsidR="00B1660F" w:rsidRDefault="00B1660F" w:rsidP="00B1660F">
            <w:pPr>
              <w:pStyle w:val="aa"/>
            </w:pPr>
            <w:r w:rsidRPr="00B1660F">
              <w:rPr>
                <w:b/>
                <w:i/>
              </w:rPr>
              <w:t>control-group</w:t>
            </w:r>
            <w:r w:rsidRPr="00B1660F">
              <w:t xml:space="preserve"> – отключить все процессы из данной</w:t>
            </w:r>
            <w:r>
              <w:t xml:space="preserve"> контрольной</w:t>
            </w:r>
            <w:r w:rsidR="006F5299">
              <w:t xml:space="preserve"> группы </w:t>
            </w:r>
            <w:r w:rsidRPr="00B1660F">
              <w:t>процессов (process group), состоящей из его прямого родителя (и других предков), братьев и сестер, а также детей (и прочих потомков).</w:t>
            </w:r>
            <w:r>
              <w:t xml:space="preserve"> </w:t>
            </w:r>
            <w:r w:rsidRPr="00B1660F">
              <w:rPr>
                <w:b/>
                <w:i/>
              </w:rPr>
              <w:t>process</w:t>
            </w:r>
            <w:r w:rsidRPr="00B1660F">
              <w:t xml:space="preserve"> – только главный процесс</w:t>
            </w:r>
            <w:r>
              <w:t xml:space="preserve">. </w:t>
            </w:r>
            <w:r w:rsidRPr="00B1660F">
              <w:rPr>
                <w:b/>
                <w:i/>
              </w:rPr>
              <w:t>mixed</w:t>
            </w:r>
            <w:r>
              <w:t xml:space="preserve"> – главному процессу посылается </w:t>
            </w:r>
            <w:r>
              <w:lastRenderedPageBreak/>
              <w:t xml:space="preserve">сигнал SIGTERM, затем всем оставшимся процессам из данной группы посылается сигнал SIGKILL. </w:t>
            </w:r>
          </w:p>
          <w:p w14:paraId="3A35419F" w14:textId="71CC5C75" w:rsidR="00B1660F" w:rsidRPr="00B1660F" w:rsidRDefault="00B1660F" w:rsidP="00B1660F">
            <w:pPr>
              <w:pStyle w:val="aa"/>
            </w:pPr>
            <w:r w:rsidRPr="00B1660F">
              <w:rPr>
                <w:b/>
                <w:i/>
              </w:rPr>
              <w:t>None</w:t>
            </w:r>
            <w:r>
              <w:t xml:space="preserve"> – ни один процесс не будет завершен, только команда STOP убьет процесс. Процессы, оставшиеся в данной группе продолжают исполнение.</w:t>
            </w:r>
          </w:p>
        </w:tc>
      </w:tr>
      <w:tr w:rsidR="00B1660F" w:rsidRPr="00B1660F" w14:paraId="6DED10E7" w14:textId="77777777" w:rsidTr="00623A9C">
        <w:tc>
          <w:tcPr>
            <w:tcW w:w="2303" w:type="dxa"/>
          </w:tcPr>
          <w:p w14:paraId="6DD7BD45" w14:textId="387FF0B5" w:rsidR="00B1660F" w:rsidRPr="00B1660F" w:rsidRDefault="00B1660F" w:rsidP="00B1660F">
            <w:pPr>
              <w:pStyle w:val="aa"/>
              <w:rPr>
                <w:lang w:val="en-US"/>
              </w:rPr>
            </w:pPr>
            <w:r w:rsidRPr="00B1660F">
              <w:rPr>
                <w:lang w:val="en-US"/>
              </w:rPr>
              <w:t>KillSignal= [SIGTERM, SIGKILL или другой сигнал]</w:t>
            </w:r>
          </w:p>
        </w:tc>
        <w:tc>
          <w:tcPr>
            <w:tcW w:w="7324" w:type="dxa"/>
          </w:tcPr>
          <w:p w14:paraId="0884E90B" w14:textId="46C55F71" w:rsidR="00B1660F" w:rsidRPr="00B1660F" w:rsidRDefault="00B1660F" w:rsidP="00B1660F">
            <w:pPr>
              <w:pStyle w:val="aa"/>
            </w:pPr>
            <w:r w:rsidRPr="00B1660F">
              <w:t xml:space="preserve">По умолчанию посылается сигнал SIGTERM, обычно за ним следует </w:t>
            </w:r>
            <w:r>
              <w:t>сигнал</w:t>
            </w:r>
            <w:r w:rsidRPr="00B1660F">
              <w:t xml:space="preserve"> SIGKILL (если опция SendSIGKILL=1 включена).</w:t>
            </w:r>
          </w:p>
        </w:tc>
      </w:tr>
      <w:tr w:rsidR="00B1660F" w:rsidRPr="00B1660F" w14:paraId="37ACCDD8" w14:textId="77777777" w:rsidTr="00623A9C">
        <w:tc>
          <w:tcPr>
            <w:tcW w:w="2303" w:type="dxa"/>
          </w:tcPr>
          <w:p w14:paraId="3AAE59D1" w14:textId="49B1C958" w:rsidR="00B1660F" w:rsidRPr="00B1660F" w:rsidRDefault="00B1660F" w:rsidP="00B1660F">
            <w:pPr>
              <w:pStyle w:val="aa"/>
            </w:pPr>
            <w:r w:rsidRPr="00B1660F">
              <w:t>SendSIGHUP= [yes, no]</w:t>
            </w:r>
          </w:p>
        </w:tc>
        <w:tc>
          <w:tcPr>
            <w:tcW w:w="7324" w:type="dxa"/>
          </w:tcPr>
          <w:p w14:paraId="4DB86FFB" w14:textId="50C9D719" w:rsidR="00B1660F" w:rsidRPr="00B1660F" w:rsidRDefault="00B1660F" w:rsidP="00B1660F">
            <w:pPr>
              <w:pStyle w:val="aa"/>
            </w:pPr>
            <w:r w:rsidRPr="00B1660F">
              <w:t>Флаг указывает, посылать или нет сигнал SendSIGHUP после сигнала KillSignal=. Если опция включена (yes), то сразу после KillSignal будет послан сигнал SIGHUP. По умолчанию [no].</w:t>
            </w:r>
          </w:p>
        </w:tc>
      </w:tr>
      <w:tr w:rsidR="00B1660F" w:rsidRPr="00B1660F" w14:paraId="5D87D80F" w14:textId="77777777" w:rsidTr="00623A9C">
        <w:tc>
          <w:tcPr>
            <w:tcW w:w="2303" w:type="dxa"/>
          </w:tcPr>
          <w:p w14:paraId="7B61B341" w14:textId="4BF626AE" w:rsidR="00B1660F" w:rsidRPr="00B1660F" w:rsidRDefault="00B1660F" w:rsidP="00B1660F">
            <w:pPr>
              <w:pStyle w:val="aa"/>
            </w:pPr>
            <w:r w:rsidRPr="00B1660F">
              <w:t>SendSIGKILL= [yes, no]</w:t>
            </w:r>
          </w:p>
        </w:tc>
        <w:tc>
          <w:tcPr>
            <w:tcW w:w="7324" w:type="dxa"/>
          </w:tcPr>
          <w:p w14:paraId="6E26B202" w14:textId="4073734C" w:rsidR="00B1660F" w:rsidRPr="00B1660F" w:rsidRDefault="00B1660F" w:rsidP="00B1660F">
            <w:pPr>
              <w:pStyle w:val="aa"/>
            </w:pPr>
            <w:r w:rsidRPr="00B1660F">
              <w:t>Флаг, указывающий следует ли посылать нетерминирующийся сигнал SendSIGKILL, после стандартного сигнала KillSignal. Если опция включена, то сигнал SIGKILL будет послан спустя  TimeoutStopSec секунд. По умолчанию опция включена [yes].</w:t>
            </w:r>
          </w:p>
        </w:tc>
      </w:tr>
      <w:tr w:rsidR="00B1660F" w:rsidRPr="00C74A7D" w14:paraId="305E549A" w14:textId="77777777" w:rsidTr="00623A9C">
        <w:tc>
          <w:tcPr>
            <w:tcW w:w="2303" w:type="dxa"/>
          </w:tcPr>
          <w:p w14:paraId="3F788F7E" w14:textId="54EF6B27" w:rsidR="00B1660F" w:rsidRPr="00B1660F" w:rsidRDefault="00B1660F" w:rsidP="00B1660F">
            <w:pPr>
              <w:pStyle w:val="aa"/>
              <w:rPr>
                <w:lang w:val="en-US"/>
              </w:rPr>
            </w:pPr>
            <w:r w:rsidRPr="00B1660F">
              <w:rPr>
                <w:lang w:val="en-US"/>
              </w:rPr>
              <w:t>Type= [simple, forking, oneshot, dbus, notify or idle]</w:t>
            </w:r>
          </w:p>
        </w:tc>
        <w:tc>
          <w:tcPr>
            <w:tcW w:w="7324" w:type="dxa"/>
          </w:tcPr>
          <w:p w14:paraId="0F2598A9" w14:textId="3FAEE892" w:rsidR="00B1660F" w:rsidRPr="00C74A7D" w:rsidRDefault="00C74A7D" w:rsidP="00C74A7D">
            <w:pPr>
              <w:pStyle w:val="aa"/>
            </w:pPr>
            <w:r w:rsidRPr="00C74A7D">
              <w:rPr>
                <w:b/>
                <w:i/>
              </w:rPr>
              <w:t>simple</w:t>
            </w:r>
            <w:r w:rsidRPr="00C74A7D">
              <w:t xml:space="preserve"> – по умолчанию, если не определены Type и BusName, но определен параметр ExecStar</w:t>
            </w:r>
            <w:r>
              <w:rPr>
                <w:lang w:val="en-US"/>
              </w:rPr>
              <w:t>t</w:t>
            </w:r>
            <w:r w:rsidRPr="00C74A7D">
              <w:t xml:space="preserve">. </w:t>
            </w:r>
            <w:r w:rsidRPr="00C74A7D">
              <w:rPr>
                <w:b/>
                <w:i/>
              </w:rPr>
              <w:t>forking</w:t>
            </w:r>
            <w:r w:rsidRPr="00C74A7D">
              <w:t xml:space="preserve"> – традиционное поведение при создании демона в UNIX. ExecStart = вызывает процесс, который производит необходимые для денома настройки (IPC и др.), вызывает дочерний процесс с помощью fork(), а сам завершается. Созданный таким образом процесс уже является демоном. </w:t>
            </w:r>
            <w:r w:rsidRPr="00C74A7D">
              <w:rPr>
                <w:b/>
                <w:i/>
              </w:rPr>
              <w:t>oneshot</w:t>
            </w:r>
            <w:r w:rsidRPr="00C74A7D">
              <w:t xml:space="preserve"> – тип похож на simple, однако, ожидается, что процесс должен выйти, прежде чем systemd запустит последующие модули. </w:t>
            </w:r>
            <w:r w:rsidRPr="00C74A7D">
              <w:rPr>
                <w:b/>
                <w:i/>
              </w:rPr>
              <w:t>dbus</w:t>
            </w:r>
            <w:r w:rsidRPr="00C74A7D">
              <w:t xml:space="preserve"> – тип так же похожий на simple. Тип устанавливается по умолчанию, если BusName= задано. Systemd запустит процесс, после того как демону будет присвоено указанное в BusName= имя на Dbus шине. </w:t>
            </w:r>
            <w:r w:rsidRPr="00C74A7D">
              <w:rPr>
                <w:b/>
                <w:i/>
              </w:rPr>
              <w:t>notify</w:t>
            </w:r>
            <w:r w:rsidRPr="00C74A7D">
              <w:t xml:space="preserve"> - тип так же похожий на simple. После того как демон завершил свой запуск, он должен послать сообщение через  sd_notify(3) или другим способом. Systemd продолжит загрузку осташихся модулей данного демона, только после получения сообщения. </w:t>
            </w:r>
            <w:r w:rsidRPr="00C74A7D">
              <w:rPr>
                <w:b/>
                <w:i/>
                <w:lang w:val="en-US"/>
              </w:rPr>
              <w:t>idle</w:t>
            </w:r>
            <w:r w:rsidRPr="00C74A7D">
              <w:t xml:space="preserve"> – почти точная копия </w:t>
            </w:r>
            <w:r w:rsidRPr="00C74A7D">
              <w:rPr>
                <w:lang w:val="en-US"/>
              </w:rPr>
              <w:t>simple</w:t>
            </w:r>
            <w:r w:rsidRPr="00C74A7D">
              <w:t xml:space="preserve">: отличие в том, что бинарник демона будет выполнен в последнюю очередь, после того, как все процессы будут обслужены. Тип эффективен только при считывании вывода консоли, в остальных случаях лучше использовать </w:t>
            </w:r>
            <w:r w:rsidRPr="00C74A7D">
              <w:rPr>
                <w:lang w:val="en-US"/>
              </w:rPr>
              <w:t>simple</w:t>
            </w:r>
            <w:r w:rsidRPr="00C74A7D">
              <w:t xml:space="preserve"> и установленный </w:t>
            </w:r>
            <w:r w:rsidRPr="00C74A7D">
              <w:rPr>
                <w:lang w:val="en-US"/>
              </w:rPr>
              <w:t>time</w:t>
            </w:r>
            <w:r w:rsidRPr="00C74A7D">
              <w:t>-</w:t>
            </w:r>
            <w:r w:rsidRPr="00C74A7D">
              <w:rPr>
                <w:lang w:val="en-US"/>
              </w:rPr>
              <w:t>out</w:t>
            </w:r>
            <w:r w:rsidRPr="00C74A7D">
              <w:t xml:space="preserve"> в </w:t>
            </w:r>
            <w:r w:rsidRPr="00C74A7D">
              <w:rPr>
                <w:lang w:val="en-US"/>
              </w:rPr>
              <w:t>N</w:t>
            </w:r>
            <w:r w:rsidRPr="00C74A7D">
              <w:t xml:space="preserve"> секунд.</w:t>
            </w:r>
          </w:p>
        </w:tc>
      </w:tr>
      <w:tr w:rsidR="00B1660F" w:rsidRPr="00C74A7D" w14:paraId="6B6288C1" w14:textId="77777777" w:rsidTr="00623A9C">
        <w:tc>
          <w:tcPr>
            <w:tcW w:w="2303" w:type="dxa"/>
          </w:tcPr>
          <w:p w14:paraId="2DE05D2E" w14:textId="3F5753AE" w:rsidR="00B1660F" w:rsidRPr="00C74A7D" w:rsidRDefault="00C74A7D" w:rsidP="00B1660F">
            <w:pPr>
              <w:pStyle w:val="aa"/>
            </w:pPr>
            <w:r w:rsidRPr="00C74A7D">
              <w:lastRenderedPageBreak/>
              <w:t>RemainAfterExit= [yes, no]</w:t>
            </w:r>
          </w:p>
        </w:tc>
        <w:tc>
          <w:tcPr>
            <w:tcW w:w="7324" w:type="dxa"/>
          </w:tcPr>
          <w:p w14:paraId="13638142" w14:textId="277F7941" w:rsidR="00B1660F" w:rsidRPr="00C74A7D" w:rsidRDefault="00C74A7D" w:rsidP="00B1660F">
            <w:pPr>
              <w:pStyle w:val="aa"/>
            </w:pPr>
            <w:r w:rsidRPr="00C74A7D">
              <w:t xml:space="preserve">Флаг, определяющий нужно ли службу считать активной, даже когда все ее процессы (видимо процессы ее контрольной группы) отключены. По умолчанию </w:t>
            </w:r>
            <w:r>
              <w:rPr>
                <w:lang w:val="en-US"/>
              </w:rPr>
              <w:t>[</w:t>
            </w:r>
            <w:r w:rsidRPr="00C74A7D">
              <w:t>no</w:t>
            </w:r>
            <w:r>
              <w:rPr>
                <w:lang w:val="en-US"/>
              </w:rPr>
              <w:t>]</w:t>
            </w:r>
            <w:r w:rsidRPr="00C74A7D">
              <w:t>.</w:t>
            </w:r>
          </w:p>
        </w:tc>
      </w:tr>
      <w:tr w:rsidR="00B1660F" w:rsidRPr="00C74A7D" w14:paraId="437BE8B0" w14:textId="77777777" w:rsidTr="00623A9C">
        <w:tc>
          <w:tcPr>
            <w:tcW w:w="2303" w:type="dxa"/>
          </w:tcPr>
          <w:p w14:paraId="3E2554C4" w14:textId="5B922EC4" w:rsidR="00B1660F" w:rsidRPr="00C74A7D" w:rsidRDefault="00C74A7D" w:rsidP="00B1660F">
            <w:pPr>
              <w:pStyle w:val="aa"/>
            </w:pPr>
            <w:r w:rsidRPr="00C74A7D">
              <w:t>GuessMainPID= [yes, no]</w:t>
            </w:r>
          </w:p>
        </w:tc>
        <w:tc>
          <w:tcPr>
            <w:tcW w:w="7324" w:type="dxa"/>
          </w:tcPr>
          <w:p w14:paraId="3931B866" w14:textId="72673292" w:rsidR="00B1660F" w:rsidRPr="00C74A7D" w:rsidRDefault="00C74A7D" w:rsidP="00B1660F">
            <w:pPr>
              <w:pStyle w:val="aa"/>
            </w:pPr>
            <w:r w:rsidRPr="00C74A7D">
              <w:t xml:space="preserve">Флаг указывает systemd пытаться ли угадать PID службы, если его не удается определить достоверно. Данный флаг имеет значение, если  </w:t>
            </w:r>
            <w:r w:rsidRPr="00C74A7D">
              <w:rPr>
                <w:b/>
              </w:rPr>
              <w:t>Type=</w:t>
            </w:r>
            <w:r w:rsidRPr="00C74A7D">
              <w:t xml:space="preserve">forking и </w:t>
            </w:r>
            <w:r w:rsidRPr="00C74A7D">
              <w:rPr>
                <w:b/>
              </w:rPr>
              <w:t>PIDFile</w:t>
            </w:r>
            <w:r w:rsidRPr="00C74A7D">
              <w:t>= не определен, т.к. для всех остальных типов служб PID демона известен достоверно. Алгоритм “угадывания” может прийти к не правильному заключению, если демон состоит из нескольких процессов. Если PID основного процесса не может быть определен, обнаружение отказов и автоматический перезапуск службы будут работать не надежно. По умолчанию yes.</w:t>
            </w:r>
          </w:p>
        </w:tc>
      </w:tr>
      <w:tr w:rsidR="00C74A7D" w:rsidRPr="00C74A7D" w14:paraId="1A84A204" w14:textId="77777777" w:rsidTr="00623A9C">
        <w:tc>
          <w:tcPr>
            <w:tcW w:w="2303" w:type="dxa"/>
          </w:tcPr>
          <w:p w14:paraId="5E18D98B" w14:textId="49B153BB" w:rsidR="00C74A7D" w:rsidRPr="00C74A7D" w:rsidRDefault="00C74A7D" w:rsidP="00B1660F">
            <w:pPr>
              <w:pStyle w:val="aa"/>
            </w:pPr>
            <w:r w:rsidRPr="00C74A7D">
              <w:t>PIDFile=</w:t>
            </w:r>
          </w:p>
        </w:tc>
        <w:tc>
          <w:tcPr>
            <w:tcW w:w="7324" w:type="dxa"/>
          </w:tcPr>
          <w:p w14:paraId="7A5E9B9C" w14:textId="26432FA2" w:rsidR="00C74A7D" w:rsidRPr="00C74A7D" w:rsidRDefault="00C74A7D" w:rsidP="00B1660F">
            <w:pPr>
              <w:pStyle w:val="aa"/>
            </w:pPr>
            <w:r w:rsidRPr="00C74A7D">
              <w:t>Параметр содержит абсолютный путь к PID файлу демона.</w:t>
            </w:r>
          </w:p>
        </w:tc>
      </w:tr>
      <w:tr w:rsidR="00C74A7D" w:rsidRPr="00C74A7D" w14:paraId="5789342F" w14:textId="77777777" w:rsidTr="00623A9C">
        <w:tc>
          <w:tcPr>
            <w:tcW w:w="2303" w:type="dxa"/>
          </w:tcPr>
          <w:p w14:paraId="6724CFC3" w14:textId="0C8DC96E" w:rsidR="00C74A7D" w:rsidRPr="00C74A7D" w:rsidRDefault="00C74A7D" w:rsidP="00B1660F">
            <w:pPr>
              <w:pStyle w:val="aa"/>
            </w:pPr>
            <w:r w:rsidRPr="00C74A7D">
              <w:t>BusName=</w:t>
            </w:r>
          </w:p>
        </w:tc>
        <w:tc>
          <w:tcPr>
            <w:tcW w:w="7324" w:type="dxa"/>
          </w:tcPr>
          <w:p w14:paraId="0A436BBF" w14:textId="5D3CF0DF" w:rsidR="00C74A7D" w:rsidRPr="00C74A7D" w:rsidRDefault="00C74A7D" w:rsidP="00B1660F">
            <w:pPr>
              <w:pStyle w:val="aa"/>
            </w:pPr>
            <w:r w:rsidRPr="00C74A7D">
              <w:t xml:space="preserve">Параметр актуален для служб с </w:t>
            </w:r>
            <w:r w:rsidRPr="00C74A7D">
              <w:rPr>
                <w:b/>
              </w:rPr>
              <w:t>Type=</w:t>
            </w:r>
            <w:r w:rsidRPr="00C74A7D">
              <w:t xml:space="preserve"> dbus. Параметр указывает имя демона, по которому к нему можно обратиться на Dbus-шине</w:t>
            </w:r>
          </w:p>
        </w:tc>
      </w:tr>
      <w:tr w:rsidR="00C74A7D" w:rsidRPr="00C74A7D" w14:paraId="5D83705B" w14:textId="77777777" w:rsidTr="00623A9C">
        <w:tc>
          <w:tcPr>
            <w:tcW w:w="2303" w:type="dxa"/>
          </w:tcPr>
          <w:p w14:paraId="74328964" w14:textId="10BED31B" w:rsidR="00C74A7D" w:rsidRPr="00C74A7D" w:rsidRDefault="00C74A7D" w:rsidP="00B1660F">
            <w:pPr>
              <w:pStyle w:val="aa"/>
            </w:pPr>
            <w:r w:rsidRPr="00C74A7D">
              <w:t>ExecStart=</w:t>
            </w:r>
          </w:p>
        </w:tc>
        <w:tc>
          <w:tcPr>
            <w:tcW w:w="7324" w:type="dxa"/>
          </w:tcPr>
          <w:p w14:paraId="51CDC174" w14:textId="640AA947" w:rsidR="00C74A7D" w:rsidRPr="00C74A7D" w:rsidRDefault="00C74A7D" w:rsidP="00B1660F">
            <w:pPr>
              <w:pStyle w:val="aa"/>
            </w:pPr>
            <w:r w:rsidRPr="00C74A7D">
              <w:t>Команда запуска сервиса с заданными аргументами.</w:t>
            </w:r>
          </w:p>
        </w:tc>
      </w:tr>
      <w:tr w:rsidR="00C74A7D" w:rsidRPr="00C74A7D" w14:paraId="5B6F41CF" w14:textId="77777777" w:rsidTr="00623A9C">
        <w:tc>
          <w:tcPr>
            <w:tcW w:w="2303" w:type="dxa"/>
          </w:tcPr>
          <w:p w14:paraId="5822C14A" w14:textId="53829544" w:rsidR="00C74A7D" w:rsidRPr="00C74A7D" w:rsidRDefault="00C74A7D" w:rsidP="00B1660F">
            <w:pPr>
              <w:pStyle w:val="aa"/>
            </w:pPr>
            <w:r w:rsidRPr="00C74A7D">
              <w:t>ExecStartPre=, ExecStartPost=</w:t>
            </w:r>
          </w:p>
        </w:tc>
        <w:tc>
          <w:tcPr>
            <w:tcW w:w="7324" w:type="dxa"/>
          </w:tcPr>
          <w:p w14:paraId="485E0EEC" w14:textId="18E53125" w:rsidR="00C74A7D" w:rsidRPr="00C74A7D" w:rsidRDefault="00C74A7D" w:rsidP="00C74A7D">
            <w:pPr>
              <w:pStyle w:val="aa"/>
            </w:pPr>
            <w:r w:rsidRPr="00C74A7D">
              <w:t xml:space="preserve">Синтаксис команд аналогичный ExecStart. Все команды исполняются последовательно: сначала  ExecStartPre, </w:t>
            </w:r>
            <w:r>
              <w:t>затем  ExecStart и в завершении</w:t>
            </w:r>
            <w:r w:rsidRPr="00C74A7D">
              <w:t xml:space="preserve"> ExecStartPost.</w:t>
            </w:r>
          </w:p>
        </w:tc>
      </w:tr>
      <w:tr w:rsidR="00C74A7D" w:rsidRPr="00C74A7D" w14:paraId="0C08F264" w14:textId="77777777" w:rsidTr="00623A9C">
        <w:tc>
          <w:tcPr>
            <w:tcW w:w="2303" w:type="dxa"/>
          </w:tcPr>
          <w:p w14:paraId="7BC462C4" w14:textId="4904C2A2" w:rsidR="00C74A7D" w:rsidRPr="00C74A7D" w:rsidRDefault="00C74A7D" w:rsidP="00B1660F">
            <w:pPr>
              <w:pStyle w:val="aa"/>
            </w:pPr>
            <w:r w:rsidRPr="00C74A7D">
              <w:t>ExecReload=</w:t>
            </w:r>
          </w:p>
        </w:tc>
        <w:tc>
          <w:tcPr>
            <w:tcW w:w="7324" w:type="dxa"/>
          </w:tcPr>
          <w:p w14:paraId="380DFF53" w14:textId="15B3AE7F" w:rsidR="00C74A7D" w:rsidRPr="00C74A7D" w:rsidRDefault="00C74A7D" w:rsidP="00C74A7D">
            <w:pPr>
              <w:pStyle w:val="aa"/>
            </w:pPr>
            <w:r w:rsidRPr="00C74A7D">
              <w:t>Команда для перезагрузки сервиса. Поддерживает множественные вызовы, по той же схеме, что и ExecStart=</w:t>
            </w:r>
          </w:p>
        </w:tc>
      </w:tr>
      <w:tr w:rsidR="00C74A7D" w:rsidRPr="00C74A7D" w14:paraId="00D75E5D" w14:textId="77777777" w:rsidTr="00623A9C">
        <w:tc>
          <w:tcPr>
            <w:tcW w:w="2303" w:type="dxa"/>
          </w:tcPr>
          <w:p w14:paraId="5718C300" w14:textId="37C89051" w:rsidR="00C74A7D" w:rsidRPr="00C74A7D" w:rsidRDefault="00C74A7D" w:rsidP="00B1660F">
            <w:pPr>
              <w:pStyle w:val="aa"/>
            </w:pPr>
            <w:r w:rsidRPr="00C74A7D">
              <w:t>ExecStop=</w:t>
            </w:r>
          </w:p>
        </w:tc>
        <w:tc>
          <w:tcPr>
            <w:tcW w:w="7324" w:type="dxa"/>
          </w:tcPr>
          <w:p w14:paraId="6BFDC0B9" w14:textId="4141F58F" w:rsidR="00C74A7D" w:rsidRPr="00C74A7D" w:rsidRDefault="00C74A7D" w:rsidP="00C74A7D">
            <w:pPr>
              <w:pStyle w:val="aa"/>
            </w:pPr>
            <w:r w:rsidRPr="00C74A7D">
              <w:t>Команда используется для остановки сервиса. Возможно множественное объявление. После запуска команды, все процессы, относящиеся к указанному демону</w:t>
            </w:r>
            <w:r>
              <w:t>,</w:t>
            </w:r>
            <w:r w:rsidRPr="00C74A7D">
              <w:t xml:space="preserve"> завершаются в соответствии с установленным KillMode=. Если опция не установлена, то демон (все его процессы) будут убиты сигналом KillSignal=.</w:t>
            </w:r>
          </w:p>
        </w:tc>
      </w:tr>
      <w:tr w:rsidR="00C74A7D" w:rsidRPr="00C74A7D" w14:paraId="7DB11503" w14:textId="77777777" w:rsidTr="00623A9C">
        <w:tc>
          <w:tcPr>
            <w:tcW w:w="2303" w:type="dxa"/>
          </w:tcPr>
          <w:p w14:paraId="441E3E30" w14:textId="46B18376" w:rsidR="00C74A7D" w:rsidRPr="00C74A7D" w:rsidRDefault="00C74A7D" w:rsidP="00B1660F">
            <w:pPr>
              <w:pStyle w:val="aa"/>
            </w:pPr>
            <w:r w:rsidRPr="00C74A7D">
              <w:t>ExecStopPost=</w:t>
            </w:r>
          </w:p>
        </w:tc>
        <w:tc>
          <w:tcPr>
            <w:tcW w:w="7324" w:type="dxa"/>
          </w:tcPr>
          <w:p w14:paraId="57449911" w14:textId="3245A43C" w:rsidR="00C74A7D" w:rsidRPr="00C74A7D" w:rsidRDefault="00C74A7D" w:rsidP="00C74A7D">
            <w:pPr>
              <w:pStyle w:val="aa"/>
            </w:pPr>
            <w:r w:rsidRPr="00C74A7D">
              <w:t>Синтаксис похож на ExecStart: команда будет выполняется в случаях, когда демон запусти</w:t>
            </w:r>
            <w:r>
              <w:t>лся не</w:t>
            </w:r>
            <w:r w:rsidRPr="00C74A7D">
              <w:t>удачно</w:t>
            </w:r>
            <w:r>
              <w:t xml:space="preserve">, или </w:t>
            </w:r>
            <w:r w:rsidRPr="00C74A7D">
              <w:t>приходит повторная команда останова</w:t>
            </w:r>
            <w:r>
              <w:t>,</w:t>
            </w:r>
            <w:r w:rsidRPr="00C74A7D">
              <w:t xml:space="preserve"> и</w:t>
            </w:r>
            <w:r>
              <w:t>ли</w:t>
            </w:r>
            <w:r w:rsidRPr="00C74A7D">
              <w:t xml:space="preserve"> команда ExecStop= не помогла или не задана.</w:t>
            </w:r>
          </w:p>
        </w:tc>
      </w:tr>
      <w:tr w:rsidR="00C74A7D" w:rsidRPr="00C74A7D" w14:paraId="0FF5F953" w14:textId="77777777" w:rsidTr="00623A9C">
        <w:tc>
          <w:tcPr>
            <w:tcW w:w="2303" w:type="dxa"/>
          </w:tcPr>
          <w:p w14:paraId="503BA5B6" w14:textId="5452EF89" w:rsidR="00C74A7D" w:rsidRPr="00C74A7D" w:rsidRDefault="00C74A7D" w:rsidP="00B1660F">
            <w:pPr>
              <w:pStyle w:val="aa"/>
            </w:pPr>
            <w:r w:rsidRPr="00C74A7D">
              <w:t>RestartSec=</w:t>
            </w:r>
          </w:p>
        </w:tc>
        <w:tc>
          <w:tcPr>
            <w:tcW w:w="7324" w:type="dxa"/>
          </w:tcPr>
          <w:p w14:paraId="1B511096" w14:textId="38076DAF" w:rsidR="00C74A7D" w:rsidRPr="00C74A7D" w:rsidRDefault="004C74F8" w:rsidP="00C74A7D">
            <w:pPr>
              <w:pStyle w:val="aa"/>
            </w:pPr>
            <w:r w:rsidRPr="004C74F8">
              <w:t>Параметр указывает, какое время необходимо подождать до, того как перезапустить демона командой Restart=.</w:t>
            </w:r>
          </w:p>
        </w:tc>
      </w:tr>
      <w:tr w:rsidR="004C74F8" w:rsidRPr="00C74A7D" w14:paraId="4DBAC463" w14:textId="77777777" w:rsidTr="00623A9C">
        <w:tc>
          <w:tcPr>
            <w:tcW w:w="2303" w:type="dxa"/>
          </w:tcPr>
          <w:p w14:paraId="7475D7E3" w14:textId="7EDED075" w:rsidR="004C74F8" w:rsidRPr="00C74A7D" w:rsidRDefault="004C74F8" w:rsidP="00B1660F">
            <w:pPr>
              <w:pStyle w:val="aa"/>
            </w:pPr>
            <w:r w:rsidRPr="004C74F8">
              <w:t>TimeoutStartSec=</w:t>
            </w:r>
          </w:p>
        </w:tc>
        <w:tc>
          <w:tcPr>
            <w:tcW w:w="7324" w:type="dxa"/>
          </w:tcPr>
          <w:p w14:paraId="67E816AC" w14:textId="4B295655" w:rsidR="004C74F8" w:rsidRPr="004C74F8" w:rsidRDefault="004C74F8" w:rsidP="00C74A7D">
            <w:pPr>
              <w:pStyle w:val="aa"/>
            </w:pPr>
            <w:r w:rsidRPr="004C74F8">
              <w:t>Параметр отвечает за промежуток времени, который необходимо подождать, перед тем как считать, что сервис не запустился и послать ему сигнал останова.</w:t>
            </w:r>
          </w:p>
        </w:tc>
      </w:tr>
      <w:tr w:rsidR="004C74F8" w:rsidRPr="00C74A7D" w14:paraId="634BE0C9" w14:textId="77777777" w:rsidTr="00623A9C">
        <w:tc>
          <w:tcPr>
            <w:tcW w:w="2303" w:type="dxa"/>
          </w:tcPr>
          <w:p w14:paraId="31786958" w14:textId="3CD02A30" w:rsidR="004C74F8" w:rsidRPr="004C74F8" w:rsidRDefault="004C74F8" w:rsidP="00B1660F">
            <w:pPr>
              <w:pStyle w:val="aa"/>
            </w:pPr>
            <w:r w:rsidRPr="004C74F8">
              <w:t>TimeoutStopSec=</w:t>
            </w:r>
          </w:p>
        </w:tc>
        <w:tc>
          <w:tcPr>
            <w:tcW w:w="7324" w:type="dxa"/>
          </w:tcPr>
          <w:p w14:paraId="736E2344" w14:textId="0E60B9D5" w:rsidR="004C74F8" w:rsidRPr="004C74F8" w:rsidRDefault="004C74F8" w:rsidP="00C74A7D">
            <w:pPr>
              <w:pStyle w:val="aa"/>
            </w:pPr>
            <w:r w:rsidRPr="004C74F8">
              <w:t>Время, ожидаемое после команды останова: сначала сервису дается команда SIGTERM, и если он не ответит в течении заданномго времени, то ему посылает нетерминируемый сигнал SIGKILL.</w:t>
            </w:r>
          </w:p>
        </w:tc>
      </w:tr>
      <w:tr w:rsidR="004C74F8" w:rsidRPr="00C74A7D" w14:paraId="2294E857" w14:textId="77777777" w:rsidTr="00623A9C">
        <w:tc>
          <w:tcPr>
            <w:tcW w:w="2303" w:type="dxa"/>
          </w:tcPr>
          <w:p w14:paraId="71C4FDD4" w14:textId="18BB1740" w:rsidR="004C74F8" w:rsidRPr="004C74F8" w:rsidRDefault="004C74F8" w:rsidP="00B1660F">
            <w:pPr>
              <w:pStyle w:val="aa"/>
            </w:pPr>
            <w:r w:rsidRPr="004C74F8">
              <w:lastRenderedPageBreak/>
              <w:t>TimeoutSec=</w:t>
            </w:r>
          </w:p>
        </w:tc>
        <w:tc>
          <w:tcPr>
            <w:tcW w:w="7324" w:type="dxa"/>
          </w:tcPr>
          <w:p w14:paraId="2D4A9DCF" w14:textId="69DFB071" w:rsidR="004C74F8" w:rsidRPr="004C74F8" w:rsidRDefault="004C74F8" w:rsidP="00C74A7D">
            <w:pPr>
              <w:pStyle w:val="aa"/>
            </w:pPr>
            <w:r w:rsidRPr="004C74F8">
              <w:t>Опция позволяет задать TimeoutStartSec= и TimeoutStopSec= одновременно.</w:t>
            </w:r>
          </w:p>
        </w:tc>
      </w:tr>
      <w:tr w:rsidR="004C74F8" w:rsidRPr="00C74A7D" w14:paraId="43CA1E35" w14:textId="77777777" w:rsidTr="00623A9C">
        <w:tc>
          <w:tcPr>
            <w:tcW w:w="2303" w:type="dxa"/>
          </w:tcPr>
          <w:p w14:paraId="6274C84B" w14:textId="56B8AF57" w:rsidR="004C74F8" w:rsidRPr="004C74F8" w:rsidRDefault="004C74F8" w:rsidP="00B1660F">
            <w:pPr>
              <w:pStyle w:val="aa"/>
            </w:pPr>
            <w:r w:rsidRPr="004C74F8">
              <w:t>RuntimeMaxSec=</w:t>
            </w:r>
          </w:p>
        </w:tc>
        <w:tc>
          <w:tcPr>
            <w:tcW w:w="7324" w:type="dxa"/>
          </w:tcPr>
          <w:p w14:paraId="3534C082" w14:textId="142F2671" w:rsidR="004C74F8" w:rsidRPr="004C74F8" w:rsidRDefault="004C74F8" w:rsidP="00C74A7D">
            <w:pPr>
              <w:pStyle w:val="aa"/>
            </w:pPr>
            <w:r w:rsidRPr="004C74F8">
              <w:t>Задает максимальное время, которое сервис может работ</w:t>
            </w:r>
            <w:r w:rsidR="006F5299">
              <w:t>ать</w:t>
            </w:r>
            <w:r w:rsidRPr="004C74F8">
              <w:t>. Спустя указанное время сервис останавливается. Значение по умолчанию - infinty. Для демонов с типом oneshot данная опция не имеет никакого значения.</w:t>
            </w:r>
          </w:p>
        </w:tc>
      </w:tr>
    </w:tbl>
    <w:p w14:paraId="1B495CE6" w14:textId="77777777" w:rsidR="00B1660F" w:rsidRPr="00B1660F" w:rsidRDefault="00B1660F" w:rsidP="00D4508B"/>
    <w:p w14:paraId="221D2A07" w14:textId="0A8F0735" w:rsidR="00CD5BD7" w:rsidRDefault="004C74F8" w:rsidP="00D4508B">
      <w:r>
        <w:t xml:space="preserve">Для запуска демона его необходимо скопировать в файл </w:t>
      </w:r>
      <w:r w:rsidRPr="004C74F8">
        <w:rPr>
          <w:b/>
          <w:lang w:val="en-US"/>
        </w:rPr>
        <w:t>etc</w:t>
      </w:r>
      <w:r w:rsidRPr="004C74F8">
        <w:rPr>
          <w:b/>
        </w:rPr>
        <w:t>/</w:t>
      </w:r>
      <w:r w:rsidRPr="004C74F8">
        <w:rPr>
          <w:b/>
          <w:lang w:val="en-US"/>
        </w:rPr>
        <w:t>systemd</w:t>
      </w:r>
      <w:r w:rsidRPr="004C74F8">
        <w:rPr>
          <w:b/>
        </w:rPr>
        <w:t>/</w:t>
      </w:r>
      <w:r w:rsidRPr="004C74F8">
        <w:rPr>
          <w:b/>
          <w:lang w:val="en-US"/>
        </w:rPr>
        <w:t>system</w:t>
      </w:r>
      <w:r w:rsidRPr="004C74F8">
        <w:rPr>
          <w:b/>
        </w:rPr>
        <w:t>/</w:t>
      </w:r>
      <w:r w:rsidR="00CD5BD7">
        <w:t>:</w:t>
      </w:r>
    </w:p>
    <w:tbl>
      <w:tblPr>
        <w:tblStyle w:val="ac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E1246" w:rsidRPr="00EB6C73" w14:paraId="5CABFDCD" w14:textId="77777777" w:rsidTr="00FE1246">
        <w:tc>
          <w:tcPr>
            <w:tcW w:w="9627" w:type="dxa"/>
          </w:tcPr>
          <w:p w14:paraId="3651014F" w14:textId="636E650C" w:rsidR="00FE1246" w:rsidRPr="001E40BD" w:rsidRDefault="00FE1246" w:rsidP="00FE1246">
            <w:pPr>
              <w:pStyle w:val="aa"/>
              <w:rPr>
                <w:sz w:val="24"/>
                <w:lang w:val="en-US"/>
              </w:rPr>
            </w:pPr>
            <w:r w:rsidRPr="00FE1246">
              <w:rPr>
                <w:sz w:val="24"/>
                <w:lang w:val="en-US"/>
              </w:rPr>
              <w:t>osboxes</w:t>
            </w:r>
            <w:r w:rsidRPr="001E40BD">
              <w:rPr>
                <w:sz w:val="24"/>
                <w:lang w:val="en-US"/>
              </w:rPr>
              <w:t>@</w:t>
            </w:r>
            <w:r w:rsidRPr="00FE1246">
              <w:rPr>
                <w:sz w:val="24"/>
                <w:lang w:val="en-US"/>
              </w:rPr>
              <w:t>osboxes</w:t>
            </w:r>
            <w:r w:rsidRPr="001E40BD">
              <w:rPr>
                <w:sz w:val="24"/>
                <w:lang w:val="en-US"/>
              </w:rPr>
              <w:t>:~/</w:t>
            </w:r>
            <w:r w:rsidRPr="00FE1246">
              <w:rPr>
                <w:sz w:val="24"/>
                <w:lang w:val="en-US"/>
              </w:rPr>
              <w:t>Documents</w:t>
            </w:r>
            <w:r w:rsidRPr="001E40BD">
              <w:rPr>
                <w:sz w:val="24"/>
                <w:lang w:val="en-US"/>
              </w:rPr>
              <w:t xml:space="preserve">$ </w:t>
            </w:r>
            <w:r w:rsidRPr="00FE1246">
              <w:rPr>
                <w:b/>
                <w:sz w:val="24"/>
                <w:lang w:val="en-US"/>
              </w:rPr>
              <w:t>sudo</w:t>
            </w:r>
            <w:r w:rsidRPr="001E40BD">
              <w:rPr>
                <w:b/>
                <w:sz w:val="24"/>
                <w:lang w:val="en-US"/>
              </w:rPr>
              <w:t xml:space="preserve"> </w:t>
            </w:r>
            <w:r w:rsidRPr="00FE1246">
              <w:rPr>
                <w:b/>
                <w:sz w:val="24"/>
                <w:lang w:val="en-US"/>
              </w:rPr>
              <w:t>cp</w:t>
            </w:r>
            <w:r w:rsidRPr="001E40BD">
              <w:rPr>
                <w:b/>
                <w:sz w:val="24"/>
                <w:lang w:val="en-US"/>
              </w:rPr>
              <w:t xml:space="preserve"> ~/</w:t>
            </w:r>
            <w:r w:rsidRPr="00FE1246">
              <w:rPr>
                <w:b/>
                <w:sz w:val="24"/>
                <w:lang w:val="en-US"/>
              </w:rPr>
              <w:t>Documents</w:t>
            </w:r>
            <w:r w:rsidRPr="001E40BD">
              <w:rPr>
                <w:b/>
                <w:sz w:val="24"/>
                <w:lang w:val="en-US"/>
              </w:rPr>
              <w:t>/</w:t>
            </w:r>
            <w:r w:rsidRPr="00FE1246">
              <w:rPr>
                <w:b/>
                <w:sz w:val="24"/>
                <w:lang w:val="en-US"/>
              </w:rPr>
              <w:t>DisksInfo</w:t>
            </w:r>
            <w:r w:rsidRPr="001E40BD">
              <w:rPr>
                <w:b/>
                <w:sz w:val="24"/>
                <w:lang w:val="en-US"/>
              </w:rPr>
              <w:t>.</w:t>
            </w:r>
            <w:r w:rsidRPr="00FE1246">
              <w:rPr>
                <w:b/>
                <w:sz w:val="24"/>
                <w:lang w:val="en-US"/>
              </w:rPr>
              <w:t>service</w:t>
            </w:r>
            <w:r w:rsidR="001E40BD" w:rsidRPr="001E40BD">
              <w:rPr>
                <w:b/>
                <w:sz w:val="24"/>
                <w:lang w:val="en-US"/>
              </w:rPr>
              <w:t xml:space="preserve"> /</w:t>
            </w:r>
            <w:r w:rsidRPr="00FE1246">
              <w:rPr>
                <w:b/>
                <w:sz w:val="24"/>
                <w:lang w:val="en-US"/>
              </w:rPr>
              <w:t>etc</w:t>
            </w:r>
            <w:r w:rsidRPr="001E40BD">
              <w:rPr>
                <w:b/>
                <w:sz w:val="24"/>
                <w:lang w:val="en-US"/>
              </w:rPr>
              <w:t>/</w:t>
            </w:r>
            <w:r w:rsidRPr="00FE1246">
              <w:rPr>
                <w:b/>
                <w:sz w:val="24"/>
                <w:lang w:val="en-US"/>
              </w:rPr>
              <w:t>systemd</w:t>
            </w:r>
            <w:r w:rsidRPr="001E40BD">
              <w:rPr>
                <w:b/>
                <w:sz w:val="24"/>
                <w:lang w:val="en-US"/>
              </w:rPr>
              <w:t>/</w:t>
            </w:r>
            <w:r w:rsidRPr="00FE1246">
              <w:rPr>
                <w:b/>
                <w:sz w:val="24"/>
                <w:lang w:val="en-US"/>
              </w:rPr>
              <w:t>system</w:t>
            </w:r>
            <w:r w:rsidRPr="001E40BD">
              <w:rPr>
                <w:b/>
                <w:sz w:val="24"/>
                <w:lang w:val="en-US"/>
              </w:rPr>
              <w:t>/</w:t>
            </w:r>
          </w:p>
        </w:tc>
      </w:tr>
    </w:tbl>
    <w:p w14:paraId="2834675C" w14:textId="3D21095C" w:rsidR="00CD5BD7" w:rsidRDefault="004C74F8" w:rsidP="00D4508B">
      <w:pPr>
        <w:jc w:val="left"/>
      </w:pPr>
      <w:r>
        <w:t xml:space="preserve">Затем добавить в список демонов командой </w:t>
      </w:r>
      <w:r w:rsidRPr="004C74F8">
        <w:rPr>
          <w:b/>
        </w:rPr>
        <w:t>systemctl enable</w:t>
      </w:r>
      <w:r w:rsidR="00CD5BD7">
        <w:t>:</w:t>
      </w:r>
    </w:p>
    <w:tbl>
      <w:tblPr>
        <w:tblStyle w:val="ac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E1246" w:rsidRPr="00EB6C73" w14:paraId="438670AF" w14:textId="77777777" w:rsidTr="00FE1246">
        <w:tc>
          <w:tcPr>
            <w:tcW w:w="9627" w:type="dxa"/>
          </w:tcPr>
          <w:p w14:paraId="177A9B26" w14:textId="0226A916" w:rsidR="00FE1246" w:rsidRPr="00FE1246" w:rsidRDefault="00FE1246" w:rsidP="00FE1246">
            <w:pPr>
              <w:pStyle w:val="aa"/>
              <w:rPr>
                <w:sz w:val="24"/>
                <w:lang w:val="en-US"/>
              </w:rPr>
            </w:pPr>
            <w:r w:rsidRPr="00FE1246">
              <w:rPr>
                <w:sz w:val="24"/>
                <w:lang w:val="en-US"/>
              </w:rPr>
              <w:t xml:space="preserve">osboxes@osboxes:~/Documents$ </w:t>
            </w:r>
            <w:r w:rsidR="002073AB" w:rsidRPr="00FE1246">
              <w:rPr>
                <w:b/>
                <w:sz w:val="24"/>
                <w:lang w:val="en-US"/>
              </w:rPr>
              <w:t xml:space="preserve"> sudo </w:t>
            </w:r>
            <w:r w:rsidRPr="00FE1246">
              <w:rPr>
                <w:b/>
                <w:sz w:val="24"/>
                <w:lang w:val="en-US"/>
              </w:rPr>
              <w:t>systemctl enable DisksInfo.service</w:t>
            </w:r>
          </w:p>
          <w:p w14:paraId="70DF59D7" w14:textId="559EC7C3" w:rsidR="00FE1246" w:rsidRPr="00FE1246" w:rsidRDefault="00FE1246" w:rsidP="00FE1246">
            <w:pPr>
              <w:pStyle w:val="aa"/>
              <w:rPr>
                <w:sz w:val="24"/>
                <w:lang w:val="en-US"/>
              </w:rPr>
            </w:pPr>
            <w:r w:rsidRPr="00FE1246">
              <w:rPr>
                <w:sz w:val="24"/>
                <w:lang w:val="en-US"/>
              </w:rPr>
              <w:t>Created symlink from /etc/systemd/system/multi-user.target.wants/DisksInfo.service to /etc/systemd/system/DisksInfo.service.</w:t>
            </w:r>
          </w:p>
        </w:tc>
      </w:tr>
    </w:tbl>
    <w:p w14:paraId="7FDF0EAA" w14:textId="302D2C77" w:rsidR="00CD5BD7" w:rsidRPr="004C74F8" w:rsidRDefault="004C74F8" w:rsidP="00D4508B">
      <w:pPr>
        <w:jc w:val="left"/>
      </w:pPr>
      <w:r>
        <w:t xml:space="preserve">Теперь наш демон может быть запущен командой </w:t>
      </w:r>
      <w:r w:rsidRPr="004C74F8">
        <w:rPr>
          <w:b/>
        </w:rPr>
        <w:t>systemctl start</w:t>
      </w:r>
      <w:r w:rsidR="00FE1246" w:rsidRPr="004C74F8">
        <w:t>:</w:t>
      </w:r>
    </w:p>
    <w:tbl>
      <w:tblPr>
        <w:tblStyle w:val="ac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E1246" w:rsidRPr="00EB6C73" w14:paraId="3168141F" w14:textId="77777777" w:rsidTr="00FE1246">
        <w:tc>
          <w:tcPr>
            <w:tcW w:w="9627" w:type="dxa"/>
          </w:tcPr>
          <w:p w14:paraId="18E557DA" w14:textId="2121CA32" w:rsidR="00FE1246" w:rsidRPr="00FE1246" w:rsidRDefault="00FE1246" w:rsidP="00FE1246">
            <w:pPr>
              <w:pStyle w:val="aa"/>
              <w:rPr>
                <w:b/>
                <w:sz w:val="24"/>
                <w:lang w:val="en-US"/>
              </w:rPr>
            </w:pPr>
            <w:r w:rsidRPr="00FE1246">
              <w:rPr>
                <w:sz w:val="24"/>
                <w:lang w:val="en-US"/>
              </w:rPr>
              <w:t xml:space="preserve">osboxes@osboxes:~/Documents$ </w:t>
            </w:r>
            <w:r w:rsidR="002073AB" w:rsidRPr="00FE1246">
              <w:rPr>
                <w:b/>
                <w:sz w:val="24"/>
                <w:lang w:val="en-US"/>
              </w:rPr>
              <w:t xml:space="preserve"> sudo </w:t>
            </w:r>
            <w:r w:rsidRPr="00FE1246">
              <w:rPr>
                <w:b/>
                <w:sz w:val="24"/>
                <w:lang w:val="en-US"/>
              </w:rPr>
              <w:t>systemctl start DisksInfo</w:t>
            </w:r>
          </w:p>
        </w:tc>
      </w:tr>
    </w:tbl>
    <w:p w14:paraId="3694964E" w14:textId="3A2F893A" w:rsidR="00FE1246" w:rsidRPr="004C74F8" w:rsidRDefault="00FE1246" w:rsidP="00D4508B">
      <w:pPr>
        <w:jc w:val="left"/>
      </w:pPr>
      <w:r>
        <w:t>Проверяем</w:t>
      </w:r>
      <w:r w:rsidRPr="004C74F8">
        <w:t xml:space="preserve"> </w:t>
      </w:r>
      <w:r>
        <w:t>статус</w:t>
      </w:r>
      <w:r w:rsidR="004C74F8">
        <w:t xml:space="preserve"> командой </w:t>
      </w:r>
      <w:r w:rsidR="004C74F8" w:rsidRPr="004C74F8">
        <w:rPr>
          <w:b/>
        </w:rPr>
        <w:t>systemctl status</w:t>
      </w:r>
      <w:r w:rsidRPr="004C74F8">
        <w:t>:</w:t>
      </w:r>
    </w:p>
    <w:tbl>
      <w:tblPr>
        <w:tblStyle w:val="ac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E1246" w:rsidRPr="00EB6C73" w14:paraId="36F71B95" w14:textId="77777777" w:rsidTr="00FE1246">
        <w:tc>
          <w:tcPr>
            <w:tcW w:w="9627" w:type="dxa"/>
          </w:tcPr>
          <w:p w14:paraId="540049D6" w14:textId="1C6ACC41" w:rsidR="00FE1246" w:rsidRPr="00FE1246" w:rsidRDefault="00FE1246" w:rsidP="00FE1246">
            <w:pPr>
              <w:pStyle w:val="aa"/>
              <w:rPr>
                <w:sz w:val="24"/>
                <w:lang w:val="en-US"/>
              </w:rPr>
            </w:pPr>
            <w:r w:rsidRPr="00FE1246">
              <w:rPr>
                <w:sz w:val="24"/>
                <w:lang w:val="en-US"/>
              </w:rPr>
              <w:t xml:space="preserve">osboxes@osboxes:~/Documents$ </w:t>
            </w:r>
            <w:r w:rsidR="002073AB" w:rsidRPr="00FE1246">
              <w:rPr>
                <w:b/>
                <w:sz w:val="24"/>
                <w:lang w:val="en-US"/>
              </w:rPr>
              <w:t xml:space="preserve"> sudo </w:t>
            </w:r>
            <w:r w:rsidRPr="002073AB">
              <w:rPr>
                <w:b/>
                <w:sz w:val="24"/>
                <w:lang w:val="en-US"/>
              </w:rPr>
              <w:t>systemctl status DisksInfo</w:t>
            </w:r>
          </w:p>
          <w:p w14:paraId="22DCA3CA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● DisksInfo.service - Information about disks</w:t>
            </w:r>
          </w:p>
          <w:p w14:paraId="05844DC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Loaded: loaded (/etc/systemd/system/DisksInfo.service; enabled; vendor preset: enabled)</w:t>
            </w:r>
          </w:p>
          <w:p w14:paraId="3FA7C8FE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Active: active (running) since Sat 2017-05-27 19:32:02 BST; 6s ago</w:t>
            </w:r>
          </w:p>
          <w:p w14:paraId="22D696F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Main PID: 4877 (DisksInfo.bin)</w:t>
            </w:r>
          </w:p>
          <w:p w14:paraId="1D6B0BCE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CGroup: /system.slice/DisksInfo.service</w:t>
            </w:r>
          </w:p>
          <w:p w14:paraId="2EB0918A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           └─4877 /home/osboxes/Documents/DisksInfo.bin</w:t>
            </w:r>
          </w:p>
          <w:p w14:paraId="46CC1B5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120A7A00" w14:textId="1F41F25C" w:rsidR="00FE1246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May 27 19:32:02 osboxes systemd[1]: Started Information about disks.</w:t>
            </w:r>
          </w:p>
        </w:tc>
      </w:tr>
    </w:tbl>
    <w:p w14:paraId="56079403" w14:textId="3EB41871" w:rsidR="00FE1246" w:rsidRDefault="002073AB" w:rsidP="00FE1246">
      <w:pPr>
        <w:jc w:val="left"/>
        <w:rPr>
          <w:szCs w:val="28"/>
        </w:rPr>
      </w:pPr>
      <w:r>
        <w:t>Теперь система каждую минуту</w:t>
      </w:r>
      <w:r w:rsidR="00FE1246">
        <w:t xml:space="preserve"> (в соответствии с настройками программы) будет заносить информацию об объеме дисков в</w:t>
      </w:r>
      <w:r w:rsidR="00FE1246" w:rsidRPr="002073AB">
        <w:rPr>
          <w:szCs w:val="28"/>
        </w:rPr>
        <w:t xml:space="preserve"> файл </w:t>
      </w:r>
      <w:r w:rsidR="00FE1246" w:rsidRPr="002073AB">
        <w:rPr>
          <w:b/>
          <w:szCs w:val="28"/>
        </w:rPr>
        <w:t>daemon.log</w:t>
      </w:r>
      <w:r>
        <w:rPr>
          <w:szCs w:val="28"/>
        </w:rPr>
        <w:t>:</w:t>
      </w:r>
    </w:p>
    <w:tbl>
      <w:tblPr>
        <w:tblStyle w:val="ac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073AB" w:rsidRPr="00EB6C73" w14:paraId="72791876" w14:textId="77777777" w:rsidTr="00D4508B">
        <w:tc>
          <w:tcPr>
            <w:tcW w:w="9627" w:type="dxa"/>
          </w:tcPr>
          <w:p w14:paraId="01047F2E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2017-05-27 19:32:02 ==========================</w:t>
            </w:r>
          </w:p>
          <w:p w14:paraId="248FBB57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Daemon Start</w:t>
            </w:r>
          </w:p>
          <w:p w14:paraId="3912B1DA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2017-05-27 19:32:02 ==========================</w:t>
            </w:r>
          </w:p>
          <w:p w14:paraId="1D3DD4D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Total number of bytes -&gt; 102.1224 </w:t>
            </w:r>
          </w:p>
          <w:p w14:paraId="681B4021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Number of free bytes -&gt; 97.0810 </w:t>
            </w:r>
          </w:p>
          <w:p w14:paraId="78780DC6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Number of busy bytes -&gt; 5.0414 </w:t>
            </w:r>
          </w:p>
          <w:p w14:paraId="30B55254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37241B7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2017-05-27 19:33:02 ==========================</w:t>
            </w:r>
          </w:p>
          <w:p w14:paraId="7F3F3C0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Total number of bytes -&gt; 102.1224 </w:t>
            </w:r>
          </w:p>
          <w:p w14:paraId="37EE225F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Number of free bytes -&gt; 97.0810 </w:t>
            </w:r>
          </w:p>
          <w:p w14:paraId="45A963EA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Number of busy bytes -&gt; 5.0414 </w:t>
            </w:r>
          </w:p>
          <w:p w14:paraId="0E6AD3D7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334D8BB0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2017-05-27 19:34:02 ==========================</w:t>
            </w:r>
          </w:p>
          <w:p w14:paraId="40F4BBB3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Total number of bytes -&gt; 102.1224 </w:t>
            </w:r>
          </w:p>
          <w:p w14:paraId="07D196ED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Number of free bytes -&gt; 97.0809 </w:t>
            </w:r>
          </w:p>
          <w:p w14:paraId="0E97ADD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Number of busy bytes -&gt; 5.0414 </w:t>
            </w:r>
          </w:p>
          <w:p w14:paraId="6BF58764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4558098E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2017-05-27 19:35:02 ==========================</w:t>
            </w:r>
          </w:p>
          <w:p w14:paraId="5D735AB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Total number of bytes -&gt; 102.1224 </w:t>
            </w:r>
          </w:p>
          <w:p w14:paraId="2D6CC97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Number of free bytes -&gt; 97.0810 </w:t>
            </w:r>
          </w:p>
          <w:p w14:paraId="4178EA83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Number of busy bytes -&gt; 5.0414 </w:t>
            </w:r>
          </w:p>
          <w:p w14:paraId="56C98419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</w:p>
          <w:p w14:paraId="0BDD8B20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2017-05-27 19:36:02 ==========================</w:t>
            </w:r>
          </w:p>
          <w:p w14:paraId="4D2F0E82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Total number of bytes -&gt; 102.1224 </w:t>
            </w:r>
          </w:p>
          <w:p w14:paraId="214C80CC" w14:textId="77777777" w:rsidR="002073AB" w:rsidRPr="002073AB" w:rsidRDefault="002073AB" w:rsidP="002073AB">
            <w:pPr>
              <w:pStyle w:val="aa"/>
              <w:rPr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 xml:space="preserve">Number of free bytes -&gt; 97.0810 </w:t>
            </w:r>
          </w:p>
          <w:p w14:paraId="1F0DE0E3" w14:textId="0EF5D759" w:rsidR="002073AB" w:rsidRPr="00FE1246" w:rsidRDefault="002073AB" w:rsidP="002073AB">
            <w:pPr>
              <w:pStyle w:val="aa"/>
              <w:rPr>
                <w:b/>
                <w:sz w:val="24"/>
                <w:lang w:val="en-US"/>
              </w:rPr>
            </w:pPr>
            <w:r w:rsidRPr="002073AB">
              <w:rPr>
                <w:sz w:val="24"/>
                <w:lang w:val="en-US"/>
              </w:rPr>
              <w:t>Number of busy bytes -&gt; 5.0414</w:t>
            </w:r>
          </w:p>
        </w:tc>
      </w:tr>
    </w:tbl>
    <w:p w14:paraId="52E88E9E" w14:textId="3A6A8C01" w:rsidR="002073AB" w:rsidRDefault="004C74F8" w:rsidP="00FE1246">
      <w:pPr>
        <w:jc w:val="left"/>
      </w:pPr>
      <w:r>
        <w:t xml:space="preserve">При внесении изменений в файл конфигурации демона, его необходимо перезагрузить командой </w:t>
      </w:r>
      <w:r w:rsidRPr="004C74F8">
        <w:rPr>
          <w:b/>
        </w:rPr>
        <w:t>sudo systemctl daemon-reload</w:t>
      </w:r>
      <w:r>
        <w:rPr>
          <w:b/>
        </w:rPr>
        <w:t>.</w:t>
      </w:r>
    </w:p>
    <w:p w14:paraId="63175230" w14:textId="5B0869EC" w:rsidR="00076D5D" w:rsidRPr="00076D5D" w:rsidRDefault="001E40BD" w:rsidP="00076D5D">
      <w:pPr>
        <w:rPr>
          <w:b/>
          <w:bCs/>
        </w:rPr>
      </w:pPr>
      <w:r>
        <w:rPr>
          <w:b/>
          <w:bCs/>
        </w:rPr>
        <w:t>Способы</w:t>
      </w:r>
      <w:r w:rsidR="00623A9C">
        <w:rPr>
          <w:b/>
          <w:bCs/>
        </w:rPr>
        <w:t xml:space="preserve"> выключения демона</w:t>
      </w:r>
    </w:p>
    <w:p w14:paraId="10B8D4D5" w14:textId="1EF46892" w:rsidR="00076D5D" w:rsidRDefault="00076D5D" w:rsidP="001E40BD">
      <w:pPr>
        <w:pStyle w:val="a7"/>
        <w:numPr>
          <w:ilvl w:val="0"/>
          <w:numId w:val="36"/>
        </w:numPr>
      </w:pPr>
      <w:r w:rsidRPr="001E40BD">
        <w:rPr>
          <w:b/>
          <w:bCs/>
          <w:lang w:val="en-US"/>
        </w:rPr>
        <w:t>systemctl</w:t>
      </w:r>
      <w:r w:rsidRPr="001E40BD">
        <w:rPr>
          <w:b/>
          <w:bCs/>
        </w:rPr>
        <w:t xml:space="preserve"> </w:t>
      </w:r>
      <w:r w:rsidRPr="001E40BD">
        <w:rPr>
          <w:b/>
          <w:bCs/>
          <w:lang w:val="en-US"/>
        </w:rPr>
        <w:t>stop</w:t>
      </w:r>
      <w:r w:rsidRPr="001E40BD">
        <w:rPr>
          <w:b/>
          <w:bCs/>
        </w:rPr>
        <w:t xml:space="preserve"> </w:t>
      </w:r>
      <w:r w:rsidRPr="00076D5D">
        <w:t xml:space="preserve">Простая остановка службы. Оставляет возможность запустить сервис аналогичной </w:t>
      </w:r>
      <w:r w:rsidRPr="001E40BD">
        <w:rPr>
          <w:lang w:val="en-US"/>
        </w:rPr>
        <w:t>stop</w:t>
      </w:r>
      <w:r w:rsidRPr="00076D5D">
        <w:t xml:space="preserve">, командой </w:t>
      </w:r>
      <w:r w:rsidRPr="001E40BD">
        <w:rPr>
          <w:lang w:val="en-US"/>
        </w:rPr>
        <w:t>start</w:t>
      </w:r>
      <w:r w:rsidRPr="00076D5D">
        <w:t xml:space="preserve"> (вручную). Сервис может быть перезапущен автоматически при загрузке системы, при поступлении запроса через сокет или системную шину, при срабатывании таймера, при подключении соответствующего оборудования и т.д.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E40BD" w:rsidRPr="00EB6C73" w14:paraId="20907967" w14:textId="77777777" w:rsidTr="001E40BD">
        <w:tc>
          <w:tcPr>
            <w:tcW w:w="9627" w:type="dxa"/>
          </w:tcPr>
          <w:p w14:paraId="0814C9DB" w14:textId="63D65720" w:rsidR="001E40BD" w:rsidRPr="001E40BD" w:rsidRDefault="001E40BD" w:rsidP="001E40BD">
            <w:pPr>
              <w:pStyle w:val="aa"/>
              <w:rPr>
                <w:sz w:val="24"/>
                <w:lang w:val="en-US"/>
              </w:rPr>
            </w:pPr>
            <w:r w:rsidRPr="001E40BD">
              <w:rPr>
                <w:sz w:val="24"/>
                <w:lang w:val="en-US"/>
              </w:rPr>
              <w:t xml:space="preserve">osboxes@osboxes:~/Documents/Daemon$ </w:t>
            </w:r>
            <w:r w:rsidRPr="001E40BD">
              <w:rPr>
                <w:b/>
                <w:sz w:val="24"/>
                <w:lang w:val="en-US"/>
              </w:rPr>
              <w:t>sudo systemctl stop DisksInfoDaemon</w:t>
            </w:r>
          </w:p>
        </w:tc>
      </w:tr>
    </w:tbl>
    <w:p w14:paraId="28D0A269" w14:textId="6F05F041" w:rsidR="001E40BD" w:rsidRPr="00076D5D" w:rsidRDefault="001E40BD" w:rsidP="001E40BD">
      <w:r>
        <w:t>Отличие между</w:t>
      </w:r>
      <w:r w:rsidRPr="001E40BD">
        <w:t xml:space="preserve"> </w:t>
      </w:r>
      <w:r w:rsidRPr="001E40BD">
        <w:rPr>
          <w:b/>
          <w:lang w:val="en-US"/>
        </w:rPr>
        <w:t>systemctl</w:t>
      </w:r>
      <w:r w:rsidRPr="001E40BD">
        <w:rPr>
          <w:b/>
        </w:rPr>
        <w:t xml:space="preserve"> </w:t>
      </w:r>
      <w:r w:rsidRPr="001E40BD">
        <w:rPr>
          <w:b/>
          <w:lang w:val="en-US"/>
        </w:rPr>
        <w:t>kill</w:t>
      </w:r>
      <w:r w:rsidRPr="001E40BD">
        <w:t xml:space="preserve"> </w:t>
      </w:r>
      <w:r>
        <w:t>и</w:t>
      </w:r>
      <w:r w:rsidRPr="001E40BD">
        <w:t xml:space="preserve"> </w:t>
      </w:r>
      <w:r w:rsidRPr="001E40BD">
        <w:rPr>
          <w:b/>
          <w:lang w:val="en-US"/>
        </w:rPr>
        <w:t>systemctl</w:t>
      </w:r>
      <w:r w:rsidRPr="001E40BD">
        <w:rPr>
          <w:b/>
        </w:rPr>
        <w:t xml:space="preserve"> </w:t>
      </w:r>
      <w:r w:rsidRPr="001E40BD">
        <w:rPr>
          <w:b/>
          <w:lang w:val="en-US"/>
        </w:rPr>
        <w:t>stop</w:t>
      </w:r>
      <w:r>
        <w:t xml:space="preserve"> состоит в том, что kill просто отправляет сигнал заданному процессу, в то время как stop действует по определенному в параметре ExecStop методу.</w:t>
      </w:r>
    </w:p>
    <w:p w14:paraId="5591AB61" w14:textId="24FE3172" w:rsidR="001E40BD" w:rsidRPr="001E40BD" w:rsidRDefault="00076D5D" w:rsidP="001E40BD">
      <w:pPr>
        <w:pStyle w:val="a7"/>
        <w:numPr>
          <w:ilvl w:val="0"/>
          <w:numId w:val="36"/>
        </w:numPr>
        <w:rPr>
          <w:b/>
          <w:bCs/>
        </w:rPr>
      </w:pPr>
      <w:r w:rsidRPr="001E40BD">
        <w:rPr>
          <w:b/>
          <w:bCs/>
          <w:lang w:val="en-US"/>
        </w:rPr>
        <w:t>systemctl</w:t>
      </w:r>
      <w:r w:rsidRPr="001E40BD">
        <w:rPr>
          <w:b/>
          <w:bCs/>
        </w:rPr>
        <w:t xml:space="preserve"> </w:t>
      </w:r>
      <w:r w:rsidRPr="001E40BD">
        <w:rPr>
          <w:b/>
          <w:bCs/>
          <w:lang w:val="en-US"/>
        </w:rPr>
        <w:t>disable</w:t>
      </w:r>
      <w:r w:rsidRPr="001E40BD">
        <w:rPr>
          <w:b/>
          <w:bCs/>
        </w:rPr>
        <w:t xml:space="preserve">. </w:t>
      </w:r>
      <w:r w:rsidRPr="00076D5D">
        <w:t xml:space="preserve">Позволяет отключить службу, то есть отсоединить ее от всех триггеров активации. В результате служба уже не будет автоматически запускаться ни при загрузке системы, ни при обращении к сокету или адресу на шине, ни при подключении оборудования, и т.д. Но при этом сохраняется возможность «ручного» запуска службы (командой </w:t>
      </w:r>
      <w:r w:rsidRPr="001E40BD">
        <w:rPr>
          <w:lang w:val="en-US"/>
        </w:rPr>
        <w:t>systemctl</w:t>
      </w:r>
      <w:r w:rsidRPr="00076D5D">
        <w:t xml:space="preserve"> </w:t>
      </w:r>
      <w:r w:rsidRPr="001E40BD">
        <w:rPr>
          <w:lang w:val="en-US"/>
        </w:rPr>
        <w:t>start</w:t>
      </w:r>
      <w:r w:rsidRPr="00076D5D">
        <w:t xml:space="preserve">). Важно отметить, что служба продолжает работу до выключения ОС, либо до получения команды </w:t>
      </w:r>
      <w:r w:rsidRPr="001E40BD">
        <w:rPr>
          <w:b/>
          <w:bCs/>
          <w:lang w:val="en-US"/>
        </w:rPr>
        <w:t>systemctl</w:t>
      </w:r>
      <w:r w:rsidRPr="001E40BD">
        <w:rPr>
          <w:b/>
          <w:bCs/>
        </w:rPr>
        <w:t xml:space="preserve"> </w:t>
      </w:r>
      <w:r w:rsidRPr="001E40BD">
        <w:rPr>
          <w:b/>
          <w:bCs/>
          <w:lang w:val="en-US"/>
        </w:rPr>
        <w:t>stop</w:t>
      </w:r>
      <w:r w:rsidRPr="001E40BD">
        <w:rPr>
          <w:b/>
          <w:bCs/>
        </w:rPr>
        <w:t>.</w:t>
      </w:r>
    </w:p>
    <w:p w14:paraId="59BBF146" w14:textId="77777777" w:rsidR="00076D5D" w:rsidRDefault="00076D5D" w:rsidP="00076D5D">
      <w:r w:rsidRPr="00076D5D">
        <w:rPr>
          <w:b/>
          <w:bCs/>
          <w:i/>
          <w:iCs/>
        </w:rPr>
        <w:lastRenderedPageBreak/>
        <w:t>Примечание</w:t>
      </w:r>
      <w:r w:rsidRPr="00076D5D">
        <w:rPr>
          <w:b/>
          <w:bCs/>
        </w:rPr>
        <w:t xml:space="preserve">: </w:t>
      </w:r>
      <w:r w:rsidRPr="00076D5D">
        <w:t>отключение службы является перманентной мерой, и действует вплоть до явной отмены соответствующей командой. Перезагрузка системы не отменяет отключения службы.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E40BD" w:rsidRPr="00EB6C73" w14:paraId="284C98F3" w14:textId="77777777" w:rsidTr="001E40BD">
        <w:tc>
          <w:tcPr>
            <w:tcW w:w="9627" w:type="dxa"/>
          </w:tcPr>
          <w:p w14:paraId="4CB30725" w14:textId="77777777" w:rsidR="001E40BD" w:rsidRPr="001E40BD" w:rsidRDefault="001E40BD" w:rsidP="001E40BD">
            <w:pPr>
              <w:pStyle w:val="aa"/>
              <w:rPr>
                <w:sz w:val="24"/>
                <w:lang w:val="en-US"/>
              </w:rPr>
            </w:pPr>
            <w:r w:rsidRPr="001E40BD">
              <w:rPr>
                <w:sz w:val="24"/>
                <w:lang w:val="en-US"/>
              </w:rPr>
              <w:t>osboxes@osboxes:~/Documents/Daemon$ sudo systemctl disable DisksInfoDaemon</w:t>
            </w:r>
          </w:p>
          <w:p w14:paraId="2B5CF5C0" w14:textId="0B25E7D1" w:rsidR="001E40BD" w:rsidRPr="001E40BD" w:rsidRDefault="001E40BD" w:rsidP="001E40BD">
            <w:pPr>
              <w:pStyle w:val="aa"/>
              <w:rPr>
                <w:sz w:val="24"/>
                <w:lang w:val="en-US"/>
              </w:rPr>
            </w:pPr>
            <w:r w:rsidRPr="001E40BD">
              <w:rPr>
                <w:sz w:val="24"/>
                <w:lang w:val="en-US"/>
              </w:rPr>
              <w:t>Removed symlink /etc/systemd/system/multi-user.target.wants/DisksInfoDaemon.service.</w:t>
            </w:r>
          </w:p>
        </w:tc>
      </w:tr>
    </w:tbl>
    <w:p w14:paraId="7A900B40" w14:textId="77777777" w:rsidR="00076D5D" w:rsidRPr="00291933" w:rsidRDefault="00076D5D" w:rsidP="00291933">
      <w:pPr>
        <w:pStyle w:val="a7"/>
        <w:numPr>
          <w:ilvl w:val="0"/>
          <w:numId w:val="36"/>
        </w:numPr>
        <w:rPr>
          <w:lang w:val="en-US"/>
        </w:rPr>
      </w:pPr>
      <w:r w:rsidRPr="00291933">
        <w:rPr>
          <w:b/>
          <w:lang w:val="en-US"/>
        </w:rPr>
        <w:t>systemctl</w:t>
      </w:r>
      <w:r w:rsidRPr="00291933">
        <w:rPr>
          <w:b/>
          <w:bCs/>
          <w:lang w:val="en-US"/>
        </w:rPr>
        <w:t xml:space="preserve"> start</w:t>
      </w:r>
      <w:r w:rsidRPr="00291933">
        <w:rPr>
          <w:lang w:val="en-US"/>
        </w:rPr>
        <w:t xml:space="preserve"> отменяет действия </w:t>
      </w:r>
      <w:r w:rsidRPr="00291933">
        <w:rPr>
          <w:b/>
          <w:lang w:val="en-US"/>
        </w:rPr>
        <w:t>systemctl</w:t>
      </w:r>
      <w:r w:rsidRPr="00291933">
        <w:rPr>
          <w:lang w:val="en-US"/>
        </w:rPr>
        <w:t xml:space="preserve"> </w:t>
      </w:r>
      <w:r w:rsidRPr="00291933">
        <w:rPr>
          <w:b/>
          <w:bCs/>
          <w:lang w:val="en-US"/>
        </w:rPr>
        <w:t>stop</w:t>
      </w:r>
    </w:p>
    <w:p w14:paraId="1474ADB8" w14:textId="785C43EC" w:rsidR="00076D5D" w:rsidRPr="00291933" w:rsidRDefault="00076D5D" w:rsidP="00291933">
      <w:pPr>
        <w:pStyle w:val="a7"/>
        <w:numPr>
          <w:ilvl w:val="0"/>
          <w:numId w:val="36"/>
        </w:numPr>
        <w:rPr>
          <w:lang w:val="en-US"/>
        </w:rPr>
      </w:pPr>
      <w:r w:rsidRPr="00291933">
        <w:rPr>
          <w:b/>
          <w:lang w:val="en-US"/>
        </w:rPr>
        <w:t>systemctl</w:t>
      </w:r>
      <w:r w:rsidRPr="00291933">
        <w:rPr>
          <w:lang w:val="en-US"/>
        </w:rPr>
        <w:t xml:space="preserve"> </w:t>
      </w:r>
      <w:r w:rsidRPr="00291933">
        <w:rPr>
          <w:b/>
          <w:bCs/>
          <w:lang w:val="en-US"/>
        </w:rPr>
        <w:t>enable</w:t>
      </w:r>
      <w:r w:rsidRPr="00291933">
        <w:rPr>
          <w:lang w:val="en-US"/>
        </w:rPr>
        <w:t xml:space="preserve"> отменяет действие </w:t>
      </w:r>
      <w:r w:rsidRPr="00291933">
        <w:rPr>
          <w:b/>
          <w:lang w:val="en-US"/>
        </w:rPr>
        <w:t>systemctl</w:t>
      </w:r>
      <w:r w:rsidRPr="00291933">
        <w:rPr>
          <w:lang w:val="en-US"/>
        </w:rPr>
        <w:t xml:space="preserve"> </w:t>
      </w:r>
      <w:r w:rsidRPr="00291933">
        <w:rPr>
          <w:b/>
          <w:bCs/>
          <w:lang w:val="en-US"/>
        </w:rPr>
        <w:t>disable</w:t>
      </w:r>
    </w:p>
    <w:p w14:paraId="77528E2D" w14:textId="6D0EF581" w:rsidR="00291933" w:rsidRDefault="00291933" w:rsidP="00291933">
      <w:r>
        <w:t>Теперь, при запросе статуса демона, мы получаем следующую информацию:</w:t>
      </w:r>
    </w:p>
    <w:tbl>
      <w:tblPr>
        <w:tblStyle w:val="ac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91933" w:rsidRPr="001E40BD" w14:paraId="23F12DA2" w14:textId="77777777" w:rsidTr="00291933">
        <w:tc>
          <w:tcPr>
            <w:tcW w:w="9627" w:type="dxa"/>
          </w:tcPr>
          <w:p w14:paraId="622F540C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osboxes@osboxes:~/Documents/Daemon$ sudo systemctl status DisksInfoDaemon● DisksInfoDaemon.service - Information about disks</w:t>
            </w:r>
          </w:p>
          <w:p w14:paraId="4CB83390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 xml:space="preserve">   Loaded: loaded (/etc/systemd/system/DisksInfoDaemon.service; disabled; vendor</w:t>
            </w:r>
          </w:p>
          <w:p w14:paraId="519F0808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 xml:space="preserve">   </w:t>
            </w:r>
            <w:r w:rsidRPr="00291933">
              <w:rPr>
                <w:sz w:val="24"/>
                <w:highlight w:val="yellow"/>
                <w:lang w:val="en-US"/>
              </w:rPr>
              <w:t>Active: inactive (dead)</w:t>
            </w:r>
          </w:p>
          <w:p w14:paraId="5D040A40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</w:p>
          <w:p w14:paraId="7F0A0FF0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May 30 07:05:15 osboxes systemd[1]: Started Information about disks.</w:t>
            </w:r>
          </w:p>
          <w:p w14:paraId="40127076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May 30 07:05:15 osboxes systemd[2980]: DisksInfoDaemon.service: Failed at step E</w:t>
            </w:r>
          </w:p>
          <w:p w14:paraId="1E712587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May 30 07:05:15 osboxes systemd[1]: DisksInfoDaemon.service: Main process exited</w:t>
            </w:r>
          </w:p>
          <w:p w14:paraId="75B96A88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May 30 07:05:15 osboxes systemd[1]: DisksInfoDaemon.service: Unit entered failed</w:t>
            </w:r>
          </w:p>
          <w:p w14:paraId="6538CFFA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 xml:space="preserve">May 30 07:05:15 osboxes systemd[1]: DisksInfoDaemon.service: Failed with result </w:t>
            </w:r>
          </w:p>
          <w:p w14:paraId="4F8F8B4D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May 30 07:05:20 osboxes systemd[1]: DisksInfoDaemon.service: Service hold-off ti</w:t>
            </w:r>
          </w:p>
          <w:p w14:paraId="50DFEEE0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May 30 07:05:20 osboxes systemd[1]: Stopped Information about disks.</w:t>
            </w:r>
          </w:p>
          <w:p w14:paraId="39DBE26A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May 30 07:05:20 osboxes systemd[1]: Started Information about disks.</w:t>
            </w:r>
          </w:p>
          <w:p w14:paraId="4389CA95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May 30 07:07:22 osboxes systemd[1]: Stopping Information about disks...</w:t>
            </w:r>
          </w:p>
          <w:p w14:paraId="182D9A50" w14:textId="77777777" w:rsidR="00291933" w:rsidRPr="00291933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May 30 07:07:22 osboxes systemd[1]: Stopped Information about disks.</w:t>
            </w:r>
          </w:p>
          <w:p w14:paraId="0302F803" w14:textId="28859CEC" w:rsidR="00291933" w:rsidRPr="001E40BD" w:rsidRDefault="00291933" w:rsidP="00291933">
            <w:pPr>
              <w:pStyle w:val="aa"/>
              <w:rPr>
                <w:sz w:val="24"/>
                <w:lang w:val="en-US"/>
              </w:rPr>
            </w:pPr>
            <w:r w:rsidRPr="00291933">
              <w:rPr>
                <w:sz w:val="24"/>
                <w:lang w:val="en-US"/>
              </w:rPr>
              <w:t>lines 1-14/14 (END)</w:t>
            </w:r>
          </w:p>
        </w:tc>
      </w:tr>
    </w:tbl>
    <w:p w14:paraId="066F0B3E" w14:textId="77777777" w:rsidR="00291933" w:rsidRPr="00291933" w:rsidRDefault="00291933" w:rsidP="00291933"/>
    <w:p w14:paraId="424B6819" w14:textId="50EAEEEA" w:rsidR="00E640B0" w:rsidRPr="001B29AB" w:rsidRDefault="00291933" w:rsidP="00033AF7">
      <w:pPr>
        <w:pStyle w:val="1"/>
      </w:pPr>
      <w:bookmarkStart w:id="5" w:name="_Toc484007200"/>
      <w:r w:rsidRPr="00033AF7">
        <w:lastRenderedPageBreak/>
        <w:t>Источники</w:t>
      </w:r>
      <w:bookmarkEnd w:id="5"/>
    </w:p>
    <w:p w14:paraId="2E60F447" w14:textId="0DC29573" w:rsidR="00FE0329" w:rsidRPr="003B4B75" w:rsidRDefault="003B4B75" w:rsidP="003B4B75">
      <w:pPr>
        <w:pStyle w:val="a7"/>
        <w:numPr>
          <w:ilvl w:val="0"/>
          <w:numId w:val="26"/>
        </w:numPr>
        <w:jc w:val="left"/>
      </w:pPr>
      <w:r>
        <w:t>Андрей Боровский, Демоны</w:t>
      </w:r>
      <w:r>
        <w:br/>
      </w:r>
      <w:hyperlink r:id="rId22" w:history="1">
        <w:r w:rsidRPr="006D299A">
          <w:rPr>
            <w:rStyle w:val="a8"/>
            <w:lang w:val="en-US"/>
          </w:rPr>
          <w:t>http</w:t>
        </w:r>
        <w:r w:rsidRPr="006D299A">
          <w:rPr>
            <w:rStyle w:val="a8"/>
          </w:rPr>
          <w:t>://</w:t>
        </w:r>
        <w:r w:rsidRPr="006D299A">
          <w:rPr>
            <w:rStyle w:val="a8"/>
            <w:lang w:val="en-US"/>
          </w:rPr>
          <w:t>citforum</w:t>
        </w:r>
        <w:r w:rsidRPr="006D299A">
          <w:rPr>
            <w:rStyle w:val="a8"/>
          </w:rPr>
          <w:t>.</w:t>
        </w:r>
        <w:r w:rsidRPr="006D299A">
          <w:rPr>
            <w:rStyle w:val="a8"/>
            <w:lang w:val="en-US"/>
          </w:rPr>
          <w:t>ru</w:t>
        </w:r>
        <w:r w:rsidRPr="006D299A">
          <w:rPr>
            <w:rStyle w:val="a8"/>
          </w:rPr>
          <w:t>/</w:t>
        </w:r>
        <w:r w:rsidRPr="006D299A">
          <w:rPr>
            <w:rStyle w:val="a8"/>
            <w:lang w:val="en-US"/>
          </w:rPr>
          <w:t>programming</w:t>
        </w:r>
        <w:r w:rsidRPr="006D299A">
          <w:rPr>
            <w:rStyle w:val="a8"/>
          </w:rPr>
          <w:t>/</w:t>
        </w:r>
        <w:r w:rsidRPr="006D299A">
          <w:rPr>
            <w:rStyle w:val="a8"/>
            <w:lang w:val="en-US"/>
          </w:rPr>
          <w:t>unix</w:t>
        </w:r>
        <w:r w:rsidRPr="006D299A">
          <w:rPr>
            <w:rStyle w:val="a8"/>
          </w:rPr>
          <w:t>/</w:t>
        </w:r>
        <w:r w:rsidRPr="006D299A">
          <w:rPr>
            <w:rStyle w:val="a8"/>
            <w:lang w:val="en-US"/>
          </w:rPr>
          <w:t>daemons</w:t>
        </w:r>
        <w:r w:rsidRPr="006D299A">
          <w:rPr>
            <w:rStyle w:val="a8"/>
          </w:rPr>
          <w:t>/</w:t>
        </w:r>
      </w:hyperlink>
      <w:r w:rsidRPr="003B4B75">
        <w:t xml:space="preserve"> </w:t>
      </w:r>
    </w:p>
    <w:p w14:paraId="2A68B3B3" w14:textId="66D5CA0C" w:rsidR="003B4B75" w:rsidRPr="006F5299" w:rsidRDefault="006F5299" w:rsidP="006F5299">
      <w:pPr>
        <w:pStyle w:val="a7"/>
        <w:numPr>
          <w:ilvl w:val="0"/>
          <w:numId w:val="26"/>
        </w:numPr>
        <w:jc w:val="left"/>
        <w:rPr>
          <w:lang w:val="en-US"/>
        </w:rPr>
      </w:pPr>
      <w:r w:rsidRPr="006F5299">
        <w:rPr>
          <w:color w:val="000000"/>
          <w:sz w:val="27"/>
          <w:szCs w:val="27"/>
          <w:shd w:val="clear" w:color="auto" w:fill="FFFFFF"/>
          <w:lang w:val="en-US"/>
        </w:rPr>
        <w:t>systemd.service — Service unit configuratio</w:t>
      </w:r>
      <w:r>
        <w:rPr>
          <w:color w:val="000000"/>
          <w:sz w:val="27"/>
          <w:szCs w:val="27"/>
          <w:shd w:val="clear" w:color="auto" w:fill="FFFFFF"/>
          <w:lang w:val="en-US"/>
        </w:rPr>
        <w:t>n</w:t>
      </w:r>
      <w:r>
        <w:rPr>
          <w:color w:val="000000"/>
          <w:sz w:val="27"/>
          <w:szCs w:val="27"/>
          <w:shd w:val="clear" w:color="auto" w:fill="FFFFFF"/>
          <w:lang w:val="en-US"/>
        </w:rPr>
        <w:br/>
      </w:r>
      <w:hyperlink r:id="rId23" w:history="1">
        <w:r w:rsidRPr="006D299A">
          <w:rPr>
            <w:rStyle w:val="a8"/>
            <w:lang w:val="en-US"/>
          </w:rPr>
          <w:t>https://www.freedesktop.org/software/systemd/man/systemd.service.html</w:t>
        </w:r>
      </w:hyperlink>
      <w:r>
        <w:rPr>
          <w:lang w:val="en-US"/>
        </w:rPr>
        <w:t xml:space="preserve"> </w:t>
      </w:r>
    </w:p>
    <w:sectPr w:rsidR="003B4B75" w:rsidRPr="006F5299" w:rsidSect="004B10AC">
      <w:footerReference w:type="default" r:id="rId24"/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624C7" w14:textId="77777777" w:rsidR="00396F61" w:rsidRDefault="00396F61" w:rsidP="00FC3E50">
      <w:r>
        <w:separator/>
      </w:r>
    </w:p>
  </w:endnote>
  <w:endnote w:type="continuationSeparator" w:id="0">
    <w:p w14:paraId="1B26C0CA" w14:textId="77777777" w:rsidR="00396F61" w:rsidRDefault="00396F61" w:rsidP="00FC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633181"/>
      <w:docPartObj>
        <w:docPartGallery w:val="Page Numbers (Bottom of Page)"/>
        <w:docPartUnique/>
      </w:docPartObj>
    </w:sdtPr>
    <w:sdtEndPr/>
    <w:sdtContent>
      <w:p w14:paraId="0A3FBC66" w14:textId="777C52BE" w:rsidR="003B4B75" w:rsidRDefault="003B4B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A72">
          <w:rPr>
            <w:noProof/>
          </w:rPr>
          <w:t>21</w:t>
        </w:r>
        <w:r>
          <w:fldChar w:fldCharType="end"/>
        </w:r>
      </w:p>
    </w:sdtContent>
  </w:sdt>
  <w:p w14:paraId="31FB5F97" w14:textId="77777777" w:rsidR="003B4B75" w:rsidRDefault="003B4B75" w:rsidP="00FC3E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6DCC2" w14:textId="77777777" w:rsidR="00396F61" w:rsidRDefault="00396F61" w:rsidP="00FC3E50">
      <w:r>
        <w:separator/>
      </w:r>
    </w:p>
  </w:footnote>
  <w:footnote w:type="continuationSeparator" w:id="0">
    <w:p w14:paraId="0A65257D" w14:textId="77777777" w:rsidR="00396F61" w:rsidRDefault="00396F61" w:rsidP="00FC3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4D3"/>
    <w:multiLevelType w:val="multilevel"/>
    <w:tmpl w:val="7682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6275E"/>
    <w:multiLevelType w:val="hybridMultilevel"/>
    <w:tmpl w:val="BFDAA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3356"/>
    <w:multiLevelType w:val="hybridMultilevel"/>
    <w:tmpl w:val="A9247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B88"/>
    <w:multiLevelType w:val="multilevel"/>
    <w:tmpl w:val="B5C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620AE"/>
    <w:multiLevelType w:val="hybridMultilevel"/>
    <w:tmpl w:val="EC4E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6F33"/>
    <w:multiLevelType w:val="hybridMultilevel"/>
    <w:tmpl w:val="3B50D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F1D6E"/>
    <w:multiLevelType w:val="hybridMultilevel"/>
    <w:tmpl w:val="79B0D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C708B"/>
    <w:multiLevelType w:val="hybridMultilevel"/>
    <w:tmpl w:val="0D4C8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33A38"/>
    <w:multiLevelType w:val="multilevel"/>
    <w:tmpl w:val="47D4E1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4C71583"/>
    <w:multiLevelType w:val="hybridMultilevel"/>
    <w:tmpl w:val="2C0A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06601"/>
    <w:multiLevelType w:val="hybridMultilevel"/>
    <w:tmpl w:val="DCEA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831BD"/>
    <w:multiLevelType w:val="hybridMultilevel"/>
    <w:tmpl w:val="94807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B5603"/>
    <w:multiLevelType w:val="hybridMultilevel"/>
    <w:tmpl w:val="C3D2F2F2"/>
    <w:lvl w:ilvl="0" w:tplc="E6304F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D3158"/>
    <w:multiLevelType w:val="hybridMultilevel"/>
    <w:tmpl w:val="7BA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77A9F"/>
    <w:multiLevelType w:val="hybridMultilevel"/>
    <w:tmpl w:val="F56C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F2693"/>
    <w:multiLevelType w:val="hybridMultilevel"/>
    <w:tmpl w:val="FEE8BFA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26103"/>
    <w:multiLevelType w:val="multilevel"/>
    <w:tmpl w:val="048CA9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CDA3C14"/>
    <w:multiLevelType w:val="hybridMultilevel"/>
    <w:tmpl w:val="3042C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24156"/>
    <w:multiLevelType w:val="hybridMultilevel"/>
    <w:tmpl w:val="C12EB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915AF"/>
    <w:multiLevelType w:val="hybridMultilevel"/>
    <w:tmpl w:val="3BB02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56A30"/>
    <w:multiLevelType w:val="hybridMultilevel"/>
    <w:tmpl w:val="D608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5CD"/>
    <w:multiLevelType w:val="hybridMultilevel"/>
    <w:tmpl w:val="DFB25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F21CF"/>
    <w:multiLevelType w:val="hybridMultilevel"/>
    <w:tmpl w:val="6DC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3013E"/>
    <w:multiLevelType w:val="multilevel"/>
    <w:tmpl w:val="9C1691E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0C6726F"/>
    <w:multiLevelType w:val="hybridMultilevel"/>
    <w:tmpl w:val="88989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D0F76"/>
    <w:multiLevelType w:val="hybridMultilevel"/>
    <w:tmpl w:val="B9965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7574C"/>
    <w:multiLevelType w:val="hybridMultilevel"/>
    <w:tmpl w:val="6CE06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5B33"/>
    <w:multiLevelType w:val="multilevel"/>
    <w:tmpl w:val="C66CB63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59E3CD7"/>
    <w:multiLevelType w:val="hybridMultilevel"/>
    <w:tmpl w:val="86560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E7622"/>
    <w:multiLevelType w:val="hybridMultilevel"/>
    <w:tmpl w:val="44328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85C68"/>
    <w:multiLevelType w:val="hybridMultilevel"/>
    <w:tmpl w:val="0EF07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30A27"/>
    <w:multiLevelType w:val="hybridMultilevel"/>
    <w:tmpl w:val="37180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00929"/>
    <w:multiLevelType w:val="hybridMultilevel"/>
    <w:tmpl w:val="C77A2B74"/>
    <w:lvl w:ilvl="0" w:tplc="2130AA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E6CAC"/>
    <w:multiLevelType w:val="hybridMultilevel"/>
    <w:tmpl w:val="A214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559B7"/>
    <w:multiLevelType w:val="multilevel"/>
    <w:tmpl w:val="35D8EF6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F774901"/>
    <w:multiLevelType w:val="hybridMultilevel"/>
    <w:tmpl w:val="F07C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14"/>
  </w:num>
  <w:num w:numId="4">
    <w:abstractNumId w:val="5"/>
  </w:num>
  <w:num w:numId="5">
    <w:abstractNumId w:val="0"/>
  </w:num>
  <w:num w:numId="6">
    <w:abstractNumId w:val="18"/>
  </w:num>
  <w:num w:numId="7">
    <w:abstractNumId w:val="2"/>
  </w:num>
  <w:num w:numId="8">
    <w:abstractNumId w:val="16"/>
  </w:num>
  <w:num w:numId="9">
    <w:abstractNumId w:val="6"/>
  </w:num>
  <w:num w:numId="10">
    <w:abstractNumId w:val="30"/>
  </w:num>
  <w:num w:numId="11">
    <w:abstractNumId w:val="8"/>
  </w:num>
  <w:num w:numId="12">
    <w:abstractNumId w:val="19"/>
  </w:num>
  <w:num w:numId="13">
    <w:abstractNumId w:val="1"/>
  </w:num>
  <w:num w:numId="14">
    <w:abstractNumId w:val="10"/>
  </w:num>
  <w:num w:numId="15">
    <w:abstractNumId w:val="26"/>
  </w:num>
  <w:num w:numId="16">
    <w:abstractNumId w:val="33"/>
  </w:num>
  <w:num w:numId="17">
    <w:abstractNumId w:val="25"/>
  </w:num>
  <w:num w:numId="18">
    <w:abstractNumId w:val="11"/>
  </w:num>
  <w:num w:numId="19">
    <w:abstractNumId w:val="4"/>
  </w:num>
  <w:num w:numId="20">
    <w:abstractNumId w:val="23"/>
  </w:num>
  <w:num w:numId="21">
    <w:abstractNumId w:val="29"/>
  </w:num>
  <w:num w:numId="22">
    <w:abstractNumId w:val="17"/>
  </w:num>
  <w:num w:numId="23">
    <w:abstractNumId w:val="15"/>
  </w:num>
  <w:num w:numId="24">
    <w:abstractNumId w:val="27"/>
  </w:num>
  <w:num w:numId="25">
    <w:abstractNumId w:val="31"/>
  </w:num>
  <w:num w:numId="26">
    <w:abstractNumId w:val="35"/>
  </w:num>
  <w:num w:numId="27">
    <w:abstractNumId w:val="34"/>
  </w:num>
  <w:num w:numId="28">
    <w:abstractNumId w:val="12"/>
  </w:num>
  <w:num w:numId="29">
    <w:abstractNumId w:val="3"/>
  </w:num>
  <w:num w:numId="30">
    <w:abstractNumId w:val="28"/>
  </w:num>
  <w:num w:numId="31">
    <w:abstractNumId w:val="13"/>
  </w:num>
  <w:num w:numId="32">
    <w:abstractNumId w:val="22"/>
  </w:num>
  <w:num w:numId="33">
    <w:abstractNumId w:val="9"/>
  </w:num>
  <w:num w:numId="34">
    <w:abstractNumId w:val="24"/>
  </w:num>
  <w:num w:numId="35">
    <w:abstractNumId w:val="2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52"/>
    <w:rsid w:val="0000151A"/>
    <w:rsid w:val="00002F89"/>
    <w:rsid w:val="000074F6"/>
    <w:rsid w:val="000122BB"/>
    <w:rsid w:val="000158D6"/>
    <w:rsid w:val="00023233"/>
    <w:rsid w:val="0003064C"/>
    <w:rsid w:val="00033AF7"/>
    <w:rsid w:val="000440A3"/>
    <w:rsid w:val="00055BFB"/>
    <w:rsid w:val="000574C7"/>
    <w:rsid w:val="000577B5"/>
    <w:rsid w:val="00057E80"/>
    <w:rsid w:val="000603A4"/>
    <w:rsid w:val="00076ADD"/>
    <w:rsid w:val="00076D5D"/>
    <w:rsid w:val="00080A72"/>
    <w:rsid w:val="00090928"/>
    <w:rsid w:val="00093AF7"/>
    <w:rsid w:val="000A54E8"/>
    <w:rsid w:val="000C627E"/>
    <w:rsid w:val="000D6EBE"/>
    <w:rsid w:val="000E1A76"/>
    <w:rsid w:val="000E403C"/>
    <w:rsid w:val="000F62A7"/>
    <w:rsid w:val="000F7F93"/>
    <w:rsid w:val="001065A6"/>
    <w:rsid w:val="00135318"/>
    <w:rsid w:val="0015006E"/>
    <w:rsid w:val="001570CE"/>
    <w:rsid w:val="00171D95"/>
    <w:rsid w:val="00195F89"/>
    <w:rsid w:val="001B29AB"/>
    <w:rsid w:val="001B3324"/>
    <w:rsid w:val="001C39A1"/>
    <w:rsid w:val="001D4A2E"/>
    <w:rsid w:val="001E40BD"/>
    <w:rsid w:val="001E46B2"/>
    <w:rsid w:val="001F169D"/>
    <w:rsid w:val="00202C97"/>
    <w:rsid w:val="002073AB"/>
    <w:rsid w:val="0020797E"/>
    <w:rsid w:val="00212623"/>
    <w:rsid w:val="002129C0"/>
    <w:rsid w:val="00215645"/>
    <w:rsid w:val="00220A21"/>
    <w:rsid w:val="00221567"/>
    <w:rsid w:val="00255110"/>
    <w:rsid w:val="00266E05"/>
    <w:rsid w:val="00272D42"/>
    <w:rsid w:val="0027687B"/>
    <w:rsid w:val="00282747"/>
    <w:rsid w:val="00291933"/>
    <w:rsid w:val="002A4709"/>
    <w:rsid w:val="002C2BA4"/>
    <w:rsid w:val="002D200C"/>
    <w:rsid w:val="002D581A"/>
    <w:rsid w:val="002E385D"/>
    <w:rsid w:val="002F590F"/>
    <w:rsid w:val="003040D3"/>
    <w:rsid w:val="00313A35"/>
    <w:rsid w:val="00315292"/>
    <w:rsid w:val="0033524A"/>
    <w:rsid w:val="003705AB"/>
    <w:rsid w:val="00376499"/>
    <w:rsid w:val="003770B0"/>
    <w:rsid w:val="00383979"/>
    <w:rsid w:val="0038547A"/>
    <w:rsid w:val="00396F61"/>
    <w:rsid w:val="003A35B8"/>
    <w:rsid w:val="003A4009"/>
    <w:rsid w:val="003B4B75"/>
    <w:rsid w:val="003B6A0E"/>
    <w:rsid w:val="003C4F79"/>
    <w:rsid w:val="003C76FE"/>
    <w:rsid w:val="003C7E3F"/>
    <w:rsid w:val="003D7036"/>
    <w:rsid w:val="003F25C4"/>
    <w:rsid w:val="003F4DD7"/>
    <w:rsid w:val="004126B3"/>
    <w:rsid w:val="00441437"/>
    <w:rsid w:val="004747AE"/>
    <w:rsid w:val="0048054C"/>
    <w:rsid w:val="004A3AE3"/>
    <w:rsid w:val="004B10AC"/>
    <w:rsid w:val="004C6B8C"/>
    <w:rsid w:val="004C74F8"/>
    <w:rsid w:val="004E60FA"/>
    <w:rsid w:val="004E6FE3"/>
    <w:rsid w:val="004F3A8B"/>
    <w:rsid w:val="0050374B"/>
    <w:rsid w:val="005039AC"/>
    <w:rsid w:val="00512DB0"/>
    <w:rsid w:val="00517D86"/>
    <w:rsid w:val="00556336"/>
    <w:rsid w:val="00563419"/>
    <w:rsid w:val="00564672"/>
    <w:rsid w:val="0057166F"/>
    <w:rsid w:val="00591E3B"/>
    <w:rsid w:val="005A4BBB"/>
    <w:rsid w:val="005B265E"/>
    <w:rsid w:val="005D7ADD"/>
    <w:rsid w:val="005E1389"/>
    <w:rsid w:val="005E2F16"/>
    <w:rsid w:val="005E4590"/>
    <w:rsid w:val="00605B6C"/>
    <w:rsid w:val="00623A9C"/>
    <w:rsid w:val="00624AFF"/>
    <w:rsid w:val="006257B4"/>
    <w:rsid w:val="006325B6"/>
    <w:rsid w:val="0064278A"/>
    <w:rsid w:val="006522DD"/>
    <w:rsid w:val="00657B07"/>
    <w:rsid w:val="00673BCD"/>
    <w:rsid w:val="00675BF5"/>
    <w:rsid w:val="006823F8"/>
    <w:rsid w:val="006872A9"/>
    <w:rsid w:val="00694271"/>
    <w:rsid w:val="00696DF3"/>
    <w:rsid w:val="006A0204"/>
    <w:rsid w:val="006B7180"/>
    <w:rsid w:val="006C4043"/>
    <w:rsid w:val="006C683E"/>
    <w:rsid w:val="006D15F6"/>
    <w:rsid w:val="006D6BC6"/>
    <w:rsid w:val="006E14B1"/>
    <w:rsid w:val="006E5DE3"/>
    <w:rsid w:val="006F5299"/>
    <w:rsid w:val="0070297E"/>
    <w:rsid w:val="00703EC6"/>
    <w:rsid w:val="007333CE"/>
    <w:rsid w:val="00747EAD"/>
    <w:rsid w:val="00756E68"/>
    <w:rsid w:val="007655FD"/>
    <w:rsid w:val="00774EA5"/>
    <w:rsid w:val="00794BD2"/>
    <w:rsid w:val="007A6C02"/>
    <w:rsid w:val="007B15A0"/>
    <w:rsid w:val="007D42B0"/>
    <w:rsid w:val="007E5B2C"/>
    <w:rsid w:val="007F2DF1"/>
    <w:rsid w:val="007F659E"/>
    <w:rsid w:val="008005F9"/>
    <w:rsid w:val="00803752"/>
    <w:rsid w:val="0080430A"/>
    <w:rsid w:val="00804DF5"/>
    <w:rsid w:val="00806AD3"/>
    <w:rsid w:val="00811490"/>
    <w:rsid w:val="00817F43"/>
    <w:rsid w:val="0084596A"/>
    <w:rsid w:val="00846067"/>
    <w:rsid w:val="008511A4"/>
    <w:rsid w:val="0086273A"/>
    <w:rsid w:val="00891234"/>
    <w:rsid w:val="00893F1C"/>
    <w:rsid w:val="00894771"/>
    <w:rsid w:val="008A2107"/>
    <w:rsid w:val="00926F69"/>
    <w:rsid w:val="00942CF5"/>
    <w:rsid w:val="00944A53"/>
    <w:rsid w:val="00947840"/>
    <w:rsid w:val="00953794"/>
    <w:rsid w:val="009A78F0"/>
    <w:rsid w:val="009B32FF"/>
    <w:rsid w:val="009B3870"/>
    <w:rsid w:val="009C2967"/>
    <w:rsid w:val="009C4A85"/>
    <w:rsid w:val="009F0AB6"/>
    <w:rsid w:val="009F27F2"/>
    <w:rsid w:val="009F36E1"/>
    <w:rsid w:val="00A02A17"/>
    <w:rsid w:val="00A06649"/>
    <w:rsid w:val="00A20008"/>
    <w:rsid w:val="00A2555D"/>
    <w:rsid w:val="00A61810"/>
    <w:rsid w:val="00A819A7"/>
    <w:rsid w:val="00AA5511"/>
    <w:rsid w:val="00AB6A94"/>
    <w:rsid w:val="00AC2A2B"/>
    <w:rsid w:val="00AC59E1"/>
    <w:rsid w:val="00AD0101"/>
    <w:rsid w:val="00AE7206"/>
    <w:rsid w:val="00AF16FA"/>
    <w:rsid w:val="00AF184B"/>
    <w:rsid w:val="00AF255A"/>
    <w:rsid w:val="00AF7512"/>
    <w:rsid w:val="00B05469"/>
    <w:rsid w:val="00B1660F"/>
    <w:rsid w:val="00B20E65"/>
    <w:rsid w:val="00B33602"/>
    <w:rsid w:val="00B413E2"/>
    <w:rsid w:val="00B423F5"/>
    <w:rsid w:val="00B42932"/>
    <w:rsid w:val="00B4384A"/>
    <w:rsid w:val="00B5783C"/>
    <w:rsid w:val="00B63DF7"/>
    <w:rsid w:val="00B76F21"/>
    <w:rsid w:val="00B77F76"/>
    <w:rsid w:val="00B86C6A"/>
    <w:rsid w:val="00B870FB"/>
    <w:rsid w:val="00B924C4"/>
    <w:rsid w:val="00BB09DC"/>
    <w:rsid w:val="00BC1529"/>
    <w:rsid w:val="00BD4D0F"/>
    <w:rsid w:val="00BE6E97"/>
    <w:rsid w:val="00BE7B59"/>
    <w:rsid w:val="00C01167"/>
    <w:rsid w:val="00C0143B"/>
    <w:rsid w:val="00C22F1A"/>
    <w:rsid w:val="00C31D5F"/>
    <w:rsid w:val="00C47803"/>
    <w:rsid w:val="00C74268"/>
    <w:rsid w:val="00C74A7D"/>
    <w:rsid w:val="00C838F4"/>
    <w:rsid w:val="00C939DD"/>
    <w:rsid w:val="00CA0C86"/>
    <w:rsid w:val="00CA7864"/>
    <w:rsid w:val="00CC2E1F"/>
    <w:rsid w:val="00CD5BD7"/>
    <w:rsid w:val="00CE2EE8"/>
    <w:rsid w:val="00D02386"/>
    <w:rsid w:val="00D20297"/>
    <w:rsid w:val="00D3394F"/>
    <w:rsid w:val="00D41FB6"/>
    <w:rsid w:val="00D43F32"/>
    <w:rsid w:val="00D4508B"/>
    <w:rsid w:val="00D57BBA"/>
    <w:rsid w:val="00D945C9"/>
    <w:rsid w:val="00D96635"/>
    <w:rsid w:val="00DC2B43"/>
    <w:rsid w:val="00DC4442"/>
    <w:rsid w:val="00DC7B93"/>
    <w:rsid w:val="00DD15B4"/>
    <w:rsid w:val="00DD6EB1"/>
    <w:rsid w:val="00DE43F4"/>
    <w:rsid w:val="00DE6834"/>
    <w:rsid w:val="00E15D34"/>
    <w:rsid w:val="00E267D3"/>
    <w:rsid w:val="00E26A97"/>
    <w:rsid w:val="00E44FAA"/>
    <w:rsid w:val="00E61391"/>
    <w:rsid w:val="00E62C8C"/>
    <w:rsid w:val="00E640B0"/>
    <w:rsid w:val="00E70AF9"/>
    <w:rsid w:val="00E81615"/>
    <w:rsid w:val="00E832BF"/>
    <w:rsid w:val="00E9381E"/>
    <w:rsid w:val="00E96121"/>
    <w:rsid w:val="00E96CF0"/>
    <w:rsid w:val="00EA64F4"/>
    <w:rsid w:val="00EA7571"/>
    <w:rsid w:val="00EB1A8B"/>
    <w:rsid w:val="00EB6C73"/>
    <w:rsid w:val="00EC2873"/>
    <w:rsid w:val="00EE60DA"/>
    <w:rsid w:val="00F10C12"/>
    <w:rsid w:val="00F1228C"/>
    <w:rsid w:val="00F20DD7"/>
    <w:rsid w:val="00F379D6"/>
    <w:rsid w:val="00F506E2"/>
    <w:rsid w:val="00F615DE"/>
    <w:rsid w:val="00F62749"/>
    <w:rsid w:val="00F74D5E"/>
    <w:rsid w:val="00FA08C4"/>
    <w:rsid w:val="00FB4A3F"/>
    <w:rsid w:val="00FB53FC"/>
    <w:rsid w:val="00FC2D64"/>
    <w:rsid w:val="00FC3E50"/>
    <w:rsid w:val="00FC6BB9"/>
    <w:rsid w:val="00FD206B"/>
    <w:rsid w:val="00FE0329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945"/>
  <w15:chartTrackingRefBased/>
  <w15:docId w15:val="{51DD09FE-E75D-42DB-B7CE-08592BCC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3F5"/>
    <w:pPr>
      <w:spacing w:before="120"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23F5"/>
    <w:pPr>
      <w:keepNext/>
      <w:keepLines/>
      <w:pageBreakBefore/>
      <w:spacing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3F5"/>
    <w:pPr>
      <w:keepNext/>
      <w:keepLines/>
      <w:spacing w:after="12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23F5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B423F5"/>
    <w:pPr>
      <w:keepNext/>
      <w:keepLines/>
      <w:outlineLvl w:val="3"/>
    </w:pPr>
    <w:rPr>
      <w:rFonts w:eastAsiaTheme="majorEastAsia" w:cstheme="majorBidi"/>
      <w:b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4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D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2D42"/>
  </w:style>
  <w:style w:type="paragraph" w:styleId="a5">
    <w:name w:val="footer"/>
    <w:basedOn w:val="a"/>
    <w:link w:val="a6"/>
    <w:uiPriority w:val="99"/>
    <w:unhideWhenUsed/>
    <w:rsid w:val="00272D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2D42"/>
  </w:style>
  <w:style w:type="paragraph" w:styleId="a7">
    <w:name w:val="List Paragraph"/>
    <w:basedOn w:val="a"/>
    <w:uiPriority w:val="34"/>
    <w:qFormat/>
    <w:rsid w:val="009C4A8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640B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3064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423F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23F5"/>
    <w:rPr>
      <w:rFonts w:ascii="Times New Roman" w:eastAsiaTheme="majorEastAsia" w:hAnsi="Times New Roman" w:cstheme="majorBidi"/>
      <w:b/>
      <w:sz w:val="30"/>
      <w:szCs w:val="26"/>
    </w:rPr>
  </w:style>
  <w:style w:type="paragraph" w:styleId="aa">
    <w:name w:val="No Spacing"/>
    <w:basedOn w:val="a"/>
    <w:uiPriority w:val="1"/>
    <w:qFormat/>
    <w:rsid w:val="004E6FE3"/>
    <w:pPr>
      <w:spacing w:before="0" w:line="240" w:lineRule="atLeast"/>
    </w:pPr>
  </w:style>
  <w:style w:type="character" w:customStyle="1" w:styleId="apple-converted-space">
    <w:name w:val="apple-converted-space"/>
    <w:basedOn w:val="a0"/>
    <w:rsid w:val="003C7E3F"/>
  </w:style>
  <w:style w:type="paragraph" w:styleId="ab">
    <w:name w:val="TOC Heading"/>
    <w:basedOn w:val="1"/>
    <w:next w:val="a"/>
    <w:uiPriority w:val="39"/>
    <w:unhideWhenUsed/>
    <w:qFormat/>
    <w:rsid w:val="004F3A8B"/>
    <w:p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3A8B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B924C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F255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B423F5"/>
    <w:rPr>
      <w:rFonts w:ascii="Times New Roman" w:hAnsi="Times New Roman" w:cs="Times New Roman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33AF7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B423F5"/>
    <w:rPr>
      <w:rFonts w:ascii="Times New Roman" w:eastAsiaTheme="majorEastAsia" w:hAnsi="Times New Roman" w:cstheme="majorBidi"/>
      <w:b/>
      <w:i/>
      <w:iCs/>
      <w:sz w:val="28"/>
      <w:szCs w:val="24"/>
    </w:rPr>
  </w:style>
  <w:style w:type="table" w:styleId="ac">
    <w:name w:val="Table Grid"/>
    <w:basedOn w:val="a1"/>
    <w:uiPriority w:val="39"/>
    <w:rsid w:val="001B3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D200C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347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33954795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2611">
                      <w:blockQuote w:val="1"/>
                      <w:marLeft w:val="0"/>
                      <w:marRight w:val="-15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75651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mobjects.com/ps.asp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freedesktop.org/software/systemd/man/systemd.servic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citforum.ru/programming/unix/daem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CBC4-64DF-473A-BBE6-254040E0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8367</TotalTime>
  <Pages>22</Pages>
  <Words>3519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Erika Rimberg</cp:lastModifiedBy>
  <cp:revision>46</cp:revision>
  <dcterms:created xsi:type="dcterms:W3CDTF">2016-09-10T14:19:00Z</dcterms:created>
  <dcterms:modified xsi:type="dcterms:W3CDTF">2017-05-31T12:17:00Z</dcterms:modified>
</cp:coreProperties>
</file>