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24A8" w14:textId="6ED3E444" w:rsidR="001C3E6A" w:rsidRPr="00FE1413" w:rsidRDefault="00413DD3" w:rsidP="00416011">
      <w:pPr>
        <w:rPr>
          <w:rFonts w:ascii="Avenir Next LT Pro Demi" w:hAnsi="Avenir Next LT Pro Demi" w:cs="Arial"/>
          <w:color w:val="2A6099"/>
          <w:sz w:val="48"/>
          <w:szCs w:val="48"/>
        </w:rPr>
      </w:pPr>
      <w:r w:rsidRPr="00FE1413">
        <w:rPr>
          <w:rFonts w:ascii="Avenir Next LT Pro Demi" w:hAnsi="Avenir Next LT Pro Demi" w:cs="Arial"/>
          <w:noProof/>
        </w:rPr>
        <w:drawing>
          <wp:anchor distT="0" distB="0" distL="114300" distR="114300" simplePos="0" relativeHeight="251656704" behindDoc="0" locked="0" layoutInCell="1" allowOverlap="1" wp14:anchorId="01649BC3" wp14:editId="09AAB6BB">
            <wp:simplePos x="0" y="0"/>
            <wp:positionH relativeFrom="margin">
              <wp:posOffset>-17145</wp:posOffset>
            </wp:positionH>
            <wp:positionV relativeFrom="paragraph">
              <wp:posOffset>-60325</wp:posOffset>
            </wp:positionV>
            <wp:extent cx="833755" cy="1104265"/>
            <wp:effectExtent l="95250" t="57150" r="4445" b="38735"/>
            <wp:wrapThrough wrapText="bothSides">
              <wp:wrapPolygon edited="0">
                <wp:start x="-1974" y="-1118"/>
                <wp:lineTo x="-2468" y="-745"/>
                <wp:lineTo x="-2468" y="21240"/>
                <wp:lineTo x="-1974" y="22358"/>
                <wp:lineTo x="21222" y="22358"/>
                <wp:lineTo x="21715" y="17514"/>
                <wp:lineTo x="21715" y="5217"/>
                <wp:lineTo x="21222" y="-373"/>
                <wp:lineTo x="21222" y="-1118"/>
                <wp:lineTo x="-1974" y="-1118"/>
              </wp:wrapPolygon>
            </wp:wrapThrough>
            <wp:docPr id="2" name="Picture 2" descr="A person with a be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a be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4B08A96" w:rsidRPr="00FE1413">
        <w:rPr>
          <w:rFonts w:ascii="Avenir Next LT Pro Demi" w:hAnsi="Avenir Next LT Pro Demi" w:cs="Arial"/>
          <w:color w:val="2A6099"/>
          <w:sz w:val="48"/>
          <w:szCs w:val="48"/>
        </w:rPr>
        <w:t>Rik Voorhaar</w:t>
      </w:r>
    </w:p>
    <w:p w14:paraId="29605DC4" w14:textId="77777777" w:rsidR="00416011" w:rsidRPr="00FE1413" w:rsidRDefault="00416011" w:rsidP="00EF5ECF">
      <w:pPr>
        <w:pStyle w:val="CVbody"/>
      </w:pPr>
    </w:p>
    <w:p w14:paraId="687F5A41" w14:textId="1BFED19A" w:rsidR="004A711C" w:rsidRPr="00FE1413" w:rsidRDefault="00AE1A12" w:rsidP="00EF5ECF">
      <w:pPr>
        <w:pStyle w:val="CVbody"/>
      </w:pPr>
      <w:r w:rsidRPr="00FE1413">
        <w:t>Mathematics PhD student</w:t>
      </w:r>
      <w:r w:rsidR="009B0697" w:rsidRPr="00FE1413">
        <w:t xml:space="preserve"> specialized </w:t>
      </w:r>
      <w:r w:rsidR="0069188C" w:rsidRPr="00FE1413">
        <w:t xml:space="preserve">in researching </w:t>
      </w:r>
      <w:r w:rsidR="009B0697" w:rsidRPr="00FE1413">
        <w:t>numerical</w:t>
      </w:r>
      <w:r w:rsidR="00DD46AA">
        <w:t xml:space="preserve"> linear algebra and</w:t>
      </w:r>
      <w:r w:rsidR="00944984" w:rsidRPr="00FE1413">
        <w:t xml:space="preserve"> optimization</w:t>
      </w:r>
      <w:r w:rsidR="009B0697" w:rsidRPr="00FE1413">
        <w:t>.</w:t>
      </w:r>
      <w:r w:rsidR="007F5434" w:rsidRPr="00FE1413">
        <w:t xml:space="preserve"> </w:t>
      </w:r>
      <w:r w:rsidR="00143777" w:rsidRPr="00FE1413">
        <w:t>E</w:t>
      </w:r>
      <w:r w:rsidR="007F5434" w:rsidRPr="00FE1413">
        <w:t>xperience</w:t>
      </w:r>
      <w:r w:rsidR="00143777" w:rsidRPr="00FE1413">
        <w:t>d</w:t>
      </w:r>
      <w:r w:rsidR="00184E15" w:rsidRPr="00FE1413">
        <w:t xml:space="preserve"> in</w:t>
      </w:r>
      <w:r w:rsidR="00167357">
        <w:t xml:space="preserve"> developing fast robust numerical code</w:t>
      </w:r>
      <w:r w:rsidR="00B02EA6" w:rsidRPr="00FE1413">
        <w:t>.</w:t>
      </w:r>
      <w:r w:rsidR="009F5EC8" w:rsidRPr="00FE1413">
        <w:t xml:space="preserve"> </w:t>
      </w:r>
      <w:r w:rsidR="00F2276C" w:rsidRPr="00FE1413">
        <w:t>Skilled</w:t>
      </w:r>
      <w:r w:rsidR="00184E15" w:rsidRPr="00FE1413">
        <w:t xml:space="preserve"> </w:t>
      </w:r>
      <w:r w:rsidR="00E922BA" w:rsidRPr="00FE1413">
        <w:t>communicator</w:t>
      </w:r>
      <w:r w:rsidR="00DD46AA">
        <w:t xml:space="preserve"> and fast learner with an</w:t>
      </w:r>
      <w:r w:rsidR="007C75A1" w:rsidRPr="00FE1413">
        <w:t xml:space="preserve"> </w:t>
      </w:r>
      <w:r w:rsidR="00E922BA" w:rsidRPr="00FE1413">
        <w:t>analytical</w:t>
      </w:r>
      <w:r w:rsidR="00167357">
        <w:t xml:space="preserve"> mindset</w:t>
      </w:r>
      <w:r w:rsidR="00944984" w:rsidRPr="00FE1413">
        <w:t>.</w:t>
      </w:r>
      <w:r w:rsidR="007F5434" w:rsidRPr="00FE1413">
        <w:t xml:space="preserve"> </w:t>
      </w:r>
    </w:p>
    <w:p w14:paraId="6D89D626" w14:textId="77777777" w:rsidR="008A175F" w:rsidRDefault="008A175F" w:rsidP="006A6C9E">
      <w:pPr>
        <w:pStyle w:val="CVHeader"/>
      </w:pPr>
    </w:p>
    <w:p w14:paraId="7429A2DA" w14:textId="164EF140" w:rsidR="00413DD3" w:rsidRPr="006A6C9E" w:rsidRDefault="00413DD3" w:rsidP="006A6C9E">
      <w:pPr>
        <w:pStyle w:val="CVHeader"/>
      </w:pPr>
      <w:r w:rsidRPr="006A6C9E">
        <w:t>Contact Details</w:t>
      </w:r>
    </w:p>
    <w:p w14:paraId="5B18A876" w14:textId="5281C390" w:rsidR="00413DD3" w:rsidRPr="00FE1413" w:rsidRDefault="007D4B7C" w:rsidP="00413DD3">
      <w:pPr>
        <w:pStyle w:val="NoSpacing"/>
        <w:rPr>
          <w:rFonts w:ascii="Avenir Next LT Pro" w:hAnsi="Avenir Next LT Pro" w:cs="Arial"/>
          <w:sz w:val="20"/>
          <w:szCs w:val="20"/>
        </w:rPr>
      </w:pPr>
      <w:r w:rsidRPr="00FE1413">
        <w:rPr>
          <w:rFonts w:ascii="Avenir Next LT Pro" w:hAnsi="Avenir Next LT Pro" w:cs="Arial"/>
          <w:noProof/>
          <w:sz w:val="20"/>
          <w:szCs w:val="20"/>
        </w:rPr>
        <w:drawing>
          <wp:inline distT="0" distB="0" distL="0" distR="0" wp14:anchorId="77DF2497" wp14:editId="468BBD86">
            <wp:extent cx="91440" cy="91440"/>
            <wp:effectExtent l="0" t="0" r="3810" b="381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13">
        <w:rPr>
          <w:rFonts w:ascii="Avenir Next LT Pro" w:hAnsi="Avenir Next LT Pro" w:cs="Arial"/>
          <w:sz w:val="20"/>
          <w:szCs w:val="20"/>
        </w:rPr>
        <w:t xml:space="preserve">  </w:t>
      </w:r>
      <w:r w:rsidRPr="00FE1413">
        <w:rPr>
          <w:rFonts w:ascii="Avenir Next LT Pro" w:hAnsi="Avenir Next LT Pro" w:cs="Arial"/>
          <w:b/>
          <w:bCs/>
          <w:sz w:val="20"/>
          <w:szCs w:val="20"/>
        </w:rPr>
        <w:t>Phone</w:t>
      </w:r>
      <w:r w:rsidRPr="00FE1413">
        <w:rPr>
          <w:rFonts w:ascii="Avenir Next LT Pro" w:hAnsi="Avenir Next LT Pro" w:cs="Arial"/>
          <w:sz w:val="20"/>
          <w:szCs w:val="20"/>
        </w:rPr>
        <w:t xml:space="preserve">: </w:t>
      </w:r>
      <w:r w:rsidR="00F2276C" w:rsidRPr="00FE1413">
        <w:rPr>
          <w:rFonts w:ascii="Avenir Next LT Pro" w:hAnsi="Avenir Next LT Pro" w:cs="Arial"/>
          <w:sz w:val="20"/>
          <w:szCs w:val="20"/>
        </w:rPr>
        <w:tab/>
        <w:t xml:space="preserve"> </w:t>
      </w:r>
      <w:r w:rsidRPr="00FE1413">
        <w:rPr>
          <w:rFonts w:ascii="Avenir Next LT Pro" w:hAnsi="Avenir Next LT Pro" w:cs="Arial"/>
          <w:sz w:val="20"/>
          <w:szCs w:val="20"/>
        </w:rPr>
        <w:t xml:space="preserve">+31 6 3986 5964. </w:t>
      </w:r>
      <w:r w:rsidRPr="00FE1413">
        <w:rPr>
          <w:rFonts w:ascii="Avenir Next LT Pro" w:hAnsi="Avenir Next LT Pro" w:cs="Arial"/>
          <w:sz w:val="20"/>
          <w:szCs w:val="20"/>
        </w:rPr>
        <w:tab/>
      </w:r>
      <w:r w:rsidRPr="00FE1413">
        <w:rPr>
          <w:rFonts w:ascii="Avenir Next LT Pro" w:hAnsi="Avenir Next LT Pro" w:cs="Arial"/>
          <w:sz w:val="20"/>
          <w:szCs w:val="20"/>
        </w:rPr>
        <w:tab/>
      </w:r>
      <w:r w:rsidRPr="00FE1413">
        <w:rPr>
          <w:rFonts w:ascii="Avenir Next LT Pro" w:hAnsi="Avenir Next LT Pro" w:cs="Arial"/>
          <w:sz w:val="20"/>
          <w:szCs w:val="20"/>
        </w:rPr>
        <w:tab/>
      </w:r>
      <w:r w:rsidRPr="00FE1413">
        <w:rPr>
          <w:rFonts w:ascii="Avenir Next LT Pro" w:hAnsi="Avenir Next LT Pro" w:cs="Arial"/>
          <w:sz w:val="20"/>
          <w:szCs w:val="20"/>
        </w:rPr>
        <w:tab/>
      </w:r>
      <w:r w:rsidRPr="00FE1413">
        <w:rPr>
          <w:rFonts w:ascii="Avenir Next LT Pro" w:hAnsi="Avenir Next LT Pro" w:cs="Arial"/>
          <w:sz w:val="20"/>
          <w:szCs w:val="20"/>
        </w:rPr>
        <w:tab/>
      </w:r>
      <w:r w:rsidR="00413DD3" w:rsidRPr="00FE1413">
        <w:rPr>
          <w:rFonts w:ascii="Avenir Next LT Pro" w:hAnsi="Avenir Next LT Pro" w:cs="Arial"/>
          <w:noProof/>
          <w:sz w:val="20"/>
          <w:szCs w:val="20"/>
        </w:rPr>
        <w:drawing>
          <wp:inline distT="0" distB="0" distL="0" distR="0" wp14:anchorId="73469E5E" wp14:editId="49BD2587">
            <wp:extent cx="90170" cy="116205"/>
            <wp:effectExtent l="0" t="0" r="0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DD3" w:rsidRPr="00FE1413">
        <w:rPr>
          <w:rFonts w:ascii="Avenir Next LT Pro" w:hAnsi="Avenir Next LT Pro" w:cs="Arial"/>
          <w:sz w:val="20"/>
          <w:szCs w:val="20"/>
        </w:rPr>
        <w:t xml:space="preserve">   </w:t>
      </w:r>
      <w:r w:rsidR="00413DD3" w:rsidRPr="00FE1413">
        <w:rPr>
          <w:rFonts w:ascii="Avenir Next LT Pro" w:hAnsi="Avenir Next LT Pro" w:cs="Arial"/>
          <w:b/>
          <w:bCs/>
          <w:sz w:val="20"/>
          <w:szCs w:val="20"/>
        </w:rPr>
        <w:t>Location</w:t>
      </w:r>
      <w:r w:rsidR="00413DD3" w:rsidRPr="00FE1413">
        <w:rPr>
          <w:rFonts w:ascii="Avenir Next LT Pro" w:hAnsi="Avenir Next LT Pro" w:cs="Arial"/>
          <w:sz w:val="20"/>
          <w:szCs w:val="20"/>
        </w:rPr>
        <w:t xml:space="preserve">: Geneva </w:t>
      </w:r>
      <w:r w:rsidR="00413DD3" w:rsidRPr="00FE1413">
        <w:rPr>
          <w:rFonts w:ascii="Avenir Next LT Pro" w:hAnsi="Avenir Next LT Pro" w:cs="Arial"/>
          <w:i/>
          <w:iCs/>
          <w:sz w:val="20"/>
          <w:szCs w:val="20"/>
        </w:rPr>
        <w:t>(until 09/2022)</w:t>
      </w:r>
      <w:r w:rsidR="00413DD3" w:rsidRPr="00FE1413">
        <w:rPr>
          <w:rFonts w:ascii="Avenir Next LT Pro" w:hAnsi="Avenir Next LT Pro" w:cs="Arial"/>
          <w:sz w:val="20"/>
          <w:szCs w:val="20"/>
        </w:rPr>
        <w:t xml:space="preserve">. </w:t>
      </w:r>
      <w:r w:rsidR="00413DD3" w:rsidRPr="00FE1413">
        <w:rPr>
          <w:rFonts w:ascii="Avenir Next LT Pro" w:hAnsi="Avenir Next LT Pro" w:cs="Arial"/>
          <w:sz w:val="20"/>
          <w:szCs w:val="20"/>
        </w:rPr>
        <w:tab/>
        <w:t xml:space="preserve">Copenhagen </w:t>
      </w:r>
      <w:r w:rsidR="00413DD3" w:rsidRPr="00FE1413">
        <w:rPr>
          <w:rFonts w:ascii="Avenir Next LT Pro" w:hAnsi="Avenir Next LT Pro" w:cs="Arial"/>
          <w:i/>
          <w:iCs/>
          <w:sz w:val="20"/>
          <w:szCs w:val="20"/>
        </w:rPr>
        <w:t>(from 10/2022)</w:t>
      </w:r>
      <w:r w:rsidR="00413DD3" w:rsidRPr="00FE1413">
        <w:rPr>
          <w:rFonts w:ascii="Avenir Next LT Pro" w:hAnsi="Avenir Next LT Pro" w:cs="Arial"/>
          <w:sz w:val="20"/>
          <w:szCs w:val="20"/>
        </w:rPr>
        <w:tab/>
      </w:r>
    </w:p>
    <w:p w14:paraId="50A8230F" w14:textId="281F797A" w:rsidR="00413DD3" w:rsidRPr="00784B3F" w:rsidRDefault="00413DD3" w:rsidP="00413DD3">
      <w:pPr>
        <w:pStyle w:val="NoSpacing"/>
        <w:rPr>
          <w:rFonts w:ascii="Avenir Next LT Pro" w:hAnsi="Avenir Next LT Pro" w:cs="Arial"/>
          <w:color w:val="0070C0"/>
          <w:sz w:val="20"/>
          <w:szCs w:val="20"/>
        </w:rPr>
      </w:pPr>
      <w:r w:rsidRPr="00FE1413">
        <w:rPr>
          <w:rFonts w:ascii="Avenir Next LT Pro" w:hAnsi="Avenir Next LT Pro" w:cs="Arial"/>
          <w:noProof/>
          <w:sz w:val="20"/>
          <w:szCs w:val="20"/>
        </w:rPr>
        <w:drawing>
          <wp:inline distT="0" distB="0" distL="0" distR="0" wp14:anchorId="0AB5EE08" wp14:editId="007964EE">
            <wp:extent cx="91440" cy="91440"/>
            <wp:effectExtent l="0" t="0" r="3810" b="381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13">
        <w:rPr>
          <w:rFonts w:ascii="Avenir Next LT Pro" w:hAnsi="Avenir Next LT Pro" w:cs="Arial"/>
          <w:sz w:val="20"/>
          <w:szCs w:val="20"/>
        </w:rPr>
        <w:t xml:space="preserve"> </w:t>
      </w:r>
      <w:r w:rsidR="007D4B7C" w:rsidRPr="00FE1413">
        <w:rPr>
          <w:rFonts w:ascii="Avenir Next LT Pro" w:hAnsi="Avenir Next LT Pro" w:cs="Arial"/>
          <w:sz w:val="20"/>
          <w:szCs w:val="20"/>
        </w:rPr>
        <w:t xml:space="preserve"> </w:t>
      </w:r>
      <w:r w:rsidRPr="00FE1413">
        <w:rPr>
          <w:rFonts w:ascii="Avenir Next LT Pro" w:hAnsi="Avenir Next LT Pro" w:cs="Arial"/>
          <w:b/>
          <w:bCs/>
          <w:sz w:val="20"/>
          <w:szCs w:val="20"/>
        </w:rPr>
        <w:t>E-mail</w:t>
      </w:r>
      <w:r w:rsidRPr="00FE1413">
        <w:rPr>
          <w:rFonts w:ascii="Avenir Next LT Pro" w:hAnsi="Avenir Next LT Pro" w:cs="Arial"/>
          <w:sz w:val="20"/>
          <w:szCs w:val="20"/>
        </w:rPr>
        <w:t>:</w:t>
      </w:r>
      <w:r w:rsidR="00F2276C" w:rsidRPr="00FE1413">
        <w:rPr>
          <w:rFonts w:ascii="Avenir Next LT Pro" w:hAnsi="Avenir Next LT Pro" w:cs="Arial"/>
          <w:sz w:val="20"/>
          <w:szCs w:val="20"/>
        </w:rPr>
        <w:t xml:space="preserve"> </w:t>
      </w:r>
      <w:r w:rsidR="00F2276C" w:rsidRPr="00FE1413">
        <w:rPr>
          <w:rFonts w:ascii="Avenir Next LT Pro" w:hAnsi="Avenir Next LT Pro" w:cs="Arial"/>
          <w:sz w:val="20"/>
          <w:szCs w:val="20"/>
        </w:rPr>
        <w:tab/>
        <w:t xml:space="preserve"> </w:t>
      </w:r>
      <w:hyperlink r:id="rId15" w:history="1">
        <w:r w:rsidR="00F57732" w:rsidRPr="00F57732">
          <w:rPr>
            <w:rStyle w:val="Hyperlink"/>
            <w:rFonts w:ascii="Avenir Next LT Pro" w:hAnsi="Avenir Next LT Pro" w:cs="Arial"/>
            <w:color w:val="0070C0"/>
            <w:sz w:val="20"/>
            <w:szCs w:val="20"/>
          </w:rPr>
          <w:t>rik.voorhaar@gmail.com</w:t>
        </w:r>
      </w:hyperlink>
      <w:r w:rsidR="00F57732">
        <w:rPr>
          <w:rFonts w:ascii="Avenir Next LT Pro" w:hAnsi="Avenir Next LT Pro" w:cs="Arial"/>
          <w:sz w:val="20"/>
          <w:szCs w:val="20"/>
        </w:rPr>
        <w:tab/>
      </w:r>
      <w:r w:rsidRPr="00FE1413">
        <w:rPr>
          <w:rFonts w:ascii="Avenir Next LT Pro" w:hAnsi="Avenir Next LT Pro" w:cs="Arial"/>
          <w:sz w:val="20"/>
          <w:szCs w:val="20"/>
        </w:rPr>
        <w:tab/>
      </w:r>
      <w:r w:rsidR="00167357">
        <w:rPr>
          <w:rFonts w:ascii="Avenir Next LT Pro" w:hAnsi="Avenir Next LT Pro" w:cs="Arial"/>
          <w:sz w:val="20"/>
          <w:szCs w:val="20"/>
        </w:rPr>
        <w:tab/>
      </w:r>
      <w:r w:rsidRPr="00FE1413">
        <w:rPr>
          <w:rFonts w:ascii="Avenir Next LT Pro" w:hAnsi="Avenir Next LT Pro" w:cs="Arial"/>
          <w:noProof/>
          <w:sz w:val="20"/>
          <w:szCs w:val="20"/>
        </w:rPr>
        <w:drawing>
          <wp:inline distT="0" distB="0" distL="0" distR="0" wp14:anchorId="7397CBC9" wp14:editId="2171C247">
            <wp:extent cx="100584" cy="91440"/>
            <wp:effectExtent l="0" t="0" r="0" b="381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13">
        <w:rPr>
          <w:rFonts w:ascii="Avenir Next LT Pro" w:hAnsi="Avenir Next LT Pro" w:cs="Arial"/>
          <w:sz w:val="20"/>
          <w:szCs w:val="20"/>
        </w:rPr>
        <w:t xml:space="preserve">   </w:t>
      </w:r>
      <w:r w:rsidRPr="00FE1413">
        <w:rPr>
          <w:rFonts w:ascii="Avenir Next LT Pro" w:hAnsi="Avenir Next LT Pro" w:cs="Arial"/>
          <w:b/>
          <w:bCs/>
          <w:sz w:val="20"/>
          <w:szCs w:val="20"/>
        </w:rPr>
        <w:t>Website</w:t>
      </w:r>
      <w:r w:rsidRPr="00FE1413">
        <w:rPr>
          <w:rFonts w:ascii="Avenir Next LT Pro" w:hAnsi="Avenir Next LT Pro" w:cs="Arial"/>
          <w:sz w:val="20"/>
          <w:szCs w:val="20"/>
        </w:rPr>
        <w:t xml:space="preserve">: </w:t>
      </w:r>
      <w:hyperlink r:id="rId17" w:history="1">
        <w:r w:rsidR="00F2276C" w:rsidRPr="00CC40B2">
          <w:rPr>
            <w:rStyle w:val="Hyperlink"/>
            <w:rFonts w:ascii="Avenir Next LT Pro" w:hAnsi="Avenir Next LT Pro" w:cs="Arial"/>
            <w:color w:val="0070C0"/>
            <w:sz w:val="20"/>
            <w:szCs w:val="20"/>
          </w:rPr>
          <w:t>rikvoorhaar.com</w:t>
        </w:r>
      </w:hyperlink>
      <w:r w:rsidRPr="00CC40B2">
        <w:rPr>
          <w:rFonts w:ascii="Avenir Next LT Pro" w:hAnsi="Avenir Next LT Pro" w:cs="Arial"/>
          <w:color w:val="0070C0"/>
          <w:sz w:val="20"/>
          <w:szCs w:val="20"/>
        </w:rPr>
        <w:t xml:space="preserve"> </w:t>
      </w:r>
      <w:r w:rsidRPr="00784B3F">
        <w:rPr>
          <w:rFonts w:ascii="Avenir Next LT Pro" w:hAnsi="Avenir Next LT Pro" w:cs="Arial"/>
          <w:color w:val="0070C0"/>
          <w:sz w:val="20"/>
          <w:szCs w:val="20"/>
        </w:rPr>
        <w:t xml:space="preserve"> </w:t>
      </w:r>
      <w:r w:rsidRPr="00784B3F">
        <w:rPr>
          <w:rFonts w:ascii="Avenir Next LT Pro" w:hAnsi="Avenir Next LT Pro" w:cs="Arial"/>
          <w:color w:val="0070C0"/>
          <w:sz w:val="20"/>
          <w:szCs w:val="20"/>
        </w:rPr>
        <w:tab/>
      </w:r>
    </w:p>
    <w:p w14:paraId="2D736BFD" w14:textId="23F2C427" w:rsidR="00413DD3" w:rsidRPr="00FE1413" w:rsidRDefault="00413DD3" w:rsidP="00413DD3">
      <w:pPr>
        <w:pStyle w:val="NoSpacing"/>
        <w:rPr>
          <w:rFonts w:ascii="Avenir Next LT Pro" w:hAnsi="Avenir Next LT Pro" w:cs="Arial"/>
          <w:sz w:val="20"/>
          <w:szCs w:val="20"/>
          <w:u w:val="single"/>
        </w:rPr>
      </w:pPr>
      <w:r w:rsidRPr="00FE1413">
        <w:rPr>
          <w:rFonts w:ascii="Avenir Next LT Pro" w:hAnsi="Avenir Next LT Pro" w:cs="Arial"/>
          <w:noProof/>
          <w:sz w:val="20"/>
          <w:szCs w:val="20"/>
        </w:rPr>
        <w:drawing>
          <wp:inline distT="0" distB="0" distL="0" distR="0" wp14:anchorId="2436D2C5" wp14:editId="66409326">
            <wp:extent cx="90170" cy="9017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13">
        <w:rPr>
          <w:rFonts w:ascii="Avenir Next LT Pro" w:hAnsi="Avenir Next LT Pro" w:cs="Arial"/>
          <w:sz w:val="20"/>
          <w:szCs w:val="20"/>
        </w:rPr>
        <w:t xml:space="preserve">  </w:t>
      </w:r>
      <w:r w:rsidRPr="00FE1413">
        <w:rPr>
          <w:rFonts w:ascii="Avenir Next LT Pro" w:hAnsi="Avenir Next LT Pro" w:cs="Arial"/>
          <w:b/>
          <w:bCs/>
          <w:sz w:val="20"/>
          <w:szCs w:val="20"/>
        </w:rPr>
        <w:t>LinkedIn</w:t>
      </w:r>
      <w:r w:rsidR="00F2276C" w:rsidRPr="00FE1413">
        <w:rPr>
          <w:rFonts w:ascii="Avenir Next LT Pro" w:hAnsi="Avenir Next LT Pro" w:cs="Arial"/>
          <w:b/>
          <w:bCs/>
          <w:sz w:val="20"/>
          <w:szCs w:val="20"/>
        </w:rPr>
        <w:t>:</w:t>
      </w:r>
      <w:r w:rsidRPr="00FE1413">
        <w:rPr>
          <w:rFonts w:ascii="Avenir Next LT Pro" w:hAnsi="Avenir Next LT Pro" w:cs="Arial"/>
          <w:sz w:val="20"/>
          <w:szCs w:val="20"/>
        </w:rPr>
        <w:t xml:space="preserve"> </w:t>
      </w:r>
      <w:hyperlink r:id="rId19" w:history="1">
        <w:r w:rsidRPr="00FE1413">
          <w:rPr>
            <w:rFonts w:ascii="Avenir Next LT Pro" w:hAnsi="Avenir Next LT Pro" w:cs="Arial"/>
            <w:color w:val="0070C0"/>
            <w:sz w:val="20"/>
            <w:szCs w:val="20"/>
            <w:u w:val="single"/>
          </w:rPr>
          <w:t>linkedin.com/in/</w:t>
        </w:r>
        <w:proofErr w:type="spellStart"/>
        <w:r w:rsidRPr="00FE1413">
          <w:rPr>
            <w:rFonts w:ascii="Avenir Next LT Pro" w:hAnsi="Avenir Next LT Pro" w:cs="Arial"/>
            <w:color w:val="0070C0"/>
            <w:sz w:val="20"/>
            <w:szCs w:val="20"/>
            <w:u w:val="single"/>
          </w:rPr>
          <w:t>rik-voorhaar</w:t>
        </w:r>
        <w:proofErr w:type="spellEnd"/>
      </w:hyperlink>
      <w:r w:rsidRPr="00FE1413">
        <w:rPr>
          <w:rFonts w:ascii="Avenir Next LT Pro" w:hAnsi="Avenir Next LT Pro" w:cs="Arial"/>
          <w:sz w:val="20"/>
          <w:szCs w:val="20"/>
        </w:rPr>
        <w:tab/>
      </w:r>
      <w:r w:rsidRPr="00FE1413">
        <w:rPr>
          <w:rFonts w:ascii="Avenir Next LT Pro" w:hAnsi="Avenir Next LT Pro" w:cs="Arial"/>
          <w:noProof/>
          <w:sz w:val="20"/>
          <w:szCs w:val="20"/>
        </w:rPr>
        <w:drawing>
          <wp:inline distT="0" distB="0" distL="0" distR="0" wp14:anchorId="565A12DD" wp14:editId="58927E00">
            <wp:extent cx="91440" cy="91440"/>
            <wp:effectExtent l="0" t="0" r="3810" b="381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13">
        <w:rPr>
          <w:rFonts w:ascii="Avenir Next LT Pro" w:hAnsi="Avenir Next LT Pro" w:cs="Arial"/>
          <w:sz w:val="20"/>
          <w:szCs w:val="20"/>
        </w:rPr>
        <w:t xml:space="preserve">   </w:t>
      </w:r>
      <w:proofErr w:type="spellStart"/>
      <w:r w:rsidRPr="00FE1413">
        <w:rPr>
          <w:rFonts w:ascii="Avenir Next LT Pro" w:hAnsi="Avenir Next LT Pro" w:cs="Arial"/>
          <w:b/>
          <w:bCs/>
          <w:sz w:val="20"/>
          <w:szCs w:val="20"/>
        </w:rPr>
        <w:t>Github</w:t>
      </w:r>
      <w:proofErr w:type="spellEnd"/>
      <w:r w:rsidRPr="00FE1413">
        <w:rPr>
          <w:rFonts w:ascii="Avenir Next LT Pro" w:hAnsi="Avenir Next LT Pro" w:cs="Arial"/>
          <w:sz w:val="20"/>
          <w:szCs w:val="20"/>
        </w:rPr>
        <w:t xml:space="preserve">: </w:t>
      </w:r>
      <w:r w:rsidR="00F2276C" w:rsidRPr="00FE1413">
        <w:rPr>
          <w:rFonts w:ascii="Avenir Next LT Pro" w:hAnsi="Avenir Next LT Pro" w:cs="Arial"/>
          <w:sz w:val="20"/>
          <w:szCs w:val="20"/>
        </w:rPr>
        <w:t xml:space="preserve">   </w:t>
      </w:r>
      <w:hyperlink r:id="rId21" w:history="1">
        <w:r w:rsidRPr="00FE1413">
          <w:rPr>
            <w:rFonts w:ascii="Avenir Next LT Pro" w:hAnsi="Avenir Next LT Pro" w:cs="Arial"/>
            <w:color w:val="0070C0"/>
            <w:sz w:val="20"/>
            <w:szCs w:val="20"/>
            <w:u w:val="single"/>
          </w:rPr>
          <w:t>github.com/</w:t>
        </w:r>
        <w:proofErr w:type="spellStart"/>
        <w:r w:rsidRPr="00FE1413">
          <w:rPr>
            <w:rFonts w:ascii="Avenir Next LT Pro" w:hAnsi="Avenir Next LT Pro" w:cs="Arial"/>
            <w:color w:val="0070C0"/>
            <w:sz w:val="20"/>
            <w:szCs w:val="20"/>
            <w:u w:val="single"/>
          </w:rPr>
          <w:t>rikvoorhaar</w:t>
        </w:r>
        <w:proofErr w:type="spellEnd"/>
      </w:hyperlink>
    </w:p>
    <w:p w14:paraId="4C2DE41F" w14:textId="77777777" w:rsidR="00A2482D" w:rsidRPr="008A175F" w:rsidRDefault="00A2482D" w:rsidP="00EF5ECF">
      <w:pPr>
        <w:pStyle w:val="CVbody"/>
      </w:pPr>
    </w:p>
    <w:p w14:paraId="718EE1A2" w14:textId="135C4FF9" w:rsidR="001F3876" w:rsidRPr="008A175F" w:rsidRDefault="00AC749D" w:rsidP="006A6C9E">
      <w:pPr>
        <w:pStyle w:val="CVHeader"/>
      </w:pPr>
      <w:r w:rsidRPr="008A175F">
        <w:t xml:space="preserve">Work </w:t>
      </w:r>
      <w:r w:rsidR="00FF79CF" w:rsidRPr="008A175F">
        <w:t>Experience</w:t>
      </w:r>
    </w:p>
    <w:p w14:paraId="5391E5F7" w14:textId="79A4BCAE" w:rsidR="00EF5ECF" w:rsidRPr="00AD1B02" w:rsidRDefault="00D84D88" w:rsidP="00EF5ECF">
      <w:pPr>
        <w:pStyle w:val="CVbody"/>
        <w:ind w:left="0"/>
      </w:pPr>
      <w:r w:rsidRPr="00FE1413">
        <w:t>03/</w:t>
      </w:r>
      <w:r w:rsidR="00FF79CF" w:rsidRPr="00FE1413">
        <w:t>2018</w:t>
      </w:r>
      <w:r w:rsidR="007531DD" w:rsidRPr="00FE1413">
        <w:t>—</w:t>
      </w:r>
      <w:r w:rsidRPr="00FE1413">
        <w:t>12/</w:t>
      </w:r>
      <w:r w:rsidR="009751A3" w:rsidRPr="00FE1413">
        <w:t xml:space="preserve">2022 </w:t>
      </w:r>
      <w:r w:rsidR="009751A3" w:rsidRPr="00FE1413">
        <w:rPr>
          <w:i/>
          <w:iCs/>
          <w:sz w:val="18"/>
          <w:szCs w:val="20"/>
        </w:rPr>
        <w:t>(expected)</w:t>
      </w:r>
      <w:r w:rsidR="00FD15E3" w:rsidRPr="00FE1413">
        <w:rPr>
          <w:i/>
          <w:iCs/>
          <w:sz w:val="18"/>
          <w:szCs w:val="20"/>
        </w:rPr>
        <w:t>.</w:t>
      </w:r>
      <w:r w:rsidR="0096262C" w:rsidRPr="00FE1413">
        <w:t xml:space="preserve"> </w:t>
      </w:r>
      <w:r w:rsidR="00AF5CF0" w:rsidRPr="00FE1413">
        <w:t xml:space="preserve"> </w:t>
      </w:r>
      <w:r w:rsidRPr="00FE1413">
        <w:rPr>
          <w:b/>
          <w:bCs/>
        </w:rPr>
        <w:t>PhD i</w:t>
      </w:r>
      <w:r w:rsidR="00FF79CF" w:rsidRPr="00FE1413">
        <w:rPr>
          <w:b/>
          <w:bCs/>
        </w:rPr>
        <w:t xml:space="preserve">n </w:t>
      </w:r>
      <w:r w:rsidRPr="00FE1413">
        <w:rPr>
          <w:b/>
          <w:bCs/>
        </w:rPr>
        <w:t xml:space="preserve">Applied </w:t>
      </w:r>
      <w:r w:rsidR="00FF79CF" w:rsidRPr="00FE1413">
        <w:rPr>
          <w:b/>
          <w:bCs/>
        </w:rPr>
        <w:t>Mathematics</w:t>
      </w:r>
      <w:r w:rsidR="00FD15E3" w:rsidRPr="00FE1413">
        <w:rPr>
          <w:b/>
          <w:bCs/>
        </w:rPr>
        <w:t>.</w:t>
      </w:r>
      <w:r w:rsidR="001C2516" w:rsidRPr="00FE1413">
        <w:t xml:space="preserve"> </w:t>
      </w:r>
      <w:r w:rsidR="00FF79CF" w:rsidRPr="00FE1413">
        <w:rPr>
          <w:i/>
          <w:iCs/>
        </w:rPr>
        <w:t xml:space="preserve">University of </w:t>
      </w:r>
      <w:r w:rsidR="00E922BA" w:rsidRPr="00FE1413">
        <w:rPr>
          <w:i/>
          <w:iCs/>
        </w:rPr>
        <w:t>Geneva.</w:t>
      </w:r>
      <w:r w:rsidR="00AD1B02">
        <w:rPr>
          <w:i/>
          <w:iCs/>
        </w:rPr>
        <w:t xml:space="preserve"> </w:t>
      </w:r>
      <w:r w:rsidR="00AD1B02">
        <w:t xml:space="preserve">Advisor: </w:t>
      </w:r>
      <w:hyperlink r:id="rId22" w:history="1">
        <w:r w:rsidR="00AD1B02" w:rsidRPr="00AD1B02">
          <w:rPr>
            <w:rStyle w:val="Hyperlink"/>
          </w:rPr>
          <w:t xml:space="preserve">Bart </w:t>
        </w:r>
        <w:proofErr w:type="spellStart"/>
        <w:r w:rsidR="00AD1B02" w:rsidRPr="00AD1B02">
          <w:rPr>
            <w:rStyle w:val="Hyperlink"/>
          </w:rPr>
          <w:t>Vandereycken</w:t>
        </w:r>
        <w:proofErr w:type="spellEnd"/>
      </w:hyperlink>
    </w:p>
    <w:p w14:paraId="5C4D32BA" w14:textId="7854C5E5" w:rsidR="00AD1B02" w:rsidRDefault="00D52EAE" w:rsidP="00EF5ECF">
      <w:pPr>
        <w:pStyle w:val="CV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34813" wp14:editId="6A42E259">
                <wp:simplePos x="0" y="0"/>
                <wp:positionH relativeFrom="column">
                  <wp:posOffset>90170</wp:posOffset>
                </wp:positionH>
                <wp:positionV relativeFrom="paragraph">
                  <wp:posOffset>24448</wp:posOffset>
                </wp:positionV>
                <wp:extent cx="0" cy="1028700"/>
                <wp:effectExtent l="1905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618F3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.95pt" to="7.1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" strokecolor="#3494ba [3204]" strokeweight="3pt">
                <v:stroke joinstyle="miter"/>
              </v:line>
            </w:pict>
          </mc:Fallback>
        </mc:AlternateContent>
      </w:r>
      <w:r w:rsidR="00EF46F5" w:rsidRPr="00FE1413">
        <w:t>S</w:t>
      </w:r>
      <w:r w:rsidR="00FF79CF" w:rsidRPr="00FE1413">
        <w:t xml:space="preserve">tarted PhD in pure mathematics, switched </w:t>
      </w:r>
      <w:r w:rsidR="009F5EC8" w:rsidRPr="00FE1413">
        <w:t>after two years to applied mathematics</w:t>
      </w:r>
      <w:r w:rsidR="00AD1B02">
        <w:t xml:space="preserve"> (numerical linear algebra)</w:t>
      </w:r>
      <w:r w:rsidR="009F5EC8" w:rsidRPr="00FE1413">
        <w:t>.</w:t>
      </w:r>
      <w:r w:rsidR="00944984" w:rsidRPr="00FE1413">
        <w:t xml:space="preserve"> </w:t>
      </w:r>
    </w:p>
    <w:p w14:paraId="4FE3943C" w14:textId="72186777" w:rsidR="00AD1B02" w:rsidRDefault="00944984" w:rsidP="00EF5ECF">
      <w:pPr>
        <w:pStyle w:val="CVbody"/>
      </w:pPr>
      <w:r w:rsidRPr="00FE1413">
        <w:t>Focus</w:t>
      </w:r>
      <w:r w:rsidR="00AD1B02">
        <w:t>ed</w:t>
      </w:r>
      <w:r w:rsidRPr="00FE1413">
        <w:t xml:space="preserve"> on advanced numerical </w:t>
      </w:r>
      <w:r w:rsidR="00DD46AA">
        <w:t xml:space="preserve">optimization </w:t>
      </w:r>
      <w:r w:rsidRPr="00FE1413">
        <w:t xml:space="preserve">algorithms, particularly </w:t>
      </w:r>
      <w:r w:rsidR="00DD46AA">
        <w:t>Riemannian optimization algorithms for</w:t>
      </w:r>
      <w:r w:rsidR="00AD1B02">
        <w:t xml:space="preserve"> low-rank</w:t>
      </w:r>
      <w:r w:rsidRPr="00FE1413">
        <w:t xml:space="preserve"> tensor</w:t>
      </w:r>
      <w:r w:rsidR="00AD1B02">
        <w:t xml:space="preserve"> decompositions </w:t>
      </w:r>
      <w:r w:rsidRPr="00FE1413">
        <w:t>and their applications to machine learning</w:t>
      </w:r>
      <w:r w:rsidR="74B08A96" w:rsidRPr="00FE1413">
        <w:t xml:space="preserve">. </w:t>
      </w:r>
    </w:p>
    <w:p w14:paraId="6153D948" w14:textId="5C675497" w:rsidR="00DC50DA" w:rsidRPr="00FE1413" w:rsidRDefault="00E922BA" w:rsidP="00EF5ECF">
      <w:pPr>
        <w:pStyle w:val="CVbody"/>
      </w:pPr>
      <w:r>
        <w:t xml:space="preserve">Developed 3 </w:t>
      </w:r>
      <w:r w:rsidR="009F5EC8" w:rsidRPr="00FE1413">
        <w:t xml:space="preserve">open-source </w:t>
      </w:r>
      <w:r w:rsidR="00416011" w:rsidRPr="00FE1413">
        <w:t>numerical</w:t>
      </w:r>
      <w:r w:rsidR="00167357">
        <w:t xml:space="preserve"> P</w:t>
      </w:r>
      <w:r>
        <w:t>ython libraries (</w:t>
      </w:r>
      <w:r w:rsidR="009751A3" w:rsidRPr="00FE1413">
        <w:t xml:space="preserve">available on </w:t>
      </w:r>
      <w:hyperlink r:id="rId23" w:history="1">
        <w:r w:rsidR="009751A3" w:rsidRPr="00FE1413">
          <w:rPr>
            <w:rStyle w:val="Hyperlink"/>
            <w:rFonts w:cs="Arial"/>
          </w:rPr>
          <w:t>my GitHub repository</w:t>
        </w:r>
      </w:hyperlink>
      <w:r>
        <w:t>)</w:t>
      </w:r>
      <w:r w:rsidR="001D05AF" w:rsidRPr="00FE1413">
        <w:t xml:space="preserve"> </w:t>
      </w:r>
      <w:r w:rsidR="00080BE1" w:rsidRPr="00FE1413">
        <w:t xml:space="preserve">leading to </w:t>
      </w:r>
      <w:r w:rsidR="009F5EC8" w:rsidRPr="00FE1413">
        <w:t>3</w:t>
      </w:r>
      <w:r w:rsidR="00080BE1" w:rsidRPr="00FE1413">
        <w:t xml:space="preserve"> publications</w:t>
      </w:r>
      <w:r w:rsidR="00EF46F5" w:rsidRPr="00FE1413">
        <w:t xml:space="preserve"> with</w:t>
      </w:r>
      <w:r w:rsidR="00080BE1" w:rsidRPr="00FE1413">
        <w:t xml:space="preserve"> </w:t>
      </w:r>
      <w:r w:rsidR="009F5EC8" w:rsidRPr="00FE1413">
        <w:t>4</w:t>
      </w:r>
      <w:r w:rsidR="009F5EC8" w:rsidRPr="00FE1413">
        <w:rPr>
          <w:vertAlign w:val="superscript"/>
        </w:rPr>
        <w:t>th</w:t>
      </w:r>
      <w:r w:rsidR="00080BE1" w:rsidRPr="00FE1413">
        <w:t xml:space="preserve"> in progress. </w:t>
      </w:r>
      <w:r w:rsidR="00EF46F5" w:rsidRPr="00FE1413">
        <w:t>C</w:t>
      </w:r>
      <w:r w:rsidR="00080BE1" w:rsidRPr="00FE1413">
        <w:t xml:space="preserve">ontributed </w:t>
      </w:r>
      <w:r w:rsidR="00573B2D" w:rsidRPr="00FE1413">
        <w:t xml:space="preserve">code </w:t>
      </w:r>
      <w:r w:rsidR="00080BE1" w:rsidRPr="00FE1413">
        <w:t xml:space="preserve">to </w:t>
      </w:r>
      <w:r w:rsidR="00573B2D" w:rsidRPr="00FE1413">
        <w:t>2</w:t>
      </w:r>
      <w:r>
        <w:t xml:space="preserve"> numerical</w:t>
      </w:r>
      <w:r w:rsidR="00573B2D" w:rsidRPr="00FE1413">
        <w:t xml:space="preserve"> open-source</w:t>
      </w:r>
      <w:r>
        <w:t xml:space="preserve"> projects</w:t>
      </w:r>
      <w:r w:rsidR="00573B2D" w:rsidRPr="00FE1413">
        <w:t>.</w:t>
      </w:r>
      <w:r w:rsidR="009F5EC8" w:rsidRPr="00FE1413">
        <w:t xml:space="preserve"> </w:t>
      </w:r>
    </w:p>
    <w:p w14:paraId="09F8D241" w14:textId="0111B253" w:rsidR="00FD15E3" w:rsidRDefault="006D4180" w:rsidP="00EF5ECF">
      <w:pPr>
        <w:pStyle w:val="CVbody"/>
      </w:pPr>
      <w:r w:rsidRPr="00FE1413">
        <w:t>Taught 3 courses per year as assistant</w:t>
      </w:r>
      <w:r w:rsidR="00FE274A" w:rsidRPr="00FE1413">
        <w:t>,</w:t>
      </w:r>
      <w:r w:rsidRPr="00FE1413">
        <w:t xml:space="preserve"> </w:t>
      </w:r>
      <w:r w:rsidR="00FE274A" w:rsidRPr="00FE1413">
        <w:t>r</w:t>
      </w:r>
      <w:r w:rsidRPr="00FE1413">
        <w:t>eceiv</w:t>
      </w:r>
      <w:r w:rsidR="00FE274A" w:rsidRPr="00FE1413">
        <w:t xml:space="preserve">ing </w:t>
      </w:r>
      <w:r w:rsidRPr="00FE1413">
        <w:t>consistent positive feedback from students for clear solutions and lectures</w:t>
      </w:r>
      <w:r w:rsidR="00E922BA">
        <w:t xml:space="preserve">, particularly for </w:t>
      </w:r>
      <w:r w:rsidR="00AD1B02">
        <w:t xml:space="preserve">my interactive Python programming projects.  </w:t>
      </w:r>
    </w:p>
    <w:p w14:paraId="0076D3F3" w14:textId="0658723C" w:rsidR="00EF5ECF" w:rsidRPr="00FE1413" w:rsidRDefault="00EF5ECF" w:rsidP="00EF5ECF">
      <w:pPr>
        <w:pStyle w:val="CVbody"/>
      </w:pPr>
    </w:p>
    <w:p w14:paraId="393023C7" w14:textId="06D94CE2" w:rsidR="00577C4F" w:rsidRPr="00577C4F" w:rsidRDefault="00D84D88" w:rsidP="00EF5ECF">
      <w:pPr>
        <w:pStyle w:val="CVbody"/>
        <w:ind w:left="0"/>
        <w:rPr>
          <w:rFonts w:cs="Arial"/>
          <w:i/>
          <w:iCs/>
          <w:color w:val="000080"/>
          <w:u w:val="single"/>
        </w:rPr>
      </w:pPr>
      <w:r w:rsidRPr="00FE1413">
        <w:t>06/</w:t>
      </w:r>
      <w:r w:rsidR="00FF79CF" w:rsidRPr="00FE1413">
        <w:t>2021</w:t>
      </w:r>
      <w:r w:rsidR="007531DD" w:rsidRPr="00FE1413">
        <w:t>—</w:t>
      </w:r>
      <w:r w:rsidR="00FF79CF" w:rsidRPr="00FE1413">
        <w:t>present</w:t>
      </w:r>
      <w:r w:rsidR="00FD15E3" w:rsidRPr="00FE1413">
        <w:t>.</w:t>
      </w:r>
      <w:r w:rsidR="00FF79CF" w:rsidRPr="00FE1413">
        <w:t xml:space="preserve"> </w:t>
      </w:r>
      <w:r w:rsidR="00184E15" w:rsidRPr="00FE1413">
        <w:rPr>
          <w:b/>
          <w:bCs/>
        </w:rPr>
        <w:t>Senior</w:t>
      </w:r>
      <w:r w:rsidR="00FF79CF" w:rsidRPr="00FE1413">
        <w:rPr>
          <w:b/>
          <w:bCs/>
        </w:rPr>
        <w:t xml:space="preserve"> scientific editor</w:t>
      </w:r>
      <w:r w:rsidR="00FD15E3" w:rsidRPr="00FE1413">
        <w:rPr>
          <w:b/>
          <w:bCs/>
        </w:rPr>
        <w:t>.</w:t>
      </w:r>
      <w:r w:rsidR="001C2516" w:rsidRPr="00FE1413">
        <w:t xml:space="preserve"> </w:t>
      </w:r>
      <w:hyperlink r:id="rId24" w:history="1">
        <w:r w:rsidR="00FF79CF" w:rsidRPr="00FE1413">
          <w:rPr>
            <w:rStyle w:val="Hyperlink"/>
            <w:rFonts w:cs="Arial"/>
            <w:i/>
            <w:iCs/>
          </w:rPr>
          <w:t>The Science Breaker</w:t>
        </w:r>
      </w:hyperlink>
      <w:r w:rsidR="00E922BA">
        <w:rPr>
          <w:rStyle w:val="Hyperlink"/>
          <w:rFonts w:cs="Arial"/>
          <w:i/>
          <w:iCs/>
        </w:rPr>
        <w:t>.</w:t>
      </w:r>
    </w:p>
    <w:p w14:paraId="3277ED19" w14:textId="342B8764" w:rsidR="00DC50DA" w:rsidRDefault="00D52EAE" w:rsidP="00577C4F">
      <w:pPr>
        <w:pStyle w:val="CV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D8C4E" wp14:editId="156609D0">
                <wp:simplePos x="0" y="0"/>
                <wp:positionH relativeFrom="column">
                  <wp:posOffset>89465</wp:posOffset>
                </wp:positionH>
                <wp:positionV relativeFrom="paragraph">
                  <wp:posOffset>25845</wp:posOffset>
                </wp:positionV>
                <wp:extent cx="2967" cy="406620"/>
                <wp:effectExtent l="19050" t="19050" r="3556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" cy="406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43606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2.05pt" to="7.3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" strokecolor="#3494ba [3204]" strokeweight="3pt">
                <v:stroke joinstyle="miter"/>
              </v:line>
            </w:pict>
          </mc:Fallback>
        </mc:AlternateContent>
      </w:r>
      <w:r w:rsidR="00BC2576" w:rsidRPr="00FE1413">
        <w:t xml:space="preserve">Edited </w:t>
      </w:r>
      <w:r w:rsidR="00577C4F">
        <w:t>summaries of published scientific research in a collaborative process to improve the readability for lay readership to help researchers reach a wider audience. Authors give universally positive feedback on my editing</w:t>
      </w:r>
      <w:r w:rsidR="00641FCC">
        <w:t xml:space="preserve">. The articles I edited are consistently among the </w:t>
      </w:r>
      <w:r w:rsidR="00036066">
        <w:t>topmost</w:t>
      </w:r>
      <w:r w:rsidR="00641FCC">
        <w:t xml:space="preserve"> read on the website. </w:t>
      </w:r>
    </w:p>
    <w:p w14:paraId="64C48A8F" w14:textId="1618348C" w:rsidR="00EF5ECF" w:rsidRPr="00FE1413" w:rsidRDefault="00EF5ECF" w:rsidP="00EF5ECF">
      <w:pPr>
        <w:pStyle w:val="CVbody"/>
        <w:ind w:left="0"/>
      </w:pPr>
    </w:p>
    <w:p w14:paraId="5293A0FB" w14:textId="52EC9335" w:rsidR="001F3876" w:rsidRPr="00FE1413" w:rsidRDefault="00FF79CF" w:rsidP="00EF5ECF">
      <w:pPr>
        <w:pStyle w:val="CVbody"/>
        <w:ind w:left="0"/>
      </w:pPr>
      <w:r w:rsidRPr="00FE1413">
        <w:t>2020</w:t>
      </w:r>
      <w:r w:rsidR="007531DD" w:rsidRPr="00FE1413">
        <w:t>—</w:t>
      </w:r>
      <w:r w:rsidRPr="00FE1413">
        <w:t>present</w:t>
      </w:r>
      <w:r w:rsidR="00FD15E3" w:rsidRPr="00FE1413">
        <w:t>.</w:t>
      </w:r>
      <w:r w:rsidR="00DC50DA" w:rsidRPr="00FE1413">
        <w:tab/>
      </w:r>
      <w:r w:rsidRPr="00FE1413">
        <w:t xml:space="preserve"> </w:t>
      </w:r>
      <w:r w:rsidR="00641FCC" w:rsidRPr="00641FCC">
        <w:rPr>
          <w:b/>
          <w:bCs/>
        </w:rPr>
        <w:t>Coding and research</w:t>
      </w:r>
      <w:r w:rsidR="00641FCC">
        <w:t xml:space="preserve"> </w:t>
      </w:r>
      <w:r w:rsidRPr="00E922BA">
        <w:rPr>
          <w:b/>
          <w:bCs/>
        </w:rPr>
        <w:t>blog</w:t>
      </w:r>
      <w:r w:rsidR="00FD15E3" w:rsidRPr="00FE1413">
        <w:t>.</w:t>
      </w:r>
      <w:r w:rsidR="001C2516" w:rsidRPr="00FE1413">
        <w:t xml:space="preserve"> </w:t>
      </w:r>
      <w:hyperlink r:id="rId25" w:history="1">
        <w:r w:rsidRPr="00FE1413">
          <w:rPr>
            <w:rStyle w:val="Hyperlink"/>
            <w:rFonts w:cs="Arial"/>
            <w:i/>
            <w:iCs/>
          </w:rPr>
          <w:t>rikvoorhaar.com</w:t>
        </w:r>
      </w:hyperlink>
      <w:r w:rsidR="00E922BA">
        <w:rPr>
          <w:rStyle w:val="Hyperlink"/>
          <w:rFonts w:cs="Arial"/>
          <w:i/>
          <w:iCs/>
        </w:rPr>
        <w:t>.</w:t>
      </w:r>
    </w:p>
    <w:p w14:paraId="057CBE7E" w14:textId="08F71E10" w:rsidR="00754EFD" w:rsidRPr="00FE1413" w:rsidRDefault="00D52EAE" w:rsidP="00EF5ECF">
      <w:pPr>
        <w:pStyle w:val="CV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D8766" wp14:editId="0D47F5F2">
                <wp:simplePos x="0" y="0"/>
                <wp:positionH relativeFrom="column">
                  <wp:posOffset>89535</wp:posOffset>
                </wp:positionH>
                <wp:positionV relativeFrom="paragraph">
                  <wp:posOffset>27384</wp:posOffset>
                </wp:positionV>
                <wp:extent cx="2540" cy="406400"/>
                <wp:effectExtent l="19050" t="19050" r="3556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06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187F7" id="Straight Connector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2.15pt" to="7.2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" strokecolor="#3494ba [3204]" strokeweight="3pt">
                <v:stroke joinstyle="miter"/>
              </v:line>
            </w:pict>
          </mc:Fallback>
        </mc:AlternateContent>
      </w:r>
      <w:r w:rsidR="00BC2576" w:rsidRPr="00FE1413">
        <w:t>Wrote blog posts on advanced topics related to data science</w:t>
      </w:r>
      <w:r w:rsidR="008F5676" w:rsidRPr="00FE1413">
        <w:t xml:space="preserve"> and numerical mathematics</w:t>
      </w:r>
      <w:r w:rsidR="005E22F5" w:rsidRPr="00FE1413">
        <w:t>, discussing mathematical model</w:t>
      </w:r>
      <w:r w:rsidR="00AD1B02">
        <w:t>ling</w:t>
      </w:r>
      <w:r w:rsidR="005E22F5" w:rsidRPr="00FE1413">
        <w:t>,</w:t>
      </w:r>
      <w:r w:rsidR="004C77C7">
        <w:t xml:space="preserve"> </w:t>
      </w:r>
      <w:r w:rsidR="007539D4">
        <w:t xml:space="preserve">numerical </w:t>
      </w:r>
      <w:r w:rsidR="00DD46AA">
        <w:t>optimization</w:t>
      </w:r>
      <w:r w:rsidR="00920B8E">
        <w:t>,</w:t>
      </w:r>
      <w:r w:rsidR="007539D4">
        <w:t xml:space="preserve"> and </w:t>
      </w:r>
      <w:r w:rsidR="004C77C7">
        <w:t>machine learning</w:t>
      </w:r>
      <w:r w:rsidR="00BC2576" w:rsidRPr="00FE1413">
        <w:t>.</w:t>
      </w:r>
      <w:r w:rsidR="00184E15" w:rsidRPr="00FE1413">
        <w:t xml:space="preserve"> </w:t>
      </w:r>
      <w:r w:rsidR="00AD1B02">
        <w:t xml:space="preserve">Targeted </w:t>
      </w:r>
      <w:r w:rsidR="00167357">
        <w:t xml:space="preserve">both </w:t>
      </w:r>
      <w:r w:rsidR="009F5EC8" w:rsidRPr="00FE1413">
        <w:t>lay and wide</w:t>
      </w:r>
      <w:r w:rsidR="00BC2576" w:rsidRPr="00FE1413">
        <w:t xml:space="preserve"> scientific audience</w:t>
      </w:r>
      <w:r w:rsidR="00AD1B02">
        <w:t>s</w:t>
      </w:r>
      <w:r w:rsidR="009F5EC8" w:rsidRPr="00FE1413">
        <w:t xml:space="preserve">. </w:t>
      </w:r>
      <w:r w:rsidR="00AD1B02">
        <w:t>B</w:t>
      </w:r>
      <w:r w:rsidR="009F5EC8" w:rsidRPr="00FE1413">
        <w:t xml:space="preserve">log receives </w:t>
      </w:r>
      <w:r w:rsidR="00BC2576" w:rsidRPr="00FE1413">
        <w:t xml:space="preserve">an </w:t>
      </w:r>
      <w:r w:rsidR="009F5EC8" w:rsidRPr="00FE1413">
        <w:t xml:space="preserve">average </w:t>
      </w:r>
      <w:r w:rsidR="001B45E9" w:rsidRPr="00FE1413">
        <w:t>900</w:t>
      </w:r>
      <w:r w:rsidR="009F5EC8" w:rsidRPr="00FE1413">
        <w:t xml:space="preserve"> views and </w:t>
      </w:r>
      <w:r w:rsidR="001B45E9" w:rsidRPr="00FE1413">
        <w:t>18</w:t>
      </w:r>
      <w:r w:rsidR="00AD1B02">
        <w:t>,</w:t>
      </w:r>
      <w:r w:rsidR="001B45E9" w:rsidRPr="00FE1413">
        <w:t>000</w:t>
      </w:r>
      <w:r w:rsidR="009F5EC8" w:rsidRPr="00FE1413">
        <w:t xml:space="preserve"> search impressions per </w:t>
      </w:r>
      <w:r w:rsidR="001B45E9" w:rsidRPr="00FE1413">
        <w:t>month</w:t>
      </w:r>
      <w:r w:rsidR="009F5EC8" w:rsidRPr="00FE1413">
        <w:t>.</w:t>
      </w:r>
    </w:p>
    <w:p w14:paraId="5922C656" w14:textId="77777777" w:rsidR="00F2276C" w:rsidRPr="008A175F" w:rsidRDefault="00F2276C" w:rsidP="00EF5ECF">
      <w:pPr>
        <w:pStyle w:val="CVbody"/>
      </w:pPr>
    </w:p>
    <w:p w14:paraId="69D0C959" w14:textId="77777777" w:rsidR="001F3876" w:rsidRPr="008A175F" w:rsidRDefault="00FF79CF" w:rsidP="006A6C9E">
      <w:pPr>
        <w:pStyle w:val="CVHeader"/>
      </w:pPr>
      <w:r w:rsidRPr="008A175F">
        <w:t>Education</w:t>
      </w:r>
    </w:p>
    <w:p w14:paraId="2229D0B4" w14:textId="607A33B0" w:rsidR="001F3876" w:rsidRPr="00EF5ECF" w:rsidRDefault="00FF79CF" w:rsidP="00EF5ECF">
      <w:pPr>
        <w:pStyle w:val="CVbody"/>
        <w:rPr>
          <w:u w:val="single"/>
        </w:rPr>
      </w:pPr>
      <w:r w:rsidRPr="00FE1413">
        <w:t>2015</w:t>
      </w:r>
      <w:r w:rsidR="007531DD" w:rsidRPr="00FE1413">
        <w:t>—</w:t>
      </w:r>
      <w:r w:rsidRPr="00FE1413">
        <w:t>2018</w:t>
      </w:r>
      <w:r w:rsidR="00E43EE1" w:rsidRPr="00FE1413">
        <w:t xml:space="preserve">.  </w:t>
      </w:r>
      <w:r w:rsidR="00BE4FA5" w:rsidRPr="00EF5ECF">
        <w:rPr>
          <w:i/>
          <w:iCs/>
        </w:rPr>
        <w:t>MSc</w:t>
      </w:r>
      <w:r w:rsidR="00EF5ECF">
        <w:rPr>
          <w:i/>
          <w:iCs/>
        </w:rPr>
        <w:t>.</w:t>
      </w:r>
      <w:r w:rsidRPr="00EF5ECF">
        <w:rPr>
          <w:i/>
          <w:iCs/>
        </w:rPr>
        <w:t xml:space="preserve"> </w:t>
      </w:r>
      <w:r w:rsidR="000B35D6" w:rsidRPr="00EF5ECF">
        <w:rPr>
          <w:i/>
          <w:iCs/>
        </w:rPr>
        <w:t>(Hons</w:t>
      </w:r>
      <w:r w:rsidR="00EF5ECF">
        <w:rPr>
          <w:i/>
          <w:iCs/>
        </w:rPr>
        <w:t>.</w:t>
      </w:r>
      <w:r w:rsidR="000B35D6" w:rsidRPr="00EF5ECF">
        <w:rPr>
          <w:i/>
          <w:iCs/>
        </w:rPr>
        <w:t>)</w:t>
      </w:r>
      <w:r w:rsidR="000B35D6" w:rsidRPr="00FE1413">
        <w:t xml:space="preserve"> </w:t>
      </w:r>
      <w:r w:rsidRPr="00EF5ECF">
        <w:rPr>
          <w:b/>
          <w:bCs/>
        </w:rPr>
        <w:t>Mathematical Sciences</w:t>
      </w:r>
      <w:r w:rsidRPr="00FE1413">
        <w:t xml:space="preserve">, Utrecht University, </w:t>
      </w:r>
      <w:r w:rsidRPr="00EF5ECF">
        <w:rPr>
          <w:i/>
          <w:iCs/>
          <w:u w:val="single"/>
        </w:rPr>
        <w:t>cum laude</w:t>
      </w:r>
      <w:r w:rsidR="00EF5ECF">
        <w:rPr>
          <w:i/>
          <w:iCs/>
          <w:u w:val="single"/>
        </w:rPr>
        <w:t xml:space="preserve"> (GPA 4.00)</w:t>
      </w:r>
    </w:p>
    <w:p w14:paraId="65491B85" w14:textId="3DDE450A" w:rsidR="001F3876" w:rsidRPr="00FE1413" w:rsidRDefault="00EF5ECF" w:rsidP="00EF5ECF">
      <w:pPr>
        <w:pStyle w:val="CVbody"/>
        <w:ind w:left="1152" w:firstLine="288"/>
      </w:pPr>
      <w:r>
        <w:t xml:space="preserve"> </w:t>
      </w:r>
      <w:r w:rsidR="00FF79CF" w:rsidRPr="00FE1413">
        <w:t>Masterclass Geometry, Topology and Physics</w:t>
      </w:r>
      <w:r w:rsidR="00FF79CF" w:rsidRPr="00FE1413">
        <w:rPr>
          <w:i/>
          <w:iCs/>
        </w:rPr>
        <w:t xml:space="preserve">, </w:t>
      </w:r>
      <w:r w:rsidR="00FF79CF" w:rsidRPr="00FE1413">
        <w:t>University of Geneva</w:t>
      </w:r>
      <w:r w:rsidR="00FF79CF" w:rsidRPr="00FE1413">
        <w:rPr>
          <w:i/>
          <w:iCs/>
        </w:rPr>
        <w:t>.</w:t>
      </w:r>
    </w:p>
    <w:p w14:paraId="75ED2B2E" w14:textId="2C38A7AE" w:rsidR="001F3876" w:rsidRPr="00FE1413" w:rsidRDefault="00FF79CF" w:rsidP="00EF5ECF">
      <w:pPr>
        <w:pStyle w:val="CVbody"/>
        <w:rPr>
          <w:i/>
          <w:iCs/>
        </w:rPr>
      </w:pPr>
      <w:r w:rsidRPr="00FE1413">
        <w:t>2012</w:t>
      </w:r>
      <w:r w:rsidR="007531DD" w:rsidRPr="00FE1413">
        <w:t>—</w:t>
      </w:r>
      <w:r w:rsidRPr="00FE1413">
        <w:t>2015</w:t>
      </w:r>
      <w:r w:rsidR="00E43EE1" w:rsidRPr="00FE1413">
        <w:t xml:space="preserve">.  </w:t>
      </w:r>
      <w:r w:rsidR="009B4966" w:rsidRPr="00EF5ECF">
        <w:rPr>
          <w:i/>
          <w:iCs/>
        </w:rPr>
        <w:t>BSc</w:t>
      </w:r>
      <w:r w:rsidR="00EF5ECF">
        <w:rPr>
          <w:i/>
          <w:iCs/>
        </w:rPr>
        <w:t>.</w:t>
      </w:r>
      <w:r w:rsidR="009B4966" w:rsidRPr="00FE1413">
        <w:t xml:space="preserve"> </w:t>
      </w:r>
      <w:r w:rsidR="009B4966" w:rsidRPr="00EF5ECF">
        <w:rPr>
          <w:b/>
          <w:bCs/>
        </w:rPr>
        <w:t>M</w:t>
      </w:r>
      <w:r w:rsidRPr="00EF5ECF">
        <w:rPr>
          <w:b/>
          <w:bCs/>
        </w:rPr>
        <w:t>athematics</w:t>
      </w:r>
      <w:r w:rsidRPr="00FE1413">
        <w:t>, Utrecht University,</w:t>
      </w:r>
      <w:r w:rsidRPr="00FE1413">
        <w:rPr>
          <w:i/>
          <w:iCs/>
        </w:rPr>
        <w:t xml:space="preserve"> </w:t>
      </w:r>
      <w:r w:rsidRPr="00EF5ECF">
        <w:rPr>
          <w:i/>
          <w:iCs/>
          <w:u w:val="single"/>
        </w:rPr>
        <w:t>cum laude</w:t>
      </w:r>
      <w:r w:rsidR="00EF5ECF">
        <w:rPr>
          <w:i/>
          <w:iCs/>
          <w:u w:val="single"/>
        </w:rPr>
        <w:t xml:space="preserve"> (GPA 4.00)</w:t>
      </w:r>
      <w:r w:rsidRPr="00FE1413">
        <w:rPr>
          <w:i/>
          <w:iCs/>
        </w:rPr>
        <w:t>.</w:t>
      </w:r>
    </w:p>
    <w:p w14:paraId="6BBD1359" w14:textId="4BFCBE19" w:rsidR="001F3876" w:rsidRPr="00FE1413" w:rsidRDefault="00EF5ECF" w:rsidP="00EF5ECF">
      <w:pPr>
        <w:pStyle w:val="CVbody"/>
        <w:ind w:left="1152" w:firstLine="288"/>
        <w:rPr>
          <w:i/>
          <w:iCs/>
        </w:rPr>
      </w:pPr>
      <w:r>
        <w:t xml:space="preserve"> </w:t>
      </w:r>
      <w:r w:rsidR="009B4966" w:rsidRPr="00EF5ECF">
        <w:rPr>
          <w:i/>
          <w:iCs/>
        </w:rPr>
        <w:t>BSc</w:t>
      </w:r>
      <w:r>
        <w:rPr>
          <w:i/>
          <w:iCs/>
        </w:rPr>
        <w:t>.</w:t>
      </w:r>
      <w:r w:rsidR="009B4966" w:rsidRPr="00FE1413">
        <w:t xml:space="preserve"> </w:t>
      </w:r>
      <w:r w:rsidR="009B4966" w:rsidRPr="00EF5ECF">
        <w:rPr>
          <w:b/>
          <w:bCs/>
        </w:rPr>
        <w:t>P</w:t>
      </w:r>
      <w:r w:rsidR="00FF79CF" w:rsidRPr="00EF5ECF">
        <w:rPr>
          <w:b/>
          <w:bCs/>
        </w:rPr>
        <w:t>hysics and Astronomy</w:t>
      </w:r>
      <w:r w:rsidR="00663B79" w:rsidRPr="00FE1413">
        <w:t>,</w:t>
      </w:r>
      <w:r w:rsidR="00FF79CF" w:rsidRPr="00FE1413">
        <w:t xml:space="preserve"> Utrecht University,</w:t>
      </w:r>
      <w:r w:rsidR="00FF79CF" w:rsidRPr="00FE1413">
        <w:rPr>
          <w:i/>
          <w:iCs/>
        </w:rPr>
        <w:t xml:space="preserve"> </w:t>
      </w:r>
      <w:r w:rsidR="00FF79CF" w:rsidRPr="00EF5ECF">
        <w:rPr>
          <w:i/>
          <w:iCs/>
          <w:u w:val="single"/>
        </w:rPr>
        <w:t>cum laude</w:t>
      </w:r>
      <w:r w:rsidRPr="00EF5ECF">
        <w:rPr>
          <w:i/>
          <w:iCs/>
          <w:u w:val="single"/>
        </w:rPr>
        <w:t xml:space="preserve"> (GPA 4.00)</w:t>
      </w:r>
      <w:r w:rsidR="00FF79CF" w:rsidRPr="00FE1413">
        <w:rPr>
          <w:i/>
          <w:iCs/>
        </w:rPr>
        <w:t>.</w:t>
      </w:r>
    </w:p>
    <w:p w14:paraId="508C5210" w14:textId="45ECFFD2" w:rsidR="00F2276C" w:rsidRPr="00FE1413" w:rsidRDefault="00EF5ECF" w:rsidP="00EF5ECF">
      <w:pPr>
        <w:pStyle w:val="CVbody"/>
        <w:ind w:left="1152" w:firstLine="288"/>
      </w:pPr>
      <w:r>
        <w:t xml:space="preserve"> </w:t>
      </w:r>
      <w:r w:rsidR="001123A2" w:rsidRPr="00FE1413">
        <w:t>International exchange program, Kyoto University.</w:t>
      </w:r>
    </w:p>
    <w:p w14:paraId="3AD979A6" w14:textId="4270C3EB" w:rsidR="00F2276C" w:rsidRPr="008A175F" w:rsidRDefault="00F2276C" w:rsidP="006A6C9E">
      <w:pPr>
        <w:pStyle w:val="CVHeader"/>
      </w:pPr>
      <w:r w:rsidRPr="008A175F">
        <w:t>Skills</w:t>
      </w:r>
    </w:p>
    <w:p w14:paraId="7B18F6AB" w14:textId="60712CC6" w:rsidR="00F2276C" w:rsidRDefault="00A244E1" w:rsidP="00EF5ECF">
      <w:pPr>
        <w:pStyle w:val="CVbody"/>
      </w:pPr>
      <w:r w:rsidRPr="00FE1413">
        <w:rPr>
          <w:b/>
          <w:bCs/>
        </w:rPr>
        <w:t>Languages:</w:t>
      </w:r>
      <w:r w:rsidRPr="00FE1413">
        <w:t xml:space="preserve"> </w:t>
      </w:r>
      <w:r w:rsidR="00FE1413">
        <w:tab/>
      </w:r>
      <w:r w:rsidR="0048020A">
        <w:t xml:space="preserve"> </w:t>
      </w:r>
      <w:r w:rsidR="00167357" w:rsidRPr="00167357">
        <w:rPr>
          <w:u w:val="single"/>
        </w:rPr>
        <w:t>Bilingual</w:t>
      </w:r>
      <w:r w:rsidR="00167357">
        <w:t xml:space="preserve">: </w:t>
      </w:r>
      <w:r w:rsidRPr="00FE1413">
        <w:t>English, Dutch</w:t>
      </w:r>
      <w:r w:rsidR="00167357">
        <w:t xml:space="preserve">. </w:t>
      </w:r>
      <w:r w:rsidR="00167357" w:rsidRPr="00167357">
        <w:rPr>
          <w:u w:val="single"/>
        </w:rPr>
        <w:t>Intermediate</w:t>
      </w:r>
      <w:r w:rsidR="00167357">
        <w:t xml:space="preserve">: </w:t>
      </w:r>
      <w:r w:rsidRPr="00FE1413">
        <w:t>French</w:t>
      </w:r>
      <w:r w:rsidR="00167357">
        <w:t xml:space="preserve">. </w:t>
      </w:r>
      <w:r w:rsidR="00167357" w:rsidRPr="00167357">
        <w:rPr>
          <w:u w:val="single"/>
        </w:rPr>
        <w:t>Elementary</w:t>
      </w:r>
      <w:r w:rsidR="00167357" w:rsidRPr="00167357">
        <w:t>:</w:t>
      </w:r>
      <w:r w:rsidRPr="00FE1413">
        <w:t xml:space="preserve"> </w:t>
      </w:r>
      <w:r w:rsidR="00EF5ECF">
        <w:t xml:space="preserve">Danish, </w:t>
      </w:r>
      <w:r w:rsidRPr="00FE1413">
        <w:t>Japanese, Russian</w:t>
      </w:r>
      <w:r w:rsidR="00DD46AA">
        <w:t>.</w:t>
      </w:r>
    </w:p>
    <w:p w14:paraId="515AF63B" w14:textId="04CA37DD" w:rsidR="00F64971" w:rsidRPr="00F64971" w:rsidRDefault="00F64971" w:rsidP="00EF5ECF">
      <w:pPr>
        <w:pStyle w:val="CVbody"/>
      </w:pPr>
      <w:r>
        <w:rPr>
          <w:b/>
          <w:bCs/>
        </w:rPr>
        <w:t>General:</w:t>
      </w:r>
      <w:r>
        <w:tab/>
      </w:r>
      <w:r>
        <w:tab/>
      </w:r>
      <w:r>
        <w:tab/>
      </w:r>
      <w:r w:rsidR="0048020A">
        <w:t xml:space="preserve"> </w:t>
      </w:r>
      <w:r>
        <w:t>Communication, HPC, software development</w:t>
      </w:r>
      <w:r w:rsidR="00DD46AA">
        <w:t>, gradient-based and convex optimization</w:t>
      </w:r>
    </w:p>
    <w:p w14:paraId="5F2D61D0" w14:textId="4A752EB2" w:rsidR="00A244E1" w:rsidRPr="00FE1413" w:rsidRDefault="00A244E1" w:rsidP="00EF5ECF">
      <w:pPr>
        <w:pStyle w:val="CVbody"/>
        <w:rPr>
          <w:b/>
          <w:bCs/>
        </w:rPr>
      </w:pPr>
      <w:r w:rsidRPr="00FE1413">
        <w:rPr>
          <w:b/>
          <w:bCs/>
        </w:rPr>
        <w:t xml:space="preserve">Programming: </w:t>
      </w:r>
      <w:r w:rsidR="0048020A">
        <w:rPr>
          <w:b/>
          <w:bCs/>
        </w:rPr>
        <w:t xml:space="preserve"> </w:t>
      </w:r>
      <w:r w:rsidR="0048020A" w:rsidRPr="0048020A">
        <w:rPr>
          <w:u w:val="single"/>
        </w:rPr>
        <w:t>Advanced</w:t>
      </w:r>
      <w:r w:rsidR="0048020A">
        <w:t xml:space="preserve">: </w:t>
      </w:r>
      <w:r w:rsidRPr="00FE1413">
        <w:t>Python</w:t>
      </w:r>
      <w:r w:rsidR="0048020A">
        <w:t>.</w:t>
      </w:r>
      <w:r w:rsidRPr="00FE1413">
        <w:t xml:space="preserve"> </w:t>
      </w:r>
      <w:r w:rsidR="0048020A" w:rsidRPr="0048020A">
        <w:rPr>
          <w:u w:val="single"/>
        </w:rPr>
        <w:t>Intermediate</w:t>
      </w:r>
      <w:r w:rsidR="0048020A">
        <w:t xml:space="preserve">: </w:t>
      </w:r>
      <w:r w:rsidRPr="00FE1413">
        <w:t>C++, Mathematica, LaTeX</w:t>
      </w:r>
      <w:r w:rsidR="0048020A">
        <w:t xml:space="preserve">. </w:t>
      </w:r>
      <w:r w:rsidR="0048020A" w:rsidRPr="0048020A">
        <w:rPr>
          <w:u w:val="single"/>
        </w:rPr>
        <w:t>Elementary</w:t>
      </w:r>
      <w:r w:rsidR="0048020A">
        <w:t>:</w:t>
      </w:r>
      <w:r w:rsidR="00167357">
        <w:t xml:space="preserve"> </w:t>
      </w:r>
      <w:proofErr w:type="spellStart"/>
      <w:r w:rsidRPr="00FE1413">
        <w:t>Matlab</w:t>
      </w:r>
      <w:proofErr w:type="spellEnd"/>
      <w:r w:rsidRPr="00FE1413">
        <w:t>, R.</w:t>
      </w:r>
    </w:p>
    <w:p w14:paraId="2AF5F279" w14:textId="2A31902F" w:rsidR="00FE274A" w:rsidRPr="00FE1413" w:rsidRDefault="00A244E1" w:rsidP="00EF5ECF">
      <w:pPr>
        <w:pStyle w:val="CVbody"/>
        <w:rPr>
          <w:b/>
          <w:bCs/>
        </w:rPr>
      </w:pPr>
      <w:r w:rsidRPr="00FE1413">
        <w:rPr>
          <w:b/>
          <w:bCs/>
        </w:rPr>
        <w:t xml:space="preserve">Software: </w:t>
      </w:r>
      <w:r w:rsidR="00FE1413">
        <w:rPr>
          <w:b/>
          <w:bCs/>
        </w:rPr>
        <w:tab/>
      </w:r>
      <w:r w:rsidR="0048020A">
        <w:rPr>
          <w:b/>
          <w:bCs/>
        </w:rPr>
        <w:t xml:space="preserve"> </w:t>
      </w:r>
      <w:r w:rsidR="00FE1413">
        <w:rPr>
          <w:b/>
          <w:bCs/>
        </w:rPr>
        <w:tab/>
      </w:r>
      <w:r w:rsidR="0048020A">
        <w:rPr>
          <w:b/>
          <w:bCs/>
        </w:rPr>
        <w:t xml:space="preserve"> </w:t>
      </w:r>
      <w:r w:rsidRPr="00FE1413">
        <w:t>Docker, Git, Linux, Microsoft Word, Excel, Windows</w:t>
      </w:r>
    </w:p>
    <w:p w14:paraId="511F9DBF" w14:textId="3A092D98" w:rsidR="00F2276C" w:rsidRPr="00FE1413" w:rsidRDefault="00A244E1" w:rsidP="00EF5ECF">
      <w:pPr>
        <w:pStyle w:val="CVbody"/>
        <w:rPr>
          <w:b/>
          <w:bCs/>
        </w:rPr>
      </w:pPr>
      <w:r w:rsidRPr="00FE1413">
        <w:rPr>
          <w:b/>
          <w:bCs/>
        </w:rPr>
        <w:t>Lib</w:t>
      </w:r>
      <w:r w:rsidR="0048020A">
        <w:rPr>
          <w:b/>
          <w:bCs/>
        </w:rPr>
        <w:t>r</w:t>
      </w:r>
      <w:r w:rsidRPr="00FE1413">
        <w:rPr>
          <w:b/>
          <w:bCs/>
        </w:rPr>
        <w:t>aries:</w:t>
      </w:r>
      <w:r w:rsidRPr="00FE1413">
        <w:t xml:space="preserve"> </w:t>
      </w:r>
      <w:r w:rsidR="00FE1413">
        <w:tab/>
      </w:r>
      <w:r w:rsidR="00FE1413">
        <w:tab/>
      </w:r>
      <w:r w:rsidR="0048020A">
        <w:t xml:space="preserve"> </w:t>
      </w:r>
      <w:proofErr w:type="spellStart"/>
      <w:r w:rsidRPr="00FE1413">
        <w:t>Cython</w:t>
      </w:r>
      <w:proofErr w:type="spellEnd"/>
      <w:r w:rsidRPr="00FE1413">
        <w:t>,</w:t>
      </w:r>
      <w:r w:rsidR="00F64971">
        <w:t xml:space="preserve"> </w:t>
      </w:r>
      <w:proofErr w:type="spellStart"/>
      <w:r w:rsidR="00F64971">
        <w:t>Cupy</w:t>
      </w:r>
      <w:proofErr w:type="spellEnd"/>
      <w:r w:rsidR="00F64971">
        <w:t>,</w:t>
      </w:r>
      <w:r w:rsidRPr="00FE1413">
        <w:t xml:space="preserve"> </w:t>
      </w:r>
      <w:proofErr w:type="spellStart"/>
      <w:r w:rsidRPr="00FE1413">
        <w:t>Numpy</w:t>
      </w:r>
      <w:proofErr w:type="spellEnd"/>
      <w:r w:rsidRPr="00FE1413">
        <w:t xml:space="preserve">, Pandas, </w:t>
      </w:r>
      <w:proofErr w:type="spellStart"/>
      <w:r w:rsidRPr="00FE1413">
        <w:t>PyTorch</w:t>
      </w:r>
      <w:proofErr w:type="spellEnd"/>
      <w:r w:rsidRPr="00FE1413">
        <w:t xml:space="preserve">, </w:t>
      </w:r>
      <w:proofErr w:type="spellStart"/>
      <w:r w:rsidR="00FE274A" w:rsidRPr="00FE1413">
        <w:t>Scipy</w:t>
      </w:r>
      <w:proofErr w:type="spellEnd"/>
      <w:r w:rsidR="00FE274A" w:rsidRPr="00FE1413">
        <w:t xml:space="preserve">, </w:t>
      </w:r>
      <w:r w:rsidRPr="00FE1413">
        <w:t>TensorFlow</w:t>
      </w:r>
    </w:p>
    <w:p w14:paraId="333EDE44" w14:textId="77777777" w:rsidR="00FE274A" w:rsidRPr="008A175F" w:rsidRDefault="00FE274A" w:rsidP="00EF5ECF">
      <w:pPr>
        <w:pStyle w:val="CVbody"/>
      </w:pPr>
    </w:p>
    <w:p w14:paraId="3AC81383" w14:textId="77777777" w:rsidR="001F3876" w:rsidRPr="008A175F" w:rsidRDefault="00FF79CF" w:rsidP="006A6C9E">
      <w:pPr>
        <w:pStyle w:val="CVHeader"/>
      </w:pPr>
      <w:r w:rsidRPr="008A175F">
        <w:t>Certificates</w:t>
      </w:r>
    </w:p>
    <w:p w14:paraId="1F9F30F4" w14:textId="7D4D4539" w:rsidR="001F3876" w:rsidRPr="00FE1413" w:rsidRDefault="00FF79CF" w:rsidP="00EF5ECF">
      <w:pPr>
        <w:pStyle w:val="CVbody"/>
      </w:pPr>
      <w:r w:rsidRPr="00FE1413">
        <w:t>2021</w:t>
      </w:r>
      <w:r w:rsidR="00E43EE1" w:rsidRPr="00FE1413">
        <w:t xml:space="preserve">. </w:t>
      </w:r>
      <w:r w:rsidR="005F1DDF" w:rsidRPr="00FE1413">
        <w:t xml:space="preserve"> </w:t>
      </w:r>
      <w:r w:rsidRPr="00FE1413">
        <w:rPr>
          <w:b/>
          <w:bCs/>
        </w:rPr>
        <w:t>Neuroscience and Neuroimaging</w:t>
      </w:r>
      <w:r w:rsidR="0048020A">
        <w:rPr>
          <w:b/>
          <w:bCs/>
        </w:rPr>
        <w:t xml:space="preserve"> Specialization</w:t>
      </w:r>
      <w:r w:rsidRPr="00FE1413">
        <w:t>, John Hopkins University</w:t>
      </w:r>
      <w:r w:rsidRPr="00FE1413">
        <w:rPr>
          <w:i/>
          <w:iCs/>
        </w:rPr>
        <w:t>, on Coursera.</w:t>
      </w:r>
    </w:p>
    <w:p w14:paraId="264067AA" w14:textId="2448DBFD" w:rsidR="001F3876" w:rsidRPr="00FE1413" w:rsidRDefault="00FF79CF" w:rsidP="00EF5ECF">
      <w:pPr>
        <w:pStyle w:val="CVbody"/>
      </w:pPr>
      <w:r w:rsidRPr="00FE1413">
        <w:t>2020</w:t>
      </w:r>
      <w:r w:rsidR="00E43EE1" w:rsidRPr="00FE1413">
        <w:t>.</w:t>
      </w:r>
      <w:r w:rsidR="005F1DDF" w:rsidRPr="00FE1413">
        <w:t xml:space="preserve"> </w:t>
      </w:r>
      <w:r w:rsidRPr="00FE1413">
        <w:rPr>
          <w:b/>
          <w:bCs/>
        </w:rPr>
        <w:t xml:space="preserve"> Data Science</w:t>
      </w:r>
      <w:r w:rsidR="0048020A">
        <w:rPr>
          <w:b/>
          <w:bCs/>
        </w:rPr>
        <w:t xml:space="preserve"> Specialization</w:t>
      </w:r>
      <w:r w:rsidRPr="00FE1413">
        <w:t>, John Hopkins University</w:t>
      </w:r>
      <w:r w:rsidRPr="00FE1413">
        <w:rPr>
          <w:i/>
          <w:iCs/>
        </w:rPr>
        <w:t>, on Coursera.</w:t>
      </w:r>
    </w:p>
    <w:p w14:paraId="3F1F8FB9" w14:textId="27F21FB6" w:rsidR="00B94F53" w:rsidRPr="00FE1413" w:rsidRDefault="00FF79CF" w:rsidP="00EF5ECF">
      <w:pPr>
        <w:pStyle w:val="CVbody"/>
      </w:pPr>
      <w:r w:rsidRPr="00FE1413">
        <w:t>2019</w:t>
      </w:r>
      <w:r w:rsidR="00282DAB" w:rsidRPr="00FE1413">
        <w:t>.</w:t>
      </w:r>
      <w:r w:rsidR="005F1DDF" w:rsidRPr="00FE1413">
        <w:t xml:space="preserve"> </w:t>
      </w:r>
      <w:r w:rsidRPr="00FE1413">
        <w:rPr>
          <w:b/>
          <w:bCs/>
        </w:rPr>
        <w:t xml:space="preserve"> Machine Learning</w:t>
      </w:r>
      <w:r w:rsidR="0048020A">
        <w:rPr>
          <w:b/>
          <w:bCs/>
        </w:rPr>
        <w:t xml:space="preserve"> Specialization</w:t>
      </w:r>
      <w:r w:rsidRPr="00FE1413">
        <w:t>, Higher School of Economics</w:t>
      </w:r>
      <w:r w:rsidRPr="00FE1413">
        <w:rPr>
          <w:i/>
          <w:iCs/>
        </w:rPr>
        <w:t>, on Coursera.</w:t>
      </w:r>
    </w:p>
    <w:p w14:paraId="597C3146" w14:textId="77777777" w:rsidR="00F2276C" w:rsidRPr="008A175F" w:rsidRDefault="00F2276C" w:rsidP="00EF5ECF">
      <w:pPr>
        <w:pStyle w:val="CVbody"/>
      </w:pPr>
    </w:p>
    <w:p w14:paraId="019AF5C0" w14:textId="30D265B2" w:rsidR="00184E15" w:rsidRPr="008A175F" w:rsidRDefault="00FF79CF" w:rsidP="006A6C9E">
      <w:pPr>
        <w:pStyle w:val="CVHeader"/>
      </w:pPr>
      <w:r w:rsidRPr="008A175F">
        <w:t>Publications</w:t>
      </w:r>
    </w:p>
    <w:p w14:paraId="456D6928" w14:textId="77777777" w:rsidR="0048020A" w:rsidRPr="0048020A" w:rsidRDefault="00184E15" w:rsidP="0048020A">
      <w:pPr>
        <w:pStyle w:val="CVbody"/>
      </w:pPr>
      <w:r w:rsidRPr="00EF5ECF">
        <w:t>2022</w:t>
      </w:r>
      <w:r w:rsidR="005F1DDF" w:rsidRPr="00EF5ECF">
        <w:t xml:space="preserve">.   </w:t>
      </w:r>
      <w:r w:rsidRPr="0048020A">
        <w:t>TTML: tensor trains for general supervised machine learning</w:t>
      </w:r>
      <w:r w:rsidR="00EF5ECF" w:rsidRPr="0048020A">
        <w:t xml:space="preserve"> </w:t>
      </w:r>
    </w:p>
    <w:p w14:paraId="00634FE6" w14:textId="3DF40B24" w:rsidR="00A0417C" w:rsidRPr="0048020A" w:rsidRDefault="00DD46AA" w:rsidP="0048020A">
      <w:pPr>
        <w:pStyle w:val="CVbody"/>
        <w:ind w:left="864"/>
      </w:pPr>
      <w:hyperlink r:id="rId26" w:history="1">
        <w:r w:rsidR="00184E15" w:rsidRPr="00EF5ECF">
          <w:rPr>
            <w:rStyle w:val="Hyperlink"/>
            <w:rFonts w:cs="Arial"/>
          </w:rPr>
          <w:t>arXiv:2203.04352</w:t>
        </w:r>
      </w:hyperlink>
      <w:r w:rsidR="00BB1DEE" w:rsidRPr="00EF5ECF">
        <w:rPr>
          <w:rStyle w:val="Hyperlink"/>
          <w:rFonts w:cs="Arial"/>
        </w:rPr>
        <w:t>,</w:t>
      </w:r>
      <w:r w:rsidR="00184E15" w:rsidRPr="00EF5ECF">
        <w:t xml:space="preserve"> </w:t>
      </w:r>
      <w:r w:rsidR="00184E15" w:rsidRPr="0048020A">
        <w:rPr>
          <w:i/>
          <w:iCs/>
        </w:rPr>
        <w:t xml:space="preserve">joint with Bart </w:t>
      </w:r>
      <w:proofErr w:type="spellStart"/>
      <w:r w:rsidR="00184E15" w:rsidRPr="0048020A">
        <w:rPr>
          <w:i/>
          <w:iCs/>
        </w:rPr>
        <w:t>Vandereycken</w:t>
      </w:r>
      <w:proofErr w:type="spellEnd"/>
      <w:r w:rsidR="0048020A">
        <w:t xml:space="preserve"> (submitted)</w:t>
      </w:r>
    </w:p>
    <w:p w14:paraId="2D518387" w14:textId="77777777" w:rsidR="0048020A" w:rsidRDefault="00FF79CF" w:rsidP="00EF5ECF">
      <w:pPr>
        <w:pStyle w:val="CVbody"/>
      </w:pPr>
      <w:r w:rsidRPr="00FE1413">
        <w:t>2021</w:t>
      </w:r>
      <w:r w:rsidR="005F1DDF" w:rsidRPr="00FE1413">
        <w:t xml:space="preserve">.   </w:t>
      </w:r>
      <w:r w:rsidRPr="00FE1413">
        <w:t xml:space="preserve">On certain Hochschild </w:t>
      </w:r>
      <w:proofErr w:type="spellStart"/>
      <w:r w:rsidRPr="00FE1413">
        <w:t>cohomology</w:t>
      </w:r>
      <w:proofErr w:type="spellEnd"/>
      <w:r w:rsidRPr="00FE1413">
        <w:t xml:space="preserve"> groups for the small quantum group</w:t>
      </w:r>
    </w:p>
    <w:p w14:paraId="5AEE8913" w14:textId="49F5A5C7" w:rsidR="00A0417C" w:rsidRPr="0048020A" w:rsidRDefault="00DD46AA" w:rsidP="0048020A">
      <w:pPr>
        <w:pStyle w:val="CVbody"/>
        <w:ind w:left="576" w:firstLine="288"/>
      </w:pPr>
      <w:hyperlink r:id="rId27" w:history="1">
        <w:r w:rsidR="00EE7152" w:rsidRPr="00EF5ECF">
          <w:rPr>
            <w:rStyle w:val="Hyperlink"/>
            <w:rFonts w:cs="Arial"/>
          </w:rPr>
          <w:t>arXiv:2104.05113</w:t>
        </w:r>
      </w:hyperlink>
      <w:r w:rsidR="00BB1DEE" w:rsidRPr="00FE1413">
        <w:t>,</w:t>
      </w:r>
      <w:r w:rsidR="00FF79CF" w:rsidRPr="00FE1413">
        <w:t xml:space="preserve"> </w:t>
      </w:r>
      <w:r w:rsidR="00FF79CF" w:rsidRPr="0048020A">
        <w:rPr>
          <w:i/>
          <w:iCs/>
        </w:rPr>
        <w:t>joint with Nicolas</w:t>
      </w:r>
      <w:r w:rsidR="00EE7152" w:rsidRPr="0048020A">
        <w:rPr>
          <w:i/>
          <w:iCs/>
        </w:rPr>
        <w:t xml:space="preserve"> </w:t>
      </w:r>
      <w:proofErr w:type="spellStart"/>
      <w:r w:rsidR="00FF79CF" w:rsidRPr="0048020A">
        <w:rPr>
          <w:i/>
          <w:iCs/>
        </w:rPr>
        <w:t>Hemelsoet</w:t>
      </w:r>
      <w:proofErr w:type="spellEnd"/>
      <w:r w:rsidR="00FF79CF" w:rsidRPr="0048020A">
        <w:rPr>
          <w:i/>
          <w:iCs/>
        </w:rPr>
        <w:t>.</w:t>
      </w:r>
      <w:r w:rsidR="0048020A">
        <w:rPr>
          <w:i/>
          <w:iCs/>
        </w:rPr>
        <w:t xml:space="preserve"> </w:t>
      </w:r>
      <w:r w:rsidR="0048020A">
        <w:t>(submitted)</w:t>
      </w:r>
    </w:p>
    <w:p w14:paraId="5CA6B296" w14:textId="6CA15A94" w:rsidR="0048020A" w:rsidRDefault="00FF79CF" w:rsidP="00EF5ECF">
      <w:pPr>
        <w:pStyle w:val="CVbody"/>
      </w:pPr>
      <w:r w:rsidRPr="00FE1413">
        <w:t>2021</w:t>
      </w:r>
      <w:r w:rsidR="005F1DDF" w:rsidRPr="00FE1413">
        <w:t xml:space="preserve">.   </w:t>
      </w:r>
      <w:r w:rsidRPr="00FE1413">
        <w:t>A computer algorithm for the BGG resolution</w:t>
      </w:r>
      <w:r w:rsidR="0048020A">
        <w:t xml:space="preserve"> </w:t>
      </w:r>
    </w:p>
    <w:p w14:paraId="0601BED5" w14:textId="5F29AB8A" w:rsidR="00A0417C" w:rsidRPr="0048020A" w:rsidRDefault="00DD46AA" w:rsidP="0048020A">
      <w:pPr>
        <w:pStyle w:val="CVbody"/>
        <w:ind w:left="576" w:firstLine="288"/>
        <w:rPr>
          <w:rFonts w:cs="Arial"/>
          <w:i/>
          <w:iCs/>
        </w:rPr>
      </w:pPr>
      <w:hyperlink r:id="rId28" w:history="1">
        <w:r w:rsidR="00EE7152" w:rsidRPr="00EF5ECF">
          <w:rPr>
            <w:rStyle w:val="Hyperlink"/>
            <w:rFonts w:cs="Arial"/>
          </w:rPr>
          <w:t xml:space="preserve">Published in the </w:t>
        </w:r>
        <w:r w:rsidR="00FF79CF" w:rsidRPr="00EF5ECF">
          <w:rPr>
            <w:rStyle w:val="Hyperlink"/>
            <w:rFonts w:cs="Arial"/>
          </w:rPr>
          <w:t>Journal of Algebra</w:t>
        </w:r>
      </w:hyperlink>
      <w:r w:rsidR="00EE7152" w:rsidRPr="00EF5ECF">
        <w:rPr>
          <w:rFonts w:cs="Arial"/>
        </w:rPr>
        <w:t xml:space="preserve">, </w:t>
      </w:r>
      <w:r w:rsidR="00FF79CF" w:rsidRPr="0048020A">
        <w:rPr>
          <w:rFonts w:cs="Arial"/>
          <w:i/>
          <w:iCs/>
        </w:rPr>
        <w:t xml:space="preserve">joint with Nicolas </w:t>
      </w:r>
      <w:proofErr w:type="spellStart"/>
      <w:r w:rsidR="00FF79CF" w:rsidRPr="0048020A">
        <w:rPr>
          <w:rFonts w:cs="Arial"/>
          <w:i/>
          <w:iCs/>
        </w:rPr>
        <w:t>Hemelsoet</w:t>
      </w:r>
      <w:proofErr w:type="spellEnd"/>
      <w:r w:rsidR="00FF79CF" w:rsidRPr="0048020A">
        <w:rPr>
          <w:rFonts w:cs="Arial"/>
          <w:i/>
          <w:iCs/>
        </w:rPr>
        <w:t>.</w:t>
      </w:r>
    </w:p>
    <w:p w14:paraId="225095E6" w14:textId="77777777" w:rsidR="0048020A" w:rsidRDefault="00FF79CF" w:rsidP="00EF5ECF">
      <w:pPr>
        <w:pStyle w:val="CVbody"/>
      </w:pPr>
      <w:r w:rsidRPr="00FE1413">
        <w:t>2018</w:t>
      </w:r>
      <w:r w:rsidR="005F1DDF" w:rsidRPr="00FE1413">
        <w:t xml:space="preserve">.   </w:t>
      </w:r>
      <w:r w:rsidRPr="00FE1413">
        <w:t>Parallel 2-transport and 2-group torsors</w:t>
      </w:r>
    </w:p>
    <w:p w14:paraId="77B71015" w14:textId="535C986E" w:rsidR="00413DD3" w:rsidRPr="00EF5ECF" w:rsidRDefault="00DD46AA" w:rsidP="0048020A">
      <w:pPr>
        <w:pStyle w:val="CVbody"/>
        <w:ind w:left="576" w:firstLine="288"/>
        <w:rPr>
          <w:rFonts w:cs="Arial"/>
        </w:rPr>
      </w:pPr>
      <w:hyperlink r:id="rId29" w:history="1">
        <w:r w:rsidR="00FF79CF" w:rsidRPr="00EF5ECF">
          <w:rPr>
            <w:rStyle w:val="Hyperlink"/>
            <w:rFonts w:cs="Arial"/>
          </w:rPr>
          <w:t>arXiv:1811.10060</w:t>
        </w:r>
      </w:hyperlink>
      <w:r w:rsidR="00FF79CF" w:rsidRPr="00EF5ECF">
        <w:rPr>
          <w:rFonts w:cs="Arial"/>
        </w:rPr>
        <w:t>.</w:t>
      </w:r>
    </w:p>
    <w:sectPr w:rsidR="00413DD3" w:rsidRPr="00EF5ECF" w:rsidSect="00EF46F5">
      <w:headerReference w:type="default" r:id="rId30"/>
      <w:footerReference w:type="default" r:id="rId31"/>
      <w:pgSz w:w="11906" w:h="16838"/>
      <w:pgMar w:top="0" w:right="720" w:bottom="0" w:left="72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988D8" w14:textId="77777777" w:rsidR="0003212D" w:rsidRDefault="0003212D">
      <w:r>
        <w:separator/>
      </w:r>
    </w:p>
  </w:endnote>
  <w:endnote w:type="continuationSeparator" w:id="0">
    <w:p w14:paraId="57F909DA" w14:textId="77777777" w:rsidR="0003212D" w:rsidRDefault="0003212D">
      <w:r>
        <w:continuationSeparator/>
      </w:r>
    </w:p>
  </w:endnote>
  <w:endnote w:type="continuationNotice" w:id="1">
    <w:p w14:paraId="6288212C" w14:textId="77777777" w:rsidR="0003212D" w:rsidRDefault="000321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Segoe UI"/>
    <w:charset w:val="01"/>
    <w:family w:val="swiss"/>
    <w:pitch w:val="variable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05DB1EC6" w14:textId="77777777" w:rsidTr="74B08A96">
      <w:tc>
        <w:tcPr>
          <w:tcW w:w="3485" w:type="dxa"/>
        </w:tcPr>
        <w:p w14:paraId="4DF91153" w14:textId="6262595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40F7CF84" w14:textId="5BEAC5F1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35C13C83" w14:textId="34B64A5E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659CF536" w14:textId="725CA4BB" w:rsidR="74B08A96" w:rsidRDefault="74B08A96" w:rsidP="74B08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E4540" w14:textId="77777777" w:rsidR="0003212D" w:rsidRDefault="0003212D">
      <w:r>
        <w:separator/>
      </w:r>
    </w:p>
  </w:footnote>
  <w:footnote w:type="continuationSeparator" w:id="0">
    <w:p w14:paraId="024506E2" w14:textId="77777777" w:rsidR="0003212D" w:rsidRDefault="0003212D">
      <w:r>
        <w:continuationSeparator/>
      </w:r>
    </w:p>
  </w:footnote>
  <w:footnote w:type="continuationNotice" w:id="1">
    <w:p w14:paraId="1AD1D259" w14:textId="77777777" w:rsidR="0003212D" w:rsidRDefault="000321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5496857C" w14:textId="77777777" w:rsidTr="74B08A96">
      <w:tc>
        <w:tcPr>
          <w:tcW w:w="3485" w:type="dxa"/>
        </w:tcPr>
        <w:p w14:paraId="60EDCD59" w14:textId="2D9D013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073CA8D3" w14:textId="75BAE663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2ABB26EF" w14:textId="36EF886A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3471764B" w14:textId="064B652C" w:rsidR="74B08A96" w:rsidRDefault="74B08A96" w:rsidP="74B08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385.15pt;height:5in;visibility:visible" o:bullet="t">
        <v:imagedata r:id="rId1" o:title="Icon&#10;&#10;Description automatically generated"/>
      </v:shape>
    </w:pict>
  </w:numPicBullet>
  <w:numPicBullet w:numPicBulletId="1">
    <w:pict>
      <v:shape id="_x0000_i1027" type="#_x0000_t75" alt="Icon&#10;&#10;Description automatically generated" style="width:4in;height:383.75pt;visibility:visible" o:bullet="t">
        <v:imagedata r:id="rId2" o:title="Icon&#10;&#10;Description automatically generated"/>
      </v:shape>
    </w:pict>
  </w:numPicBullet>
  <w:abstractNum w:abstractNumId="0" w15:restartNumberingAfterBreak="0">
    <w:nsid w:val="042D5C48"/>
    <w:multiLevelType w:val="hybridMultilevel"/>
    <w:tmpl w:val="FA7C20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A1185"/>
    <w:multiLevelType w:val="hybridMultilevel"/>
    <w:tmpl w:val="C082B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13E7F"/>
    <w:multiLevelType w:val="hybridMultilevel"/>
    <w:tmpl w:val="C82266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2362"/>
    <w:multiLevelType w:val="hybridMultilevel"/>
    <w:tmpl w:val="2662EE54"/>
    <w:lvl w:ilvl="0" w:tplc="9EE66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EB5C33"/>
    <w:multiLevelType w:val="hybridMultilevel"/>
    <w:tmpl w:val="C7163FB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511542E"/>
    <w:multiLevelType w:val="hybridMultilevel"/>
    <w:tmpl w:val="B9F0A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41274"/>
    <w:multiLevelType w:val="hybridMultilevel"/>
    <w:tmpl w:val="65EEF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106F6D"/>
    <w:multiLevelType w:val="hybridMultilevel"/>
    <w:tmpl w:val="E29E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97BCE"/>
    <w:multiLevelType w:val="hybridMultilevel"/>
    <w:tmpl w:val="400222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6764C"/>
    <w:multiLevelType w:val="hybridMultilevel"/>
    <w:tmpl w:val="4B4AE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D04BC"/>
    <w:multiLevelType w:val="hybridMultilevel"/>
    <w:tmpl w:val="EFC039B8"/>
    <w:lvl w:ilvl="0" w:tplc="9EF462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B5DD9"/>
    <w:multiLevelType w:val="hybridMultilevel"/>
    <w:tmpl w:val="554E03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368C6"/>
    <w:multiLevelType w:val="hybridMultilevel"/>
    <w:tmpl w:val="773231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5603051">
    <w:abstractNumId w:val="4"/>
  </w:num>
  <w:num w:numId="2" w16cid:durableId="909967623">
    <w:abstractNumId w:val="3"/>
  </w:num>
  <w:num w:numId="3" w16cid:durableId="1199466540">
    <w:abstractNumId w:val="12"/>
  </w:num>
  <w:num w:numId="4" w16cid:durableId="1126239192">
    <w:abstractNumId w:val="1"/>
  </w:num>
  <w:num w:numId="5" w16cid:durableId="1252546348">
    <w:abstractNumId w:val="0"/>
  </w:num>
  <w:num w:numId="6" w16cid:durableId="855386098">
    <w:abstractNumId w:val="6"/>
  </w:num>
  <w:num w:numId="7" w16cid:durableId="860513232">
    <w:abstractNumId w:val="9"/>
  </w:num>
  <w:num w:numId="8" w16cid:durableId="737022728">
    <w:abstractNumId w:val="7"/>
  </w:num>
  <w:num w:numId="9" w16cid:durableId="527372170">
    <w:abstractNumId w:val="5"/>
  </w:num>
  <w:num w:numId="10" w16cid:durableId="1661888282">
    <w:abstractNumId w:val="8"/>
  </w:num>
  <w:num w:numId="11" w16cid:durableId="1156192363">
    <w:abstractNumId w:val="2"/>
  </w:num>
  <w:num w:numId="12" w16cid:durableId="1745880383">
    <w:abstractNumId w:val="11"/>
  </w:num>
  <w:num w:numId="13" w16cid:durableId="1214349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28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2C3CF2"/>
    <w:rsid w:val="0000654E"/>
    <w:rsid w:val="000263E9"/>
    <w:rsid w:val="0003212D"/>
    <w:rsid w:val="00036066"/>
    <w:rsid w:val="00042527"/>
    <w:rsid w:val="00080BE1"/>
    <w:rsid w:val="000B35D6"/>
    <w:rsid w:val="000F0453"/>
    <w:rsid w:val="000F210F"/>
    <w:rsid w:val="001123A2"/>
    <w:rsid w:val="00124C2F"/>
    <w:rsid w:val="00143777"/>
    <w:rsid w:val="00144137"/>
    <w:rsid w:val="0016084B"/>
    <w:rsid w:val="00167357"/>
    <w:rsid w:val="00184E15"/>
    <w:rsid w:val="00196D9D"/>
    <w:rsid w:val="001A23CE"/>
    <w:rsid w:val="001B45E9"/>
    <w:rsid w:val="001B7B12"/>
    <w:rsid w:val="001C2516"/>
    <w:rsid w:val="001C3E6A"/>
    <w:rsid w:val="001D05AF"/>
    <w:rsid w:val="001D26E8"/>
    <w:rsid w:val="001F3876"/>
    <w:rsid w:val="00211035"/>
    <w:rsid w:val="00251F35"/>
    <w:rsid w:val="002726DF"/>
    <w:rsid w:val="00282DAB"/>
    <w:rsid w:val="002C20FF"/>
    <w:rsid w:val="003059B3"/>
    <w:rsid w:val="00305FFF"/>
    <w:rsid w:val="00341E8E"/>
    <w:rsid w:val="00347FAE"/>
    <w:rsid w:val="00391F47"/>
    <w:rsid w:val="0039642C"/>
    <w:rsid w:val="003A1B30"/>
    <w:rsid w:val="003B54A4"/>
    <w:rsid w:val="003D363A"/>
    <w:rsid w:val="003E1D1A"/>
    <w:rsid w:val="003F2F50"/>
    <w:rsid w:val="00413DD3"/>
    <w:rsid w:val="00416011"/>
    <w:rsid w:val="00425537"/>
    <w:rsid w:val="0043675C"/>
    <w:rsid w:val="0044184F"/>
    <w:rsid w:val="00466BE1"/>
    <w:rsid w:val="00467FF7"/>
    <w:rsid w:val="0048020A"/>
    <w:rsid w:val="004807D6"/>
    <w:rsid w:val="00480891"/>
    <w:rsid w:val="004A711C"/>
    <w:rsid w:val="004B528D"/>
    <w:rsid w:val="004C77C7"/>
    <w:rsid w:val="00531E10"/>
    <w:rsid w:val="0054293F"/>
    <w:rsid w:val="00552F6E"/>
    <w:rsid w:val="00573B2D"/>
    <w:rsid w:val="00577C4F"/>
    <w:rsid w:val="00583A00"/>
    <w:rsid w:val="00587431"/>
    <w:rsid w:val="005A3212"/>
    <w:rsid w:val="005D04DF"/>
    <w:rsid w:val="005D206D"/>
    <w:rsid w:val="005D5A5A"/>
    <w:rsid w:val="005D69F7"/>
    <w:rsid w:val="005E22F5"/>
    <w:rsid w:val="005F1DDF"/>
    <w:rsid w:val="005F2FAC"/>
    <w:rsid w:val="00602E4D"/>
    <w:rsid w:val="00606466"/>
    <w:rsid w:val="00610B2E"/>
    <w:rsid w:val="006239C5"/>
    <w:rsid w:val="00625D15"/>
    <w:rsid w:val="00641FCC"/>
    <w:rsid w:val="0066278C"/>
    <w:rsid w:val="00663B79"/>
    <w:rsid w:val="0069188C"/>
    <w:rsid w:val="006A6C9E"/>
    <w:rsid w:val="006D40F2"/>
    <w:rsid w:val="006D4180"/>
    <w:rsid w:val="006D72AE"/>
    <w:rsid w:val="006F71A4"/>
    <w:rsid w:val="007036F1"/>
    <w:rsid w:val="00720B35"/>
    <w:rsid w:val="00743539"/>
    <w:rsid w:val="00745547"/>
    <w:rsid w:val="007531DD"/>
    <w:rsid w:val="007539D4"/>
    <w:rsid w:val="00754EFD"/>
    <w:rsid w:val="007568CA"/>
    <w:rsid w:val="00784B3F"/>
    <w:rsid w:val="00792AD9"/>
    <w:rsid w:val="007B1BE7"/>
    <w:rsid w:val="007B68A6"/>
    <w:rsid w:val="007C75A1"/>
    <w:rsid w:val="007D3BDB"/>
    <w:rsid w:val="007D3DD2"/>
    <w:rsid w:val="007D4B7C"/>
    <w:rsid w:val="007E2D49"/>
    <w:rsid w:val="007F5434"/>
    <w:rsid w:val="00801101"/>
    <w:rsid w:val="00817204"/>
    <w:rsid w:val="00820764"/>
    <w:rsid w:val="00850270"/>
    <w:rsid w:val="00891FE3"/>
    <w:rsid w:val="0089227F"/>
    <w:rsid w:val="008A1610"/>
    <w:rsid w:val="008A175F"/>
    <w:rsid w:val="008A23C6"/>
    <w:rsid w:val="008B0B3E"/>
    <w:rsid w:val="008B0D79"/>
    <w:rsid w:val="008B1B2D"/>
    <w:rsid w:val="008B47EB"/>
    <w:rsid w:val="008C7808"/>
    <w:rsid w:val="008F5676"/>
    <w:rsid w:val="009004F2"/>
    <w:rsid w:val="0090094B"/>
    <w:rsid w:val="00920B8E"/>
    <w:rsid w:val="0093213C"/>
    <w:rsid w:val="00944984"/>
    <w:rsid w:val="00952C5A"/>
    <w:rsid w:val="0096262C"/>
    <w:rsid w:val="009751A3"/>
    <w:rsid w:val="009A6AFC"/>
    <w:rsid w:val="009B0697"/>
    <w:rsid w:val="009B4966"/>
    <w:rsid w:val="009C43B9"/>
    <w:rsid w:val="009E0F2A"/>
    <w:rsid w:val="009F5EC8"/>
    <w:rsid w:val="00A0417C"/>
    <w:rsid w:val="00A244E1"/>
    <w:rsid w:val="00A2482D"/>
    <w:rsid w:val="00A26FCF"/>
    <w:rsid w:val="00A30995"/>
    <w:rsid w:val="00A40F60"/>
    <w:rsid w:val="00A541F4"/>
    <w:rsid w:val="00AC749D"/>
    <w:rsid w:val="00AD1B02"/>
    <w:rsid w:val="00AE1A12"/>
    <w:rsid w:val="00AF5CF0"/>
    <w:rsid w:val="00B02EA6"/>
    <w:rsid w:val="00B17975"/>
    <w:rsid w:val="00B26C1F"/>
    <w:rsid w:val="00B53224"/>
    <w:rsid w:val="00B565CA"/>
    <w:rsid w:val="00B8347B"/>
    <w:rsid w:val="00B911ED"/>
    <w:rsid w:val="00B94F53"/>
    <w:rsid w:val="00BB0116"/>
    <w:rsid w:val="00BB1DEE"/>
    <w:rsid w:val="00BB3A87"/>
    <w:rsid w:val="00BB7833"/>
    <w:rsid w:val="00BC2576"/>
    <w:rsid w:val="00BD5106"/>
    <w:rsid w:val="00BE4FA5"/>
    <w:rsid w:val="00C271F0"/>
    <w:rsid w:val="00C27443"/>
    <w:rsid w:val="00C4219A"/>
    <w:rsid w:val="00C61BDE"/>
    <w:rsid w:val="00C66D86"/>
    <w:rsid w:val="00C66F0D"/>
    <w:rsid w:val="00CC40B2"/>
    <w:rsid w:val="00CD3D9F"/>
    <w:rsid w:val="00CD53C8"/>
    <w:rsid w:val="00CD6D1D"/>
    <w:rsid w:val="00CF2266"/>
    <w:rsid w:val="00D053D6"/>
    <w:rsid w:val="00D07A77"/>
    <w:rsid w:val="00D52EAE"/>
    <w:rsid w:val="00D703FA"/>
    <w:rsid w:val="00D84D88"/>
    <w:rsid w:val="00D945F5"/>
    <w:rsid w:val="00DC50DA"/>
    <w:rsid w:val="00DC5114"/>
    <w:rsid w:val="00DD25CC"/>
    <w:rsid w:val="00DD46AA"/>
    <w:rsid w:val="00DF1839"/>
    <w:rsid w:val="00E27B85"/>
    <w:rsid w:val="00E43EE1"/>
    <w:rsid w:val="00E50B23"/>
    <w:rsid w:val="00E922BA"/>
    <w:rsid w:val="00EB0418"/>
    <w:rsid w:val="00EB780E"/>
    <w:rsid w:val="00EE7152"/>
    <w:rsid w:val="00EF46F5"/>
    <w:rsid w:val="00EF5ECF"/>
    <w:rsid w:val="00F14195"/>
    <w:rsid w:val="00F2276C"/>
    <w:rsid w:val="00F26102"/>
    <w:rsid w:val="00F368E3"/>
    <w:rsid w:val="00F43956"/>
    <w:rsid w:val="00F45F08"/>
    <w:rsid w:val="00F50C51"/>
    <w:rsid w:val="00F530DB"/>
    <w:rsid w:val="00F57732"/>
    <w:rsid w:val="00F64971"/>
    <w:rsid w:val="00FC51D1"/>
    <w:rsid w:val="00FC5667"/>
    <w:rsid w:val="00FD15E3"/>
    <w:rsid w:val="00FE1413"/>
    <w:rsid w:val="00FE274A"/>
    <w:rsid w:val="00FF79CF"/>
    <w:rsid w:val="0B2C3CF2"/>
    <w:rsid w:val="4F89FA80"/>
    <w:rsid w:val="54665548"/>
    <w:rsid w:val="74B08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61F070"/>
  <w15:docId w15:val="{0DB68D65-C0D2-4B98-B632-472943DD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3A"/>
  </w:style>
  <w:style w:type="paragraph" w:styleId="Heading1">
    <w:name w:val="heading 1"/>
    <w:basedOn w:val="Normal"/>
    <w:next w:val="Normal"/>
    <w:link w:val="Heading1Char"/>
    <w:uiPriority w:val="9"/>
    <w:qFormat/>
    <w:rsid w:val="003D36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3D363A"/>
    <w:rPr>
      <w:b/>
      <w:bCs/>
      <w:color w:val="3494BA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killsstyle">
    <w:name w:val="Skills style"/>
    <w:basedOn w:val="FrameContents"/>
    <w:rPr>
      <w:rFonts w:ascii="Droid Sans" w:hAnsi="Droid Sans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3D363A"/>
  </w:style>
  <w:style w:type="character" w:customStyle="1" w:styleId="NoSpacingChar">
    <w:name w:val="No Spacing Char"/>
    <w:basedOn w:val="DefaultParagraphFont"/>
    <w:link w:val="NoSpacing"/>
    <w:uiPriority w:val="1"/>
    <w:rsid w:val="00F26102"/>
  </w:style>
  <w:style w:type="character" w:styleId="UnresolvedMention">
    <w:name w:val="Unresolved Mention"/>
    <w:basedOn w:val="DefaultParagraphFont"/>
    <w:uiPriority w:val="99"/>
    <w:semiHidden/>
    <w:unhideWhenUsed/>
    <w:rsid w:val="006D40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363A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3A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3A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3A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3A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363A"/>
    <w:pPr>
      <w:pBdr>
        <w:bottom w:val="single" w:sz="8" w:space="4" w:color="3494BA" w:themeColor="accent1"/>
      </w:pBdr>
      <w:spacing w:after="300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63A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3A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63A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363A"/>
    <w:rPr>
      <w:b/>
      <w:bCs/>
    </w:rPr>
  </w:style>
  <w:style w:type="character" w:styleId="Emphasis">
    <w:name w:val="Emphasis"/>
    <w:basedOn w:val="DefaultParagraphFont"/>
    <w:uiPriority w:val="20"/>
    <w:qFormat/>
    <w:rsid w:val="003D363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36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36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3A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3A"/>
    <w:rPr>
      <w:b/>
      <w:bCs/>
      <w:i/>
      <w:iCs/>
      <w:color w:val="3494BA" w:themeColor="accent1"/>
    </w:rPr>
  </w:style>
  <w:style w:type="character" w:styleId="SubtleEmphasis">
    <w:name w:val="Subtle Emphasis"/>
    <w:basedOn w:val="DefaultParagraphFont"/>
    <w:uiPriority w:val="19"/>
    <w:qFormat/>
    <w:rsid w:val="003D36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363A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3D363A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363A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36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63A"/>
    <w:pPr>
      <w:outlineLvl w:val="9"/>
    </w:pPr>
  </w:style>
  <w:style w:type="paragraph" w:customStyle="1" w:styleId="Skillsentries">
    <w:name w:val="Skills entries"/>
    <w:basedOn w:val="Normal"/>
    <w:link w:val="SkillsentriesChar"/>
    <w:autoRedefine/>
    <w:qFormat/>
    <w:rsid w:val="00743539"/>
    <w:rPr>
      <w:color w:val="FFFFFF" w:themeColor="background1"/>
    </w:rPr>
  </w:style>
  <w:style w:type="paragraph" w:customStyle="1" w:styleId="Skillsheader">
    <w:name w:val="Skills header"/>
    <w:basedOn w:val="Normal"/>
    <w:link w:val="SkillsheaderChar"/>
    <w:autoRedefine/>
    <w:qFormat/>
    <w:rsid w:val="00DF1839"/>
    <w:pPr>
      <w:spacing w:line="360" w:lineRule="auto"/>
    </w:pPr>
    <w:rPr>
      <w:rFonts w:ascii="Avenir Next LT Pro" w:hAnsi="Avenir Next LT Pro"/>
      <w:b/>
      <w:color w:val="FFFFFF" w:themeColor="background1"/>
    </w:rPr>
  </w:style>
  <w:style w:type="character" w:customStyle="1" w:styleId="SkillsentriesChar">
    <w:name w:val="Skills entries Char"/>
    <w:basedOn w:val="DefaultParagraphFont"/>
    <w:link w:val="Skillsentries"/>
    <w:rsid w:val="00743539"/>
    <w:rPr>
      <w:color w:val="FFFFFF" w:themeColor="background1"/>
    </w:rPr>
  </w:style>
  <w:style w:type="paragraph" w:customStyle="1" w:styleId="CVbody">
    <w:name w:val="CV body"/>
    <w:basedOn w:val="Normal"/>
    <w:link w:val="CVbodyChar"/>
    <w:autoRedefine/>
    <w:qFormat/>
    <w:rsid w:val="00EF5ECF"/>
    <w:pPr>
      <w:ind w:left="288"/>
    </w:pPr>
    <w:rPr>
      <w:rFonts w:ascii="Avenir Next LT Pro" w:hAnsi="Avenir Next LT Pro"/>
      <w:sz w:val="20"/>
    </w:rPr>
  </w:style>
  <w:style w:type="character" w:customStyle="1" w:styleId="SkillsheaderChar">
    <w:name w:val="Skills header Char"/>
    <w:basedOn w:val="DefaultParagraphFont"/>
    <w:link w:val="Skillsheader"/>
    <w:rsid w:val="00DF1839"/>
    <w:rPr>
      <w:rFonts w:ascii="Avenir Next LT Pro" w:hAnsi="Avenir Next LT Pro"/>
      <w:b/>
      <w:color w:val="FFFFFF" w:themeColor="background1"/>
    </w:rPr>
  </w:style>
  <w:style w:type="paragraph" w:customStyle="1" w:styleId="CVHeader">
    <w:name w:val="CV Header"/>
    <w:basedOn w:val="Normal"/>
    <w:link w:val="CVHeaderChar"/>
    <w:autoRedefine/>
    <w:qFormat/>
    <w:rsid w:val="006A6C9E"/>
    <w:pPr>
      <w:spacing w:after="60" w:line="276" w:lineRule="auto"/>
    </w:pPr>
    <w:rPr>
      <w:rFonts w:ascii="Arial" w:hAnsi="Arial" w:cs="Arial"/>
      <w:b/>
      <w:bCs/>
      <w:color w:val="3494BA" w:themeColor="accent1"/>
      <w:sz w:val="26"/>
      <w:szCs w:val="26"/>
      <w:u w:val="single"/>
    </w:rPr>
  </w:style>
  <w:style w:type="character" w:customStyle="1" w:styleId="CVbodyChar">
    <w:name w:val="CV body Char"/>
    <w:basedOn w:val="DefaultParagraphFont"/>
    <w:link w:val="CVbody"/>
    <w:rsid w:val="00EF5ECF"/>
    <w:rPr>
      <w:rFonts w:ascii="Avenir Next LT Pro" w:hAnsi="Avenir Next LT Pro"/>
      <w:sz w:val="20"/>
    </w:rPr>
  </w:style>
  <w:style w:type="character" w:customStyle="1" w:styleId="CVHeaderChar">
    <w:name w:val="CV Header Char"/>
    <w:basedOn w:val="DefaultParagraphFont"/>
    <w:link w:val="CVHeader"/>
    <w:rsid w:val="006A6C9E"/>
    <w:rPr>
      <w:rFonts w:ascii="Arial" w:hAnsi="Arial" w:cs="Arial"/>
      <w:b/>
      <w:bCs/>
      <w:color w:val="3494BA" w:themeColor="accent1"/>
      <w:sz w:val="26"/>
      <w:szCs w:val="2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E4D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arxiv.org/abs/2203.0435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RikVoorhaar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rikvoorhaar.com/" TargetMode="External"/><Relationship Id="rId25" Type="http://schemas.openxmlformats.org/officeDocument/2006/relationships/hyperlink" Target="https://www.rikvoorhaar.com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arxiv.org/abs/1811.1006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hyperlink" Target="https://thesciencebreaker.org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rik.voorhaar@gmail.com" TargetMode="External"/><Relationship Id="rId23" Type="http://schemas.openxmlformats.org/officeDocument/2006/relationships/hyperlink" Target="https://github.com/RikVoorhaar" TargetMode="External"/><Relationship Id="rId28" Type="http://schemas.openxmlformats.org/officeDocument/2006/relationships/hyperlink" Target="https://www.sciencedirect.com/science/article/abs/pii/S0021869320305135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linkedin.com/in/rik-voorhaar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hyperlink" Target="https://www.unige.ch/math/vandereycken/" TargetMode="External"/><Relationship Id="rId27" Type="http://schemas.openxmlformats.org/officeDocument/2006/relationships/hyperlink" Target="https://arxiv.org/abs/2104.05113" TargetMode="External"/><Relationship Id="rId3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217D1996F3347BE29159309FF0D3C" ma:contentTypeVersion="4" ma:contentTypeDescription="Crée un document." ma:contentTypeScope="" ma:versionID="5a9a54db1fa63b203ca5098eedc2a9ba">
  <xsd:schema xmlns:xsd="http://www.w3.org/2001/XMLSchema" xmlns:xs="http://www.w3.org/2001/XMLSchema" xmlns:p="http://schemas.microsoft.com/office/2006/metadata/properties" xmlns:ns3="51615e96-c588-4c28-95d3-6a2f8bfc7c9a" targetNamespace="http://schemas.microsoft.com/office/2006/metadata/properties" ma:root="true" ma:fieldsID="0da7fd4e875251e1491e38e70e364c73" ns3:_="">
    <xsd:import namespace="51615e96-c588-4c28-95d3-6a2f8bfc7c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15e96-c588-4c28-95d3-6a2f8bfc7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126CB0-3E48-4911-9449-2E5833AC04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8C267-7DEF-4451-95F8-3C854A46C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15e96-c588-4c28-95d3-6a2f8bfc7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0A1F26-B78B-427A-80A6-9D15D00603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750FD1-9B67-45C1-8AAE-10F8AC8EE9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Voorhaar</dc:creator>
  <cp:keywords/>
  <dc:description/>
  <cp:lastModifiedBy>Rik Voorhaar</cp:lastModifiedBy>
  <cp:revision>13</cp:revision>
  <cp:lastPrinted>2022-05-09T08:13:00Z</cp:lastPrinted>
  <dcterms:created xsi:type="dcterms:W3CDTF">2022-05-09T07:13:00Z</dcterms:created>
  <dcterms:modified xsi:type="dcterms:W3CDTF">2022-05-09T13:47:00Z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0x010100985217D1996F3347BE29159309FF0D3C</vt:lpwstr>
  </property>
</Properties>
</file>