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SCOUTLANE DOCX FIXTURE</w:t>
      </w:r>
    </w:p>
    <w:p>
      <w:r>
        <w:t>Skills: TypeScript, SQL, Python</w:t>
      </w:r>
    </w:p>
  </w:body>
</w:document>
</file>