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9D0" w:rsidRPr="004D39D0" w:rsidRDefault="004D39D0" w:rsidP="004D39D0">
      <w:pPr>
        <w:pStyle w:val="Heading1"/>
        <w:rPr>
          <w:rFonts w:ascii="Times New Roman" w:eastAsia="Times New Roman" w:hAnsi="Times New Roman" w:cs="Times New Roman"/>
        </w:rPr>
      </w:pPr>
      <w:bookmarkStart w:id="0" w:name="OLE_LINK1"/>
      <w:bookmarkStart w:id="1" w:name="OLE_LINK2"/>
      <w:bookmarkStart w:id="2" w:name="OLE_LINK3"/>
      <w:bookmarkStart w:id="3" w:name="OLE_LINK4"/>
      <w:bookmarkStart w:id="4" w:name="OLE_LINK5"/>
      <w:bookmarkStart w:id="5" w:name="_GoBack"/>
      <w:bookmarkEnd w:id="5"/>
      <w:r w:rsidRPr="004D39D0">
        <w:rPr>
          <w:rFonts w:eastAsia="Times New Roman"/>
        </w:rPr>
        <w:t>Lab Exercise 1 – Concurrency</w:t>
      </w:r>
    </w:p>
    <w:p w:rsidR="00EE7FBB" w:rsidRDefault="00EE7FBB" w:rsidP="00286B59"/>
    <w:p w:rsidR="00EE7FBB" w:rsidRDefault="00EE7FBB" w:rsidP="00214A5A">
      <w:pPr>
        <w:pStyle w:val="Heading1"/>
      </w:pPr>
      <w:r>
        <w:t>Objective</w:t>
      </w:r>
    </w:p>
    <w:p w:rsidR="00EE7FBB" w:rsidRDefault="00EE7FBB" w:rsidP="00EE7FBB">
      <w:r>
        <w:t xml:space="preserve">Analyzing </w:t>
      </w:r>
      <w:r>
        <w:t>the consequences of not properly synchronizing the updates of shared data, as well as the costs associated with synchronizing.  </w:t>
      </w:r>
    </w:p>
    <w:p w:rsidR="00EE7FBB" w:rsidRDefault="00EE7FBB" w:rsidP="00EE7FBB"/>
    <w:p w:rsidR="003A633B" w:rsidRDefault="003A633B" w:rsidP="00214A5A">
      <w:pPr>
        <w:pStyle w:val="Heading1"/>
      </w:pPr>
      <w:r>
        <w:t>Implementation</w:t>
      </w:r>
    </w:p>
    <w:p w:rsidR="003A633B" w:rsidRDefault="003A633B" w:rsidP="003A633B">
      <w:r>
        <w:t xml:space="preserve">Multiple threads are created in an array which access a shared counter, initialized s 0, in a loop. </w:t>
      </w:r>
      <w:r w:rsidRPr="003A633B">
        <w:t>In each iteration, each thread reads the shared counter to a local (stack) variable, increments it, and stores it back to the shared counter.</w:t>
      </w:r>
      <w:r w:rsidR="008C3124">
        <w:t xml:space="preserve"> </w:t>
      </w:r>
    </w:p>
    <w:p w:rsidR="003A633B" w:rsidRDefault="003A633B" w:rsidP="003A633B">
      <w:pPr>
        <w:pStyle w:val="Heading3"/>
      </w:pPr>
    </w:p>
    <w:p w:rsidR="003A633B" w:rsidRDefault="003A633B" w:rsidP="003A633B">
      <w:pPr>
        <w:pStyle w:val="Heading3"/>
      </w:pPr>
      <w:r>
        <w:t xml:space="preserve">Program A – </w:t>
      </w:r>
      <w:proofErr w:type="spellStart"/>
      <w:r>
        <w:t>TaskA</w:t>
      </w:r>
      <w:proofErr w:type="spellEnd"/>
    </w:p>
    <w:p w:rsidR="003A633B" w:rsidRDefault="003A633B" w:rsidP="003A633B">
      <w:r>
        <w:t>This program is an unsynchronized implementation of different threads sharing the same data.</w:t>
      </w:r>
    </w:p>
    <w:p w:rsidR="003A633B" w:rsidRDefault="003A633B" w:rsidP="003A633B">
      <w:pPr>
        <w:pStyle w:val="Heading3"/>
      </w:pPr>
      <w:r>
        <w:t xml:space="preserve">Program B – </w:t>
      </w:r>
      <w:proofErr w:type="spellStart"/>
      <w:r>
        <w:t>TaskB</w:t>
      </w:r>
      <w:proofErr w:type="spellEnd"/>
    </w:p>
    <w:p w:rsidR="003A633B" w:rsidRDefault="003A633B" w:rsidP="003A633B">
      <w:r>
        <w:t>This Program is a synchronized implementation of different threads sharing the same data.</w:t>
      </w:r>
    </w:p>
    <w:p w:rsidR="008C3124" w:rsidRDefault="008C3124" w:rsidP="003A633B"/>
    <w:p w:rsidR="008C3124" w:rsidRPr="003A633B" w:rsidRDefault="008C3124" w:rsidP="003A633B">
      <w:r>
        <w:t>Both the program is executed 5 times with different number of threads (2, 4, 8, 16, 32) and in both of the programs the body of the main function is wrapped in a loop which runs the main program 20 times so that we get 20 results for the analysis. So, with different 5 number of threads and 20 results for each execution we get a total of 100 results.</w:t>
      </w:r>
    </w:p>
    <w:p w:rsidR="003A633B" w:rsidRDefault="003A633B" w:rsidP="00EE7FBB"/>
    <w:p w:rsidR="00EE7FBB" w:rsidRDefault="003A633B" w:rsidP="00214A5A">
      <w:pPr>
        <w:pStyle w:val="Heading1"/>
      </w:pPr>
      <w:r>
        <w:t>Output</w:t>
      </w:r>
    </w:p>
    <w:p w:rsidR="003A633B" w:rsidRDefault="003A633B" w:rsidP="003A633B"/>
    <w:p w:rsidR="003A633B" w:rsidRDefault="003A633B" w:rsidP="003A633B">
      <w:r>
        <w:t>A data of the output is collected in a CSV file which is then used for the analysis.</w:t>
      </w:r>
    </w:p>
    <w:p w:rsidR="003A633B" w:rsidRPr="003A633B" w:rsidRDefault="003A633B" w:rsidP="003A633B">
      <w:r>
        <w:t>The following data is collected in the CSV file as the output of the program:</w:t>
      </w:r>
    </w:p>
    <w:p w:rsidR="003A633B" w:rsidRDefault="008C3124" w:rsidP="00286B59">
      <w:proofErr w:type="spellStart"/>
      <w:r w:rsidRPr="008C3124">
        <w:rPr>
          <w:u w:val="single"/>
        </w:rPr>
        <w:t>NumberOfThreads</w:t>
      </w:r>
      <w:proofErr w:type="spellEnd"/>
      <w:r>
        <w:t>: The number of threads created for the execution of the program.</w:t>
      </w:r>
    </w:p>
    <w:p w:rsidR="008C3124" w:rsidRDefault="008C3124" w:rsidP="00286B59">
      <w:proofErr w:type="spellStart"/>
      <w:r w:rsidRPr="008C3124">
        <w:rPr>
          <w:u w:val="single"/>
        </w:rPr>
        <w:t>FinalCounter</w:t>
      </w:r>
      <w:proofErr w:type="spellEnd"/>
      <w:r>
        <w:t>: This is the final value of the counter. (the number of increments made to the counter)</w:t>
      </w:r>
    </w:p>
    <w:p w:rsidR="008C3124" w:rsidRDefault="008C3124" w:rsidP="00286B59">
      <w:proofErr w:type="spellStart"/>
      <w:r w:rsidRPr="00214A5A">
        <w:rPr>
          <w:u w:val="single"/>
        </w:rPr>
        <w:t>TotalTime</w:t>
      </w:r>
      <w:proofErr w:type="spellEnd"/>
      <w:r>
        <w:t>: The total time taken for the execution of the program. (for each loop of the main body)</w:t>
      </w:r>
    </w:p>
    <w:p w:rsidR="008C3124" w:rsidRDefault="008C3124" w:rsidP="00286B59">
      <w:proofErr w:type="spellStart"/>
      <w:r w:rsidRPr="00214A5A">
        <w:rPr>
          <w:u w:val="single"/>
        </w:rPr>
        <w:t>AvgCountPerThread</w:t>
      </w:r>
      <w:proofErr w:type="spellEnd"/>
      <w:r>
        <w:t>: This is the average successful in</w:t>
      </w:r>
      <w:r w:rsidR="00214A5A">
        <w:t>crement done by each thread.</w:t>
      </w:r>
    </w:p>
    <w:p w:rsidR="00214A5A" w:rsidRDefault="00214A5A" w:rsidP="00286B59">
      <w:r w:rsidRPr="00214A5A">
        <w:rPr>
          <w:u w:val="single"/>
        </w:rPr>
        <w:t>AvgTimePer1000000</w:t>
      </w:r>
      <w:r>
        <w:t>: This is the average execution time taken to increment up to 100000 in each execution.</w:t>
      </w:r>
    </w:p>
    <w:p w:rsidR="008C3124" w:rsidRDefault="008C3124" w:rsidP="00286B59"/>
    <w:p w:rsidR="003A633B" w:rsidRDefault="00214A5A" w:rsidP="00214A5A">
      <w:pPr>
        <w:pStyle w:val="Heading1"/>
      </w:pPr>
      <w:r>
        <w:t>Analysis</w:t>
      </w:r>
    </w:p>
    <w:p w:rsidR="00214A5A" w:rsidRDefault="00214A5A" w:rsidP="00286B59"/>
    <w:p w:rsidR="00214A5A" w:rsidRDefault="00054442" w:rsidP="00286B59">
      <w:r>
        <w:t xml:space="preserve">The final counter value in the unsynchronized increment was mostly less than n*1000000. This was because of multiple threads trying to manipulate the same data exactly at the same time. </w:t>
      </w:r>
      <w:r>
        <w:lastRenderedPageBreak/>
        <w:t>There are a few times where the counter value is n*1000000, this is because the program completed with just one thread, before another thread was even started. The following chart shows the final counter value of each execution. The chart clearly shows the final counter value is mostly lower than n*1000000 and is very random.</w:t>
      </w:r>
    </w:p>
    <w:p w:rsidR="00214A5A" w:rsidRDefault="00214A5A" w:rsidP="00286B59">
      <w:r>
        <w:rPr>
          <w:noProof/>
        </w:rPr>
        <w:drawing>
          <wp:inline distT="0" distB="0" distL="0" distR="0" wp14:anchorId="1DA16829" wp14:editId="440FFC77">
            <wp:extent cx="5907741" cy="3209364"/>
            <wp:effectExtent l="0" t="0" r="10795" b="16510"/>
            <wp:docPr id="4" name="Chart 4">
              <a:extLst xmlns:a="http://schemas.openxmlformats.org/drawingml/2006/main">
                <a:ext uri="{FF2B5EF4-FFF2-40B4-BE49-F238E27FC236}">
                  <a16:creationId xmlns:a16="http://schemas.microsoft.com/office/drawing/2014/main" id="{D86C2B20-28AA-AD4A-B0F2-29DF152D94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054442" w:rsidRDefault="00054442" w:rsidP="00286B59"/>
    <w:p w:rsidR="00214A5A" w:rsidRDefault="00214A5A" w:rsidP="00286B59">
      <w:r>
        <w:t>The following chart shows the final values for the synchronized increment. The chart shows that the values are accurate.</w:t>
      </w:r>
      <w:r w:rsidR="00054442">
        <w:t xml:space="preserve"> Unlike unsynchronized increments</w:t>
      </w:r>
      <w:r w:rsidR="002E286C">
        <w:t>,</w:t>
      </w:r>
      <w:r w:rsidR="00054442">
        <w:t xml:space="preserve"> the threads </w:t>
      </w:r>
      <w:r w:rsidR="00054442">
        <w:t>wait until the other thread completes its operation</w:t>
      </w:r>
      <w:r w:rsidR="00054442">
        <w:t xml:space="preserve"> and do</w:t>
      </w:r>
      <w:r w:rsidR="002E286C">
        <w:t>es</w:t>
      </w:r>
      <w:r w:rsidR="00054442">
        <w:t xml:space="preserve"> not try to manipulate the same data at the exact same time</w:t>
      </w:r>
      <w:r w:rsidR="00054442">
        <w:t xml:space="preserve">. </w:t>
      </w:r>
      <w:r>
        <w:t>So</w:t>
      </w:r>
      <w:r w:rsidR="00054442">
        <w:t>,</w:t>
      </w:r>
      <w:r>
        <w:t xml:space="preserve"> synchronized operation is beneficial for the case of accuracy. </w:t>
      </w:r>
    </w:p>
    <w:p w:rsidR="00214A5A" w:rsidRDefault="00214A5A" w:rsidP="00286B59">
      <w:r>
        <w:rPr>
          <w:noProof/>
        </w:rPr>
        <w:drawing>
          <wp:inline distT="0" distB="0" distL="0" distR="0" wp14:anchorId="2A4B7DA2" wp14:editId="2B403C03">
            <wp:extent cx="5952565" cy="3227294"/>
            <wp:effectExtent l="0" t="0" r="16510" b="11430"/>
            <wp:docPr id="3" name="Chart 3">
              <a:extLst xmlns:a="http://schemas.openxmlformats.org/drawingml/2006/main">
                <a:ext uri="{FF2B5EF4-FFF2-40B4-BE49-F238E27FC236}">
                  <a16:creationId xmlns:a16="http://schemas.microsoft.com/office/drawing/2014/main" id="{94D8F9D2-4286-BA46-8DCF-F75E59148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D39D0" w:rsidRDefault="004D39D0" w:rsidP="00286B59">
      <w:r>
        <w:lastRenderedPageBreak/>
        <w:t xml:space="preserve">The following </w:t>
      </w:r>
      <w:r w:rsidR="00727406">
        <w:t>chart</w:t>
      </w:r>
      <w:r>
        <w:t xml:space="preserve"> shows the average execution time </w:t>
      </w:r>
      <w:r w:rsidR="00727406">
        <w:t xml:space="preserve">per 1,00,000 increment of the counter with different threads. </w:t>
      </w:r>
    </w:p>
    <w:p w:rsidR="004D39D0" w:rsidRDefault="004D39D0" w:rsidP="004D39D0">
      <w:pPr>
        <w:pStyle w:val="Heading2"/>
        <w:rPr>
          <w:rFonts w:eastAsia="Times New Roman"/>
        </w:rPr>
      </w:pPr>
      <w:r>
        <w:rPr>
          <w:noProof/>
        </w:rPr>
        <w:drawing>
          <wp:inline distT="0" distB="0" distL="0" distR="0" wp14:anchorId="68FBE07A" wp14:editId="54CFE372">
            <wp:extent cx="5943600" cy="2893060"/>
            <wp:effectExtent l="0" t="0" r="12700" b="15240"/>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27406" w:rsidRDefault="00727406" w:rsidP="00727406"/>
    <w:p w:rsidR="00727406" w:rsidRDefault="00727406" w:rsidP="00727406">
      <w:r>
        <w:t xml:space="preserve">The chart clearly shows that the average execution time of the unsynchronized threads are quite lower than the synchronized thread execution time. Also, the execution time gradually is increasing as the number of threads is increasing. </w:t>
      </w:r>
    </w:p>
    <w:p w:rsidR="00727406" w:rsidRDefault="00727406" w:rsidP="00727406"/>
    <w:p w:rsidR="00727406" w:rsidRDefault="00727406" w:rsidP="00727406">
      <w:r>
        <w:t>The following chart shows the comparison between synchronized and unsynchronized average successful increment done by each thread.</w:t>
      </w:r>
    </w:p>
    <w:p w:rsidR="00727406" w:rsidRDefault="00727406" w:rsidP="00727406">
      <w:r>
        <w:rPr>
          <w:noProof/>
        </w:rPr>
        <w:drawing>
          <wp:inline distT="0" distB="0" distL="0" distR="0" wp14:anchorId="47B171BC" wp14:editId="3791E48D">
            <wp:extent cx="5943600" cy="3022600"/>
            <wp:effectExtent l="0" t="0" r="12700" b="12700"/>
            <wp:docPr id="2" name="Chart 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27406" w:rsidRDefault="00727406" w:rsidP="00727406"/>
    <w:p w:rsidR="00727406" w:rsidRDefault="00727406" w:rsidP="00727406">
      <w:r>
        <w:t xml:space="preserve">The above chart shows that each thread in the synchronized increment is equally incrementing the process while in the unsynchronized increment the threads </w:t>
      </w:r>
      <w:r w:rsidR="00EE7FBB">
        <w:t xml:space="preserve">have a random number of </w:t>
      </w:r>
      <w:r w:rsidR="00EE7FBB">
        <w:lastRenderedPageBreak/>
        <w:t xml:space="preserve">increments. This is happening because the threads are trying to execute an increment operation to the same </w:t>
      </w:r>
      <w:r w:rsidR="002E286C">
        <w:t>data</w:t>
      </w:r>
      <w:r w:rsidR="00EE7FBB">
        <w:t xml:space="preserve"> at the exact same time. But in the synchronized increment, the threads have to wait until the other thread completes its operation. </w:t>
      </w:r>
      <w:bookmarkEnd w:id="0"/>
      <w:bookmarkEnd w:id="1"/>
      <w:r w:rsidR="00EE7FBB">
        <w:t xml:space="preserve">This is also the reason why the execution time in the synchronized increment is taking longer than the unsynchronized one. </w:t>
      </w:r>
    </w:p>
    <w:p w:rsidR="002E286C" w:rsidRDefault="002E286C" w:rsidP="00727406"/>
    <w:p w:rsidR="002E286C" w:rsidRDefault="002E286C" w:rsidP="002E286C">
      <w:pPr>
        <w:pStyle w:val="Heading1"/>
      </w:pPr>
      <w:r>
        <w:t>Conclusion</w:t>
      </w:r>
    </w:p>
    <w:p w:rsidR="002E286C" w:rsidRPr="002E286C" w:rsidRDefault="002E286C" w:rsidP="002E286C">
      <w:r>
        <w:t xml:space="preserve">The </w:t>
      </w:r>
      <w:r w:rsidRPr="002E286C">
        <w:t>consequences of not properly synchronizing the updates of shared data</w:t>
      </w:r>
      <w:r>
        <w:t xml:space="preserve"> would be that we would not get and accurate result. </w:t>
      </w:r>
      <w:r w:rsidRPr="002E286C">
        <w:t xml:space="preserve"> </w:t>
      </w:r>
      <w:r>
        <w:t>T</w:t>
      </w:r>
      <w:r w:rsidRPr="002E286C">
        <w:t>he costs</w:t>
      </w:r>
      <w:r>
        <w:t xml:space="preserve"> associated with synchronizing would be the higher execution time. </w:t>
      </w:r>
      <w:r w:rsidRPr="002E286C">
        <w:t> </w:t>
      </w:r>
      <w:r>
        <w:t>So, if we are looking for accuracy and can compromise with the time cost, then certainly synchronizing would be the safe deal.</w:t>
      </w:r>
    </w:p>
    <w:p w:rsidR="002E286C" w:rsidRPr="002E286C" w:rsidRDefault="002E286C" w:rsidP="002E286C">
      <w:pPr>
        <w:jc w:val="left"/>
        <w:rPr>
          <w:rFonts w:ascii="Times New Roman" w:eastAsia="Times New Roman" w:hAnsi="Times New Roman" w:cs="Times New Roman"/>
        </w:rPr>
      </w:pPr>
    </w:p>
    <w:p w:rsidR="002E286C" w:rsidRPr="002E286C" w:rsidRDefault="002E286C" w:rsidP="002E286C"/>
    <w:p w:rsidR="002E286C" w:rsidRPr="00727406" w:rsidRDefault="002E286C" w:rsidP="002E286C">
      <w:r>
        <w:t xml:space="preserve"> </w:t>
      </w:r>
      <w:bookmarkEnd w:id="2"/>
      <w:bookmarkEnd w:id="3"/>
      <w:bookmarkEnd w:id="4"/>
    </w:p>
    <w:sectPr w:rsidR="002E286C" w:rsidRPr="00727406" w:rsidSect="00212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A0A"/>
    <w:rsid w:val="00054442"/>
    <w:rsid w:val="001A41E8"/>
    <w:rsid w:val="002124F0"/>
    <w:rsid w:val="00214A5A"/>
    <w:rsid w:val="00286B59"/>
    <w:rsid w:val="002E286C"/>
    <w:rsid w:val="003A633B"/>
    <w:rsid w:val="004B4356"/>
    <w:rsid w:val="004D39D0"/>
    <w:rsid w:val="005262AB"/>
    <w:rsid w:val="007208C9"/>
    <w:rsid w:val="00727406"/>
    <w:rsid w:val="008C3124"/>
    <w:rsid w:val="00A63A0A"/>
    <w:rsid w:val="00B83742"/>
    <w:rsid w:val="00EE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BE1282"/>
  <w14:defaultImageDpi w14:val="32767"/>
  <w15:chartTrackingRefBased/>
  <w15:docId w15:val="{5CC95364-15A2-8045-93C6-2C91600C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7FBB"/>
    <w:pPr>
      <w:jc w:val="both"/>
    </w:pPr>
  </w:style>
  <w:style w:type="paragraph" w:styleId="Heading1">
    <w:name w:val="heading 1"/>
    <w:basedOn w:val="Normal"/>
    <w:next w:val="Normal"/>
    <w:link w:val="Heading1Char"/>
    <w:uiPriority w:val="9"/>
    <w:qFormat/>
    <w:rsid w:val="004D39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39D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7FB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9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39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7FBB"/>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EE7FBB"/>
    <w:pPr>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58637">
      <w:bodyDiv w:val="1"/>
      <w:marLeft w:val="0"/>
      <w:marRight w:val="0"/>
      <w:marTop w:val="0"/>
      <w:marBottom w:val="0"/>
      <w:divBdr>
        <w:top w:val="none" w:sz="0" w:space="0" w:color="auto"/>
        <w:left w:val="none" w:sz="0" w:space="0" w:color="auto"/>
        <w:bottom w:val="none" w:sz="0" w:space="0" w:color="auto"/>
        <w:right w:val="none" w:sz="0" w:space="0" w:color="auto"/>
      </w:divBdr>
    </w:div>
    <w:div w:id="369762270">
      <w:bodyDiv w:val="1"/>
      <w:marLeft w:val="0"/>
      <w:marRight w:val="0"/>
      <w:marTop w:val="0"/>
      <w:marBottom w:val="0"/>
      <w:divBdr>
        <w:top w:val="none" w:sz="0" w:space="0" w:color="auto"/>
        <w:left w:val="none" w:sz="0" w:space="0" w:color="auto"/>
        <w:bottom w:val="none" w:sz="0" w:space="0" w:color="auto"/>
        <w:right w:val="none" w:sz="0" w:space="0" w:color="auto"/>
      </w:divBdr>
    </w:div>
    <w:div w:id="497505038">
      <w:bodyDiv w:val="1"/>
      <w:marLeft w:val="0"/>
      <w:marRight w:val="0"/>
      <w:marTop w:val="0"/>
      <w:marBottom w:val="0"/>
      <w:divBdr>
        <w:top w:val="none" w:sz="0" w:space="0" w:color="auto"/>
        <w:left w:val="none" w:sz="0" w:space="0" w:color="auto"/>
        <w:bottom w:val="none" w:sz="0" w:space="0" w:color="auto"/>
        <w:right w:val="none" w:sz="0" w:space="0" w:color="auto"/>
      </w:divBdr>
    </w:div>
    <w:div w:id="500436633">
      <w:bodyDiv w:val="1"/>
      <w:marLeft w:val="0"/>
      <w:marRight w:val="0"/>
      <w:marTop w:val="0"/>
      <w:marBottom w:val="0"/>
      <w:divBdr>
        <w:top w:val="none" w:sz="0" w:space="0" w:color="auto"/>
        <w:left w:val="none" w:sz="0" w:space="0" w:color="auto"/>
        <w:bottom w:val="none" w:sz="0" w:space="0" w:color="auto"/>
        <w:right w:val="none" w:sz="0" w:space="0" w:color="auto"/>
      </w:divBdr>
    </w:div>
    <w:div w:id="807478626">
      <w:bodyDiv w:val="1"/>
      <w:marLeft w:val="0"/>
      <w:marRight w:val="0"/>
      <w:marTop w:val="0"/>
      <w:marBottom w:val="0"/>
      <w:divBdr>
        <w:top w:val="none" w:sz="0" w:space="0" w:color="auto"/>
        <w:left w:val="none" w:sz="0" w:space="0" w:color="auto"/>
        <w:bottom w:val="none" w:sz="0" w:space="0" w:color="auto"/>
        <w:right w:val="none" w:sz="0" w:space="0" w:color="auto"/>
      </w:divBdr>
    </w:div>
    <w:div w:id="1710450162">
      <w:bodyDiv w:val="1"/>
      <w:marLeft w:val="0"/>
      <w:marRight w:val="0"/>
      <w:marTop w:val="0"/>
      <w:marBottom w:val="0"/>
      <w:divBdr>
        <w:top w:val="none" w:sz="0" w:space="0" w:color="auto"/>
        <w:left w:val="none" w:sz="0" w:space="0" w:color="auto"/>
        <w:bottom w:val="none" w:sz="0" w:space="0" w:color="auto"/>
        <w:right w:val="none" w:sz="0" w:space="0" w:color="auto"/>
      </w:divBdr>
    </w:div>
    <w:div w:id="2076009882">
      <w:bodyDiv w:val="1"/>
      <w:marLeft w:val="0"/>
      <w:marRight w:val="0"/>
      <w:marTop w:val="0"/>
      <w:marBottom w:val="0"/>
      <w:divBdr>
        <w:top w:val="none" w:sz="0" w:space="0" w:color="auto"/>
        <w:left w:val="none" w:sz="0" w:space="0" w:color="auto"/>
        <w:bottom w:val="none" w:sz="0" w:space="0" w:color="auto"/>
        <w:right w:val="none" w:sz="0" w:space="0" w:color="auto"/>
      </w:divBdr>
      <w:divsChild>
        <w:div w:id="1920559023">
          <w:marLeft w:val="0"/>
          <w:marRight w:val="0"/>
          <w:marTop w:val="0"/>
          <w:marBottom w:val="0"/>
          <w:divBdr>
            <w:top w:val="none" w:sz="0" w:space="0" w:color="auto"/>
            <w:left w:val="none" w:sz="0" w:space="0" w:color="auto"/>
            <w:bottom w:val="none" w:sz="0" w:space="0" w:color="auto"/>
            <w:right w:val="none" w:sz="0" w:space="0" w:color="auto"/>
          </w:divBdr>
        </w:div>
        <w:div w:id="1255358306">
          <w:marLeft w:val="0"/>
          <w:marRight w:val="0"/>
          <w:marTop w:val="0"/>
          <w:marBottom w:val="0"/>
          <w:divBdr>
            <w:top w:val="none" w:sz="0" w:space="0" w:color="auto"/>
            <w:left w:val="none" w:sz="0" w:space="0" w:color="auto"/>
            <w:bottom w:val="none" w:sz="0" w:space="0" w:color="auto"/>
            <w:right w:val="none" w:sz="0" w:space="0" w:color="auto"/>
          </w:divBdr>
        </w:div>
        <w:div w:id="494998696">
          <w:marLeft w:val="0"/>
          <w:marRight w:val="0"/>
          <w:marTop w:val="0"/>
          <w:marBottom w:val="0"/>
          <w:divBdr>
            <w:top w:val="none" w:sz="0" w:space="0" w:color="auto"/>
            <w:left w:val="none" w:sz="0" w:space="0" w:color="auto"/>
            <w:bottom w:val="none" w:sz="0" w:space="0" w:color="auto"/>
            <w:right w:val="none" w:sz="0" w:space="0" w:color="auto"/>
          </w:divBdr>
        </w:div>
        <w:div w:id="1927612393">
          <w:marLeft w:val="0"/>
          <w:marRight w:val="0"/>
          <w:marTop w:val="0"/>
          <w:marBottom w:val="0"/>
          <w:divBdr>
            <w:top w:val="none" w:sz="0" w:space="0" w:color="auto"/>
            <w:left w:val="none" w:sz="0" w:space="0" w:color="auto"/>
            <w:bottom w:val="none" w:sz="0" w:space="0" w:color="auto"/>
            <w:right w:val="none" w:sz="0" w:space="0" w:color="auto"/>
          </w:divBdr>
          <w:divsChild>
            <w:div w:id="680938871">
              <w:marLeft w:val="0"/>
              <w:marRight w:val="0"/>
              <w:marTop w:val="0"/>
              <w:marBottom w:val="0"/>
              <w:divBdr>
                <w:top w:val="none" w:sz="0" w:space="0" w:color="auto"/>
                <w:left w:val="none" w:sz="0" w:space="0" w:color="auto"/>
                <w:bottom w:val="none" w:sz="0" w:space="0" w:color="auto"/>
                <w:right w:val="none" w:sz="0" w:space="0" w:color="auto"/>
              </w:divBdr>
              <w:divsChild>
                <w:div w:id="19507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ikeshpuri/Desktop/work/656/lab01/ThreadDemo/output-bot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rikeshpuri/Desktop/work/656/lab01/ThreadDemo/output-bot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rikeshpuri/Desktop/work/656/lab01/ThreadDemo/output-bot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rikeshpuri/Desktop/work/656/lab01/ThreadDemo/output-both.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Unsynchronized</a:t>
            </a:r>
            <a:r>
              <a:rPr lang="en-US" baseline="0"/>
              <a:t> Increment Final Increment value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tx>
            <c:strRef>
              <c:f>outputSync!$G$1</c:f>
              <c:strCache>
                <c:ptCount val="1"/>
                <c:pt idx="0">
                  <c:v>UnSync - FinalCounter</c:v>
                </c:pt>
              </c:strCache>
            </c:strRef>
          </c:tx>
          <c:spPr>
            <a:solidFill>
              <a:schemeClr val="accent1"/>
            </a:solidFill>
            <a:ln>
              <a:noFill/>
            </a:ln>
            <a:effectLst/>
          </c:spPr>
          <c:invertIfNegative val="0"/>
          <c:cat>
            <c:numRef>
              <c:f>outputSync!$A$2:$A$101</c:f>
              <c:numCache>
                <c:formatCode>General</c:formatCode>
                <c:ptCount val="100"/>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8</c:v>
                </c:pt>
                <c:pt idx="41">
                  <c:v>8</c:v>
                </c:pt>
                <c:pt idx="42">
                  <c:v>8</c:v>
                </c:pt>
                <c:pt idx="43">
                  <c:v>8</c:v>
                </c:pt>
                <c:pt idx="44">
                  <c:v>8</c:v>
                </c:pt>
                <c:pt idx="45">
                  <c:v>8</c:v>
                </c:pt>
                <c:pt idx="46">
                  <c:v>8</c:v>
                </c:pt>
                <c:pt idx="47">
                  <c:v>8</c:v>
                </c:pt>
                <c:pt idx="48">
                  <c:v>8</c:v>
                </c:pt>
                <c:pt idx="49">
                  <c:v>8</c:v>
                </c:pt>
                <c:pt idx="50">
                  <c:v>8</c:v>
                </c:pt>
                <c:pt idx="51">
                  <c:v>8</c:v>
                </c:pt>
                <c:pt idx="52">
                  <c:v>8</c:v>
                </c:pt>
                <c:pt idx="53">
                  <c:v>8</c:v>
                </c:pt>
                <c:pt idx="54">
                  <c:v>8</c:v>
                </c:pt>
                <c:pt idx="55">
                  <c:v>8</c:v>
                </c:pt>
                <c:pt idx="56">
                  <c:v>8</c:v>
                </c:pt>
                <c:pt idx="57">
                  <c:v>8</c:v>
                </c:pt>
                <c:pt idx="58">
                  <c:v>8</c:v>
                </c:pt>
                <c:pt idx="59">
                  <c:v>8</c:v>
                </c:pt>
                <c:pt idx="60">
                  <c:v>16</c:v>
                </c:pt>
                <c:pt idx="61">
                  <c:v>16</c:v>
                </c:pt>
                <c:pt idx="62">
                  <c:v>16</c:v>
                </c:pt>
                <c:pt idx="63">
                  <c:v>16</c:v>
                </c:pt>
                <c:pt idx="64">
                  <c:v>16</c:v>
                </c:pt>
                <c:pt idx="65">
                  <c:v>16</c:v>
                </c:pt>
                <c:pt idx="66">
                  <c:v>16</c:v>
                </c:pt>
                <c:pt idx="67">
                  <c:v>16</c:v>
                </c:pt>
                <c:pt idx="68">
                  <c:v>16</c:v>
                </c:pt>
                <c:pt idx="69">
                  <c:v>16</c:v>
                </c:pt>
                <c:pt idx="70">
                  <c:v>16</c:v>
                </c:pt>
                <c:pt idx="71">
                  <c:v>16</c:v>
                </c:pt>
                <c:pt idx="72">
                  <c:v>16</c:v>
                </c:pt>
                <c:pt idx="73">
                  <c:v>16</c:v>
                </c:pt>
                <c:pt idx="74">
                  <c:v>16</c:v>
                </c:pt>
                <c:pt idx="75">
                  <c:v>16</c:v>
                </c:pt>
                <c:pt idx="76">
                  <c:v>16</c:v>
                </c:pt>
                <c:pt idx="77">
                  <c:v>16</c:v>
                </c:pt>
                <c:pt idx="78">
                  <c:v>16</c:v>
                </c:pt>
                <c:pt idx="79">
                  <c:v>16</c:v>
                </c:pt>
                <c:pt idx="80">
                  <c:v>32</c:v>
                </c:pt>
                <c:pt idx="81">
                  <c:v>32</c:v>
                </c:pt>
                <c:pt idx="82">
                  <c:v>32</c:v>
                </c:pt>
                <c:pt idx="83">
                  <c:v>32</c:v>
                </c:pt>
                <c:pt idx="84">
                  <c:v>32</c:v>
                </c:pt>
                <c:pt idx="85">
                  <c:v>32</c:v>
                </c:pt>
                <c:pt idx="86">
                  <c:v>32</c:v>
                </c:pt>
                <c:pt idx="87">
                  <c:v>32</c:v>
                </c:pt>
                <c:pt idx="88">
                  <c:v>32</c:v>
                </c:pt>
                <c:pt idx="89">
                  <c:v>32</c:v>
                </c:pt>
                <c:pt idx="90">
                  <c:v>32</c:v>
                </c:pt>
                <c:pt idx="91">
                  <c:v>32</c:v>
                </c:pt>
                <c:pt idx="92">
                  <c:v>32</c:v>
                </c:pt>
                <c:pt idx="93">
                  <c:v>32</c:v>
                </c:pt>
                <c:pt idx="94">
                  <c:v>32</c:v>
                </c:pt>
                <c:pt idx="95">
                  <c:v>32</c:v>
                </c:pt>
                <c:pt idx="96">
                  <c:v>32</c:v>
                </c:pt>
                <c:pt idx="97">
                  <c:v>32</c:v>
                </c:pt>
                <c:pt idx="98">
                  <c:v>32</c:v>
                </c:pt>
                <c:pt idx="99">
                  <c:v>32</c:v>
                </c:pt>
              </c:numCache>
            </c:numRef>
          </c:cat>
          <c:val>
            <c:numRef>
              <c:f>outputSync!$G$2:$G$101</c:f>
              <c:numCache>
                <c:formatCode>General</c:formatCode>
                <c:ptCount val="100"/>
                <c:pt idx="0">
                  <c:v>1000287</c:v>
                </c:pt>
                <c:pt idx="1">
                  <c:v>979770</c:v>
                </c:pt>
                <c:pt idx="2">
                  <c:v>2000000</c:v>
                </c:pt>
                <c:pt idx="3">
                  <c:v>2000000</c:v>
                </c:pt>
                <c:pt idx="4">
                  <c:v>2000000</c:v>
                </c:pt>
                <c:pt idx="5">
                  <c:v>2000000</c:v>
                </c:pt>
                <c:pt idx="6">
                  <c:v>2000000</c:v>
                </c:pt>
                <c:pt idx="7">
                  <c:v>2000000</c:v>
                </c:pt>
                <c:pt idx="8">
                  <c:v>1836945</c:v>
                </c:pt>
                <c:pt idx="9">
                  <c:v>1600289</c:v>
                </c:pt>
                <c:pt idx="10">
                  <c:v>1616001</c:v>
                </c:pt>
                <c:pt idx="11">
                  <c:v>2000000</c:v>
                </c:pt>
                <c:pt idx="12">
                  <c:v>2000000</c:v>
                </c:pt>
                <c:pt idx="13">
                  <c:v>2000000</c:v>
                </c:pt>
                <c:pt idx="14">
                  <c:v>1991889</c:v>
                </c:pt>
                <c:pt idx="15">
                  <c:v>2000000</c:v>
                </c:pt>
                <c:pt idx="16">
                  <c:v>2000000</c:v>
                </c:pt>
                <c:pt idx="17">
                  <c:v>1961809</c:v>
                </c:pt>
                <c:pt idx="18">
                  <c:v>1943457</c:v>
                </c:pt>
                <c:pt idx="19">
                  <c:v>2000000</c:v>
                </c:pt>
                <c:pt idx="20">
                  <c:v>1840153</c:v>
                </c:pt>
                <c:pt idx="21">
                  <c:v>3841337</c:v>
                </c:pt>
                <c:pt idx="22">
                  <c:v>3010349</c:v>
                </c:pt>
                <c:pt idx="23">
                  <c:v>2763612</c:v>
                </c:pt>
                <c:pt idx="24">
                  <c:v>2238443</c:v>
                </c:pt>
                <c:pt idx="25">
                  <c:v>4000000</c:v>
                </c:pt>
                <c:pt idx="26">
                  <c:v>3454514</c:v>
                </c:pt>
                <c:pt idx="27">
                  <c:v>3132450</c:v>
                </c:pt>
                <c:pt idx="28">
                  <c:v>4000000</c:v>
                </c:pt>
                <c:pt idx="29">
                  <c:v>3105362</c:v>
                </c:pt>
                <c:pt idx="30">
                  <c:v>3438003</c:v>
                </c:pt>
                <c:pt idx="31">
                  <c:v>3467954</c:v>
                </c:pt>
                <c:pt idx="32">
                  <c:v>3814561</c:v>
                </c:pt>
                <c:pt idx="33">
                  <c:v>3219090</c:v>
                </c:pt>
                <c:pt idx="34">
                  <c:v>3351954</c:v>
                </c:pt>
                <c:pt idx="35">
                  <c:v>3535425</c:v>
                </c:pt>
                <c:pt idx="36">
                  <c:v>3536610</c:v>
                </c:pt>
                <c:pt idx="37">
                  <c:v>3822530</c:v>
                </c:pt>
                <c:pt idx="38">
                  <c:v>2758418</c:v>
                </c:pt>
                <c:pt idx="39">
                  <c:v>3920385</c:v>
                </c:pt>
                <c:pt idx="40">
                  <c:v>3700117</c:v>
                </c:pt>
                <c:pt idx="41">
                  <c:v>7150227</c:v>
                </c:pt>
                <c:pt idx="42">
                  <c:v>7510354</c:v>
                </c:pt>
                <c:pt idx="43">
                  <c:v>7507523</c:v>
                </c:pt>
                <c:pt idx="44">
                  <c:v>7621171</c:v>
                </c:pt>
                <c:pt idx="45">
                  <c:v>7567139</c:v>
                </c:pt>
                <c:pt idx="46">
                  <c:v>7603492</c:v>
                </c:pt>
                <c:pt idx="47">
                  <c:v>7814755</c:v>
                </c:pt>
                <c:pt idx="48">
                  <c:v>7546835</c:v>
                </c:pt>
                <c:pt idx="49">
                  <c:v>7306739</c:v>
                </c:pt>
                <c:pt idx="50">
                  <c:v>6373811</c:v>
                </c:pt>
                <c:pt idx="51">
                  <c:v>7414180</c:v>
                </c:pt>
                <c:pt idx="52">
                  <c:v>8000000</c:v>
                </c:pt>
                <c:pt idx="53">
                  <c:v>7255138</c:v>
                </c:pt>
                <c:pt idx="54">
                  <c:v>7089315</c:v>
                </c:pt>
                <c:pt idx="55">
                  <c:v>7378194</c:v>
                </c:pt>
                <c:pt idx="56">
                  <c:v>7913249</c:v>
                </c:pt>
                <c:pt idx="57">
                  <c:v>7562532</c:v>
                </c:pt>
                <c:pt idx="58">
                  <c:v>6959220</c:v>
                </c:pt>
                <c:pt idx="59">
                  <c:v>7243428</c:v>
                </c:pt>
                <c:pt idx="60">
                  <c:v>9614076</c:v>
                </c:pt>
                <c:pt idx="61">
                  <c:v>15930449</c:v>
                </c:pt>
                <c:pt idx="62">
                  <c:v>15547025</c:v>
                </c:pt>
                <c:pt idx="63">
                  <c:v>14566468</c:v>
                </c:pt>
                <c:pt idx="64">
                  <c:v>15131187</c:v>
                </c:pt>
                <c:pt idx="65">
                  <c:v>14301125</c:v>
                </c:pt>
                <c:pt idx="66">
                  <c:v>14799321</c:v>
                </c:pt>
                <c:pt idx="67">
                  <c:v>13981034</c:v>
                </c:pt>
                <c:pt idx="68">
                  <c:v>12194458</c:v>
                </c:pt>
                <c:pt idx="69">
                  <c:v>15078706</c:v>
                </c:pt>
                <c:pt idx="70">
                  <c:v>13915029</c:v>
                </c:pt>
                <c:pt idx="71">
                  <c:v>15610497</c:v>
                </c:pt>
                <c:pt idx="72">
                  <c:v>15525044</c:v>
                </c:pt>
                <c:pt idx="73">
                  <c:v>15729347</c:v>
                </c:pt>
                <c:pt idx="74">
                  <c:v>15156708</c:v>
                </c:pt>
                <c:pt idx="75">
                  <c:v>15301283</c:v>
                </c:pt>
                <c:pt idx="76">
                  <c:v>14786993</c:v>
                </c:pt>
                <c:pt idx="77">
                  <c:v>16000000</c:v>
                </c:pt>
                <c:pt idx="78">
                  <c:v>14510756</c:v>
                </c:pt>
                <c:pt idx="79">
                  <c:v>13816918</c:v>
                </c:pt>
                <c:pt idx="80">
                  <c:v>21420771</c:v>
                </c:pt>
                <c:pt idx="81">
                  <c:v>27697938</c:v>
                </c:pt>
                <c:pt idx="82">
                  <c:v>23989461</c:v>
                </c:pt>
                <c:pt idx="83">
                  <c:v>27464322</c:v>
                </c:pt>
                <c:pt idx="84">
                  <c:v>23316566</c:v>
                </c:pt>
                <c:pt idx="85">
                  <c:v>26176194</c:v>
                </c:pt>
                <c:pt idx="86">
                  <c:v>24261251</c:v>
                </c:pt>
                <c:pt idx="87">
                  <c:v>28241294</c:v>
                </c:pt>
                <c:pt idx="88">
                  <c:v>30123816</c:v>
                </c:pt>
                <c:pt idx="89">
                  <c:v>27969164</c:v>
                </c:pt>
                <c:pt idx="90">
                  <c:v>28323950</c:v>
                </c:pt>
                <c:pt idx="91">
                  <c:v>25584210</c:v>
                </c:pt>
                <c:pt idx="92">
                  <c:v>27412992</c:v>
                </c:pt>
                <c:pt idx="93">
                  <c:v>25625716</c:v>
                </c:pt>
                <c:pt idx="94">
                  <c:v>25497512</c:v>
                </c:pt>
                <c:pt idx="95">
                  <c:v>26254963</c:v>
                </c:pt>
                <c:pt idx="96">
                  <c:v>28940939</c:v>
                </c:pt>
                <c:pt idx="97">
                  <c:v>24645817</c:v>
                </c:pt>
                <c:pt idx="98">
                  <c:v>23484717</c:v>
                </c:pt>
                <c:pt idx="99">
                  <c:v>22784941</c:v>
                </c:pt>
              </c:numCache>
            </c:numRef>
          </c:val>
          <c:extLst>
            <c:ext xmlns:c16="http://schemas.microsoft.com/office/drawing/2014/chart" uri="{C3380CC4-5D6E-409C-BE32-E72D297353CC}">
              <c16:uniqueId val="{00000000-501D-6E47-985A-17C93A16702A}"/>
            </c:ext>
          </c:extLst>
        </c:ser>
        <c:dLbls>
          <c:showLegendKey val="0"/>
          <c:showVal val="0"/>
          <c:showCatName val="0"/>
          <c:showSerName val="0"/>
          <c:showPercent val="0"/>
          <c:showBubbleSize val="0"/>
        </c:dLbls>
        <c:gapWidth val="219"/>
        <c:overlap val="-27"/>
        <c:axId val="1448375968"/>
        <c:axId val="1448377648"/>
      </c:barChart>
      <c:catAx>
        <c:axId val="1448375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48377648"/>
        <c:crosses val="autoZero"/>
        <c:auto val="1"/>
        <c:lblAlgn val="ctr"/>
        <c:lblOffset val="100"/>
        <c:noMultiLvlLbl val="0"/>
      </c:catAx>
      <c:valAx>
        <c:axId val="1448377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48375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Synchronized Increment Final Counter</a:t>
            </a:r>
            <a:r>
              <a:rPr lang="en-US" baseline="0"/>
              <a:t> Value</a:t>
            </a:r>
            <a:endParaRPr lang="en-US"/>
          </a:p>
        </c:rich>
      </c:tx>
      <c:layout>
        <c:manualLayout>
          <c:xMode val="edge"/>
          <c:yMode val="edge"/>
          <c:x val="0.33046522309711285"/>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tx>
            <c:strRef>
              <c:f>outputSync!$B$1</c:f>
              <c:strCache>
                <c:ptCount val="1"/>
                <c:pt idx="0">
                  <c:v>Sync -FinalCounter</c:v>
                </c:pt>
              </c:strCache>
            </c:strRef>
          </c:tx>
          <c:spPr>
            <a:solidFill>
              <a:schemeClr val="accent1"/>
            </a:solidFill>
            <a:ln>
              <a:noFill/>
            </a:ln>
            <a:effectLst/>
          </c:spPr>
          <c:invertIfNegative val="0"/>
          <c:cat>
            <c:numRef>
              <c:f>outputSync!$A$2:$A$101</c:f>
              <c:numCache>
                <c:formatCode>General</c:formatCode>
                <c:ptCount val="100"/>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8</c:v>
                </c:pt>
                <c:pt idx="41">
                  <c:v>8</c:v>
                </c:pt>
                <c:pt idx="42">
                  <c:v>8</c:v>
                </c:pt>
                <c:pt idx="43">
                  <c:v>8</c:v>
                </c:pt>
                <c:pt idx="44">
                  <c:v>8</c:v>
                </c:pt>
                <c:pt idx="45">
                  <c:v>8</c:v>
                </c:pt>
                <c:pt idx="46">
                  <c:v>8</c:v>
                </c:pt>
                <c:pt idx="47">
                  <c:v>8</c:v>
                </c:pt>
                <c:pt idx="48">
                  <c:v>8</c:v>
                </c:pt>
                <c:pt idx="49">
                  <c:v>8</c:v>
                </c:pt>
                <c:pt idx="50">
                  <c:v>8</c:v>
                </c:pt>
                <c:pt idx="51">
                  <c:v>8</c:v>
                </c:pt>
                <c:pt idx="52">
                  <c:v>8</c:v>
                </c:pt>
                <c:pt idx="53">
                  <c:v>8</c:v>
                </c:pt>
                <c:pt idx="54">
                  <c:v>8</c:v>
                </c:pt>
                <c:pt idx="55">
                  <c:v>8</c:v>
                </c:pt>
                <c:pt idx="56">
                  <c:v>8</c:v>
                </c:pt>
                <c:pt idx="57">
                  <c:v>8</c:v>
                </c:pt>
                <c:pt idx="58">
                  <c:v>8</c:v>
                </c:pt>
                <c:pt idx="59">
                  <c:v>8</c:v>
                </c:pt>
                <c:pt idx="60">
                  <c:v>16</c:v>
                </c:pt>
                <c:pt idx="61">
                  <c:v>16</c:v>
                </c:pt>
                <c:pt idx="62">
                  <c:v>16</c:v>
                </c:pt>
                <c:pt idx="63">
                  <c:v>16</c:v>
                </c:pt>
                <c:pt idx="64">
                  <c:v>16</c:v>
                </c:pt>
                <c:pt idx="65">
                  <c:v>16</c:v>
                </c:pt>
                <c:pt idx="66">
                  <c:v>16</c:v>
                </c:pt>
                <c:pt idx="67">
                  <c:v>16</c:v>
                </c:pt>
                <c:pt idx="68">
                  <c:v>16</c:v>
                </c:pt>
                <c:pt idx="69">
                  <c:v>16</c:v>
                </c:pt>
                <c:pt idx="70">
                  <c:v>16</c:v>
                </c:pt>
                <c:pt idx="71">
                  <c:v>16</c:v>
                </c:pt>
                <c:pt idx="72">
                  <c:v>16</c:v>
                </c:pt>
                <c:pt idx="73">
                  <c:v>16</c:v>
                </c:pt>
                <c:pt idx="74">
                  <c:v>16</c:v>
                </c:pt>
                <c:pt idx="75">
                  <c:v>16</c:v>
                </c:pt>
                <c:pt idx="76">
                  <c:v>16</c:v>
                </c:pt>
                <c:pt idx="77">
                  <c:v>16</c:v>
                </c:pt>
                <c:pt idx="78">
                  <c:v>16</c:v>
                </c:pt>
                <c:pt idx="79">
                  <c:v>16</c:v>
                </c:pt>
                <c:pt idx="80">
                  <c:v>32</c:v>
                </c:pt>
                <c:pt idx="81">
                  <c:v>32</c:v>
                </c:pt>
                <c:pt idx="82">
                  <c:v>32</c:v>
                </c:pt>
                <c:pt idx="83">
                  <c:v>32</c:v>
                </c:pt>
                <c:pt idx="84">
                  <c:v>32</c:v>
                </c:pt>
                <c:pt idx="85">
                  <c:v>32</c:v>
                </c:pt>
                <c:pt idx="86">
                  <c:v>32</c:v>
                </c:pt>
                <c:pt idx="87">
                  <c:v>32</c:v>
                </c:pt>
                <c:pt idx="88">
                  <c:v>32</c:v>
                </c:pt>
                <c:pt idx="89">
                  <c:v>32</c:v>
                </c:pt>
                <c:pt idx="90">
                  <c:v>32</c:v>
                </c:pt>
                <c:pt idx="91">
                  <c:v>32</c:v>
                </c:pt>
                <c:pt idx="92">
                  <c:v>32</c:v>
                </c:pt>
                <c:pt idx="93">
                  <c:v>32</c:v>
                </c:pt>
                <c:pt idx="94">
                  <c:v>32</c:v>
                </c:pt>
                <c:pt idx="95">
                  <c:v>32</c:v>
                </c:pt>
                <c:pt idx="96">
                  <c:v>32</c:v>
                </c:pt>
                <c:pt idx="97">
                  <c:v>32</c:v>
                </c:pt>
                <c:pt idx="98">
                  <c:v>32</c:v>
                </c:pt>
                <c:pt idx="99">
                  <c:v>32</c:v>
                </c:pt>
              </c:numCache>
            </c:numRef>
          </c:cat>
          <c:val>
            <c:numRef>
              <c:f>outputSync!$B$2:$B$101</c:f>
              <c:numCache>
                <c:formatCode>General</c:formatCode>
                <c:ptCount val="100"/>
                <c:pt idx="0">
                  <c:v>2000000</c:v>
                </c:pt>
                <c:pt idx="1">
                  <c:v>2000000</c:v>
                </c:pt>
                <c:pt idx="2">
                  <c:v>2000000</c:v>
                </c:pt>
                <c:pt idx="3">
                  <c:v>2000000</c:v>
                </c:pt>
                <c:pt idx="4">
                  <c:v>2000000</c:v>
                </c:pt>
                <c:pt idx="5">
                  <c:v>2000000</c:v>
                </c:pt>
                <c:pt idx="6">
                  <c:v>2000000</c:v>
                </c:pt>
                <c:pt idx="7">
                  <c:v>2000000</c:v>
                </c:pt>
                <c:pt idx="8">
                  <c:v>2000000</c:v>
                </c:pt>
                <c:pt idx="9">
                  <c:v>2000000</c:v>
                </c:pt>
                <c:pt idx="10">
                  <c:v>2000000</c:v>
                </c:pt>
                <c:pt idx="11">
                  <c:v>2000000</c:v>
                </c:pt>
                <c:pt idx="12">
                  <c:v>2000000</c:v>
                </c:pt>
                <c:pt idx="13">
                  <c:v>2000000</c:v>
                </c:pt>
                <c:pt idx="14">
                  <c:v>2000000</c:v>
                </c:pt>
                <c:pt idx="15">
                  <c:v>2000000</c:v>
                </c:pt>
                <c:pt idx="16">
                  <c:v>2000000</c:v>
                </c:pt>
                <c:pt idx="17">
                  <c:v>2000000</c:v>
                </c:pt>
                <c:pt idx="18">
                  <c:v>2000000</c:v>
                </c:pt>
                <c:pt idx="19">
                  <c:v>2000000</c:v>
                </c:pt>
                <c:pt idx="20">
                  <c:v>4000000</c:v>
                </c:pt>
                <c:pt idx="21">
                  <c:v>4000000</c:v>
                </c:pt>
                <c:pt idx="22">
                  <c:v>4000000</c:v>
                </c:pt>
                <c:pt idx="23">
                  <c:v>4000000</c:v>
                </c:pt>
                <c:pt idx="24">
                  <c:v>4000000</c:v>
                </c:pt>
                <c:pt idx="25">
                  <c:v>4000000</c:v>
                </c:pt>
                <c:pt idx="26">
                  <c:v>4000000</c:v>
                </c:pt>
                <c:pt idx="27">
                  <c:v>4000000</c:v>
                </c:pt>
                <c:pt idx="28">
                  <c:v>4000000</c:v>
                </c:pt>
                <c:pt idx="29">
                  <c:v>4000000</c:v>
                </c:pt>
                <c:pt idx="30">
                  <c:v>4000000</c:v>
                </c:pt>
                <c:pt idx="31">
                  <c:v>4000000</c:v>
                </c:pt>
                <c:pt idx="32">
                  <c:v>4000000</c:v>
                </c:pt>
                <c:pt idx="33">
                  <c:v>4000000</c:v>
                </c:pt>
                <c:pt idx="34">
                  <c:v>4000000</c:v>
                </c:pt>
                <c:pt idx="35">
                  <c:v>4000000</c:v>
                </c:pt>
                <c:pt idx="36">
                  <c:v>4000000</c:v>
                </c:pt>
                <c:pt idx="37">
                  <c:v>4000000</c:v>
                </c:pt>
                <c:pt idx="38">
                  <c:v>4000000</c:v>
                </c:pt>
                <c:pt idx="39">
                  <c:v>4000000</c:v>
                </c:pt>
                <c:pt idx="40">
                  <c:v>8000000</c:v>
                </c:pt>
                <c:pt idx="41">
                  <c:v>8000000</c:v>
                </c:pt>
                <c:pt idx="42">
                  <c:v>8000000</c:v>
                </c:pt>
                <c:pt idx="43">
                  <c:v>8000000</c:v>
                </c:pt>
                <c:pt idx="44">
                  <c:v>8000000</c:v>
                </c:pt>
                <c:pt idx="45">
                  <c:v>8000000</c:v>
                </c:pt>
                <c:pt idx="46">
                  <c:v>8000000</c:v>
                </c:pt>
                <c:pt idx="47">
                  <c:v>8000000</c:v>
                </c:pt>
                <c:pt idx="48">
                  <c:v>8000000</c:v>
                </c:pt>
                <c:pt idx="49">
                  <c:v>8000000</c:v>
                </c:pt>
                <c:pt idx="50">
                  <c:v>8000000</c:v>
                </c:pt>
                <c:pt idx="51">
                  <c:v>8000000</c:v>
                </c:pt>
                <c:pt idx="52">
                  <c:v>8000000</c:v>
                </c:pt>
                <c:pt idx="53">
                  <c:v>8000000</c:v>
                </c:pt>
                <c:pt idx="54">
                  <c:v>8000000</c:v>
                </c:pt>
                <c:pt idx="55">
                  <c:v>8000000</c:v>
                </c:pt>
                <c:pt idx="56">
                  <c:v>8000000</c:v>
                </c:pt>
                <c:pt idx="57">
                  <c:v>8000000</c:v>
                </c:pt>
                <c:pt idx="58">
                  <c:v>8000000</c:v>
                </c:pt>
                <c:pt idx="59">
                  <c:v>8000000</c:v>
                </c:pt>
                <c:pt idx="60">
                  <c:v>16000000</c:v>
                </c:pt>
                <c:pt idx="61">
                  <c:v>16000000</c:v>
                </c:pt>
                <c:pt idx="62">
                  <c:v>16000000</c:v>
                </c:pt>
                <c:pt idx="63">
                  <c:v>16000000</c:v>
                </c:pt>
                <c:pt idx="64">
                  <c:v>16000000</c:v>
                </c:pt>
                <c:pt idx="65">
                  <c:v>16000000</c:v>
                </c:pt>
                <c:pt idx="66">
                  <c:v>16000000</c:v>
                </c:pt>
                <c:pt idx="67">
                  <c:v>16000000</c:v>
                </c:pt>
                <c:pt idx="68">
                  <c:v>16000000</c:v>
                </c:pt>
                <c:pt idx="69">
                  <c:v>16000000</c:v>
                </c:pt>
                <c:pt idx="70">
                  <c:v>16000000</c:v>
                </c:pt>
                <c:pt idx="71">
                  <c:v>16000000</c:v>
                </c:pt>
                <c:pt idx="72">
                  <c:v>16000000</c:v>
                </c:pt>
                <c:pt idx="73">
                  <c:v>16000000</c:v>
                </c:pt>
                <c:pt idx="74">
                  <c:v>16000000</c:v>
                </c:pt>
                <c:pt idx="75">
                  <c:v>16000000</c:v>
                </c:pt>
                <c:pt idx="76">
                  <c:v>16000000</c:v>
                </c:pt>
                <c:pt idx="77">
                  <c:v>16000000</c:v>
                </c:pt>
                <c:pt idx="78">
                  <c:v>16000000</c:v>
                </c:pt>
                <c:pt idx="79">
                  <c:v>16000000</c:v>
                </c:pt>
                <c:pt idx="80">
                  <c:v>32000000</c:v>
                </c:pt>
                <c:pt idx="81">
                  <c:v>32000000</c:v>
                </c:pt>
                <c:pt idx="82">
                  <c:v>32000000</c:v>
                </c:pt>
                <c:pt idx="83">
                  <c:v>32000000</c:v>
                </c:pt>
                <c:pt idx="84">
                  <c:v>32000000</c:v>
                </c:pt>
                <c:pt idx="85">
                  <c:v>32000000</c:v>
                </c:pt>
                <c:pt idx="86">
                  <c:v>32000000</c:v>
                </c:pt>
                <c:pt idx="87">
                  <c:v>32000000</c:v>
                </c:pt>
                <c:pt idx="88">
                  <c:v>32000000</c:v>
                </c:pt>
                <c:pt idx="89">
                  <c:v>32000000</c:v>
                </c:pt>
                <c:pt idx="90">
                  <c:v>32000000</c:v>
                </c:pt>
                <c:pt idx="91">
                  <c:v>32000000</c:v>
                </c:pt>
                <c:pt idx="92">
                  <c:v>32000000</c:v>
                </c:pt>
                <c:pt idx="93">
                  <c:v>32000000</c:v>
                </c:pt>
                <c:pt idx="94">
                  <c:v>32000000</c:v>
                </c:pt>
                <c:pt idx="95">
                  <c:v>32000000</c:v>
                </c:pt>
                <c:pt idx="96">
                  <c:v>32000000</c:v>
                </c:pt>
                <c:pt idx="97">
                  <c:v>32000000</c:v>
                </c:pt>
                <c:pt idx="98">
                  <c:v>32000000</c:v>
                </c:pt>
                <c:pt idx="99">
                  <c:v>32000000</c:v>
                </c:pt>
              </c:numCache>
            </c:numRef>
          </c:val>
          <c:extLst>
            <c:ext xmlns:c16="http://schemas.microsoft.com/office/drawing/2014/chart" uri="{C3380CC4-5D6E-409C-BE32-E72D297353CC}">
              <c16:uniqueId val="{00000000-9195-DC4E-910D-070E0F687287}"/>
            </c:ext>
          </c:extLst>
        </c:ser>
        <c:dLbls>
          <c:showLegendKey val="0"/>
          <c:showVal val="0"/>
          <c:showCatName val="0"/>
          <c:showSerName val="0"/>
          <c:showPercent val="0"/>
          <c:showBubbleSize val="0"/>
        </c:dLbls>
        <c:gapWidth val="219"/>
        <c:overlap val="-27"/>
        <c:axId val="1446127024"/>
        <c:axId val="1446128704"/>
      </c:barChart>
      <c:catAx>
        <c:axId val="1446127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46128704"/>
        <c:crosses val="autoZero"/>
        <c:auto val="1"/>
        <c:lblAlgn val="ctr"/>
        <c:lblOffset val="100"/>
        <c:noMultiLvlLbl val="0"/>
      </c:catAx>
      <c:valAx>
        <c:axId val="1446128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46127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average time of execution per 1,000,000 increment (in nano sec)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outputSync!$E$1</c:f>
              <c:strCache>
                <c:ptCount val="1"/>
                <c:pt idx="0">
                  <c:v>Sync - AvgTimePer1000000</c:v>
                </c:pt>
              </c:strCache>
            </c:strRef>
          </c:tx>
          <c:spPr>
            <a:ln w="19050" cap="rnd">
              <a:noFill/>
              <a:round/>
            </a:ln>
            <a:effectLst/>
          </c:spPr>
          <c:marker>
            <c:symbol val="circle"/>
            <c:size val="5"/>
            <c:spPr>
              <a:solidFill>
                <a:schemeClr val="accent1"/>
              </a:solidFill>
              <a:ln w="9525">
                <a:solidFill>
                  <a:schemeClr val="accent1"/>
                </a:solidFill>
              </a:ln>
              <a:effectLst/>
            </c:spPr>
          </c:marker>
          <c:xVal>
            <c:numRef>
              <c:f>outputSync!$A$2:$A$101</c:f>
              <c:numCache>
                <c:formatCode>General</c:formatCode>
                <c:ptCount val="100"/>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8</c:v>
                </c:pt>
                <c:pt idx="41">
                  <c:v>8</c:v>
                </c:pt>
                <c:pt idx="42">
                  <c:v>8</c:v>
                </c:pt>
                <c:pt idx="43">
                  <c:v>8</c:v>
                </c:pt>
                <c:pt idx="44">
                  <c:v>8</c:v>
                </c:pt>
                <c:pt idx="45">
                  <c:v>8</c:v>
                </c:pt>
                <c:pt idx="46">
                  <c:v>8</c:v>
                </c:pt>
                <c:pt idx="47">
                  <c:v>8</c:v>
                </c:pt>
                <c:pt idx="48">
                  <c:v>8</c:v>
                </c:pt>
                <c:pt idx="49">
                  <c:v>8</c:v>
                </c:pt>
                <c:pt idx="50">
                  <c:v>8</c:v>
                </c:pt>
                <c:pt idx="51">
                  <c:v>8</c:v>
                </c:pt>
                <c:pt idx="52">
                  <c:v>8</c:v>
                </c:pt>
                <c:pt idx="53">
                  <c:v>8</c:v>
                </c:pt>
                <c:pt idx="54">
                  <c:v>8</c:v>
                </c:pt>
                <c:pt idx="55">
                  <c:v>8</c:v>
                </c:pt>
                <c:pt idx="56">
                  <c:v>8</c:v>
                </c:pt>
                <c:pt idx="57">
                  <c:v>8</c:v>
                </c:pt>
                <c:pt idx="58">
                  <c:v>8</c:v>
                </c:pt>
                <c:pt idx="59">
                  <c:v>8</c:v>
                </c:pt>
                <c:pt idx="60">
                  <c:v>16</c:v>
                </c:pt>
                <c:pt idx="61">
                  <c:v>16</c:v>
                </c:pt>
                <c:pt idx="62">
                  <c:v>16</c:v>
                </c:pt>
                <c:pt idx="63">
                  <c:v>16</c:v>
                </c:pt>
                <c:pt idx="64">
                  <c:v>16</c:v>
                </c:pt>
                <c:pt idx="65">
                  <c:v>16</c:v>
                </c:pt>
                <c:pt idx="66">
                  <c:v>16</c:v>
                </c:pt>
                <c:pt idx="67">
                  <c:v>16</c:v>
                </c:pt>
                <c:pt idx="68">
                  <c:v>16</c:v>
                </c:pt>
                <c:pt idx="69">
                  <c:v>16</c:v>
                </c:pt>
                <c:pt idx="70">
                  <c:v>16</c:v>
                </c:pt>
                <c:pt idx="71">
                  <c:v>16</c:v>
                </c:pt>
                <c:pt idx="72">
                  <c:v>16</c:v>
                </c:pt>
                <c:pt idx="73">
                  <c:v>16</c:v>
                </c:pt>
                <c:pt idx="74">
                  <c:v>16</c:v>
                </c:pt>
                <c:pt idx="75">
                  <c:v>16</c:v>
                </c:pt>
                <c:pt idx="76">
                  <c:v>16</c:v>
                </c:pt>
                <c:pt idx="77">
                  <c:v>16</c:v>
                </c:pt>
                <c:pt idx="78">
                  <c:v>16</c:v>
                </c:pt>
                <c:pt idx="79">
                  <c:v>16</c:v>
                </c:pt>
                <c:pt idx="80">
                  <c:v>32</c:v>
                </c:pt>
                <c:pt idx="81">
                  <c:v>32</c:v>
                </c:pt>
                <c:pt idx="82">
                  <c:v>32</c:v>
                </c:pt>
                <c:pt idx="83">
                  <c:v>32</c:v>
                </c:pt>
                <c:pt idx="84">
                  <c:v>32</c:v>
                </c:pt>
                <c:pt idx="85">
                  <c:v>32</c:v>
                </c:pt>
                <c:pt idx="86">
                  <c:v>32</c:v>
                </c:pt>
                <c:pt idx="87">
                  <c:v>32</c:v>
                </c:pt>
                <c:pt idx="88">
                  <c:v>32</c:v>
                </c:pt>
                <c:pt idx="89">
                  <c:v>32</c:v>
                </c:pt>
                <c:pt idx="90">
                  <c:v>32</c:v>
                </c:pt>
                <c:pt idx="91">
                  <c:v>32</c:v>
                </c:pt>
                <c:pt idx="92">
                  <c:v>32</c:v>
                </c:pt>
                <c:pt idx="93">
                  <c:v>32</c:v>
                </c:pt>
                <c:pt idx="94">
                  <c:v>32</c:v>
                </c:pt>
                <c:pt idx="95">
                  <c:v>32</c:v>
                </c:pt>
                <c:pt idx="96">
                  <c:v>32</c:v>
                </c:pt>
                <c:pt idx="97">
                  <c:v>32</c:v>
                </c:pt>
                <c:pt idx="98">
                  <c:v>32</c:v>
                </c:pt>
                <c:pt idx="99">
                  <c:v>32</c:v>
                </c:pt>
              </c:numCache>
            </c:numRef>
          </c:xVal>
          <c:yVal>
            <c:numRef>
              <c:f>outputSync!$E$2:$E$101</c:f>
              <c:numCache>
                <c:formatCode>General</c:formatCode>
                <c:ptCount val="100"/>
                <c:pt idx="0">
                  <c:v>28882032</c:v>
                </c:pt>
                <c:pt idx="1">
                  <c:v>30807772</c:v>
                </c:pt>
                <c:pt idx="2">
                  <c:v>28913113</c:v>
                </c:pt>
                <c:pt idx="3">
                  <c:v>32983611</c:v>
                </c:pt>
                <c:pt idx="4">
                  <c:v>31334980</c:v>
                </c:pt>
                <c:pt idx="5">
                  <c:v>34144184</c:v>
                </c:pt>
                <c:pt idx="6">
                  <c:v>37256509</c:v>
                </c:pt>
                <c:pt idx="7">
                  <c:v>29411434</c:v>
                </c:pt>
                <c:pt idx="8">
                  <c:v>23116592</c:v>
                </c:pt>
                <c:pt idx="9">
                  <c:v>23107538</c:v>
                </c:pt>
                <c:pt idx="10">
                  <c:v>30008254</c:v>
                </c:pt>
                <c:pt idx="11">
                  <c:v>31610142</c:v>
                </c:pt>
                <c:pt idx="12">
                  <c:v>30791079</c:v>
                </c:pt>
                <c:pt idx="13">
                  <c:v>20653079</c:v>
                </c:pt>
                <c:pt idx="14">
                  <c:v>36963597</c:v>
                </c:pt>
                <c:pt idx="15">
                  <c:v>26137037</c:v>
                </c:pt>
                <c:pt idx="16">
                  <c:v>25442785</c:v>
                </c:pt>
                <c:pt idx="17">
                  <c:v>31735168</c:v>
                </c:pt>
                <c:pt idx="18">
                  <c:v>28847972</c:v>
                </c:pt>
                <c:pt idx="19">
                  <c:v>31189094</c:v>
                </c:pt>
                <c:pt idx="20">
                  <c:v>46532087</c:v>
                </c:pt>
                <c:pt idx="21">
                  <c:v>37617276</c:v>
                </c:pt>
                <c:pt idx="22">
                  <c:v>43357899</c:v>
                </c:pt>
                <c:pt idx="23">
                  <c:v>52407100</c:v>
                </c:pt>
                <c:pt idx="24">
                  <c:v>51471300</c:v>
                </c:pt>
                <c:pt idx="25">
                  <c:v>44720814</c:v>
                </c:pt>
                <c:pt idx="26">
                  <c:v>57894314</c:v>
                </c:pt>
                <c:pt idx="27">
                  <c:v>46639829</c:v>
                </c:pt>
                <c:pt idx="28">
                  <c:v>57928606</c:v>
                </c:pt>
                <c:pt idx="29">
                  <c:v>66489485</c:v>
                </c:pt>
                <c:pt idx="30">
                  <c:v>50974920</c:v>
                </c:pt>
                <c:pt idx="31">
                  <c:v>52362091</c:v>
                </c:pt>
                <c:pt idx="32">
                  <c:v>43863686</c:v>
                </c:pt>
                <c:pt idx="33">
                  <c:v>50763995</c:v>
                </c:pt>
                <c:pt idx="34">
                  <c:v>56946805</c:v>
                </c:pt>
                <c:pt idx="35">
                  <c:v>53767081</c:v>
                </c:pt>
                <c:pt idx="36">
                  <c:v>58012122</c:v>
                </c:pt>
                <c:pt idx="37">
                  <c:v>54592696</c:v>
                </c:pt>
                <c:pt idx="38">
                  <c:v>46858979</c:v>
                </c:pt>
                <c:pt idx="39">
                  <c:v>59544356</c:v>
                </c:pt>
                <c:pt idx="40">
                  <c:v>31493384</c:v>
                </c:pt>
                <c:pt idx="41">
                  <c:v>47419306</c:v>
                </c:pt>
                <c:pt idx="42">
                  <c:v>64605166</c:v>
                </c:pt>
                <c:pt idx="43">
                  <c:v>63172702</c:v>
                </c:pt>
                <c:pt idx="44">
                  <c:v>66845126</c:v>
                </c:pt>
                <c:pt idx="45">
                  <c:v>71284112</c:v>
                </c:pt>
                <c:pt idx="46">
                  <c:v>77822568</c:v>
                </c:pt>
                <c:pt idx="47">
                  <c:v>64761037</c:v>
                </c:pt>
                <c:pt idx="48">
                  <c:v>60724252</c:v>
                </c:pt>
                <c:pt idx="49">
                  <c:v>57650776</c:v>
                </c:pt>
                <c:pt idx="50">
                  <c:v>68699605</c:v>
                </c:pt>
                <c:pt idx="51">
                  <c:v>51432187</c:v>
                </c:pt>
                <c:pt idx="52">
                  <c:v>66494354</c:v>
                </c:pt>
                <c:pt idx="53">
                  <c:v>61339806</c:v>
                </c:pt>
                <c:pt idx="54">
                  <c:v>64072542</c:v>
                </c:pt>
                <c:pt idx="55">
                  <c:v>56746445</c:v>
                </c:pt>
                <c:pt idx="56">
                  <c:v>56335484</c:v>
                </c:pt>
                <c:pt idx="57">
                  <c:v>59809658</c:v>
                </c:pt>
                <c:pt idx="58">
                  <c:v>64183694</c:v>
                </c:pt>
                <c:pt idx="59">
                  <c:v>54135490</c:v>
                </c:pt>
                <c:pt idx="60">
                  <c:v>56412324</c:v>
                </c:pt>
                <c:pt idx="61">
                  <c:v>43582117</c:v>
                </c:pt>
                <c:pt idx="62">
                  <c:v>62950171</c:v>
                </c:pt>
                <c:pt idx="63">
                  <c:v>69239522</c:v>
                </c:pt>
                <c:pt idx="64">
                  <c:v>57180399</c:v>
                </c:pt>
                <c:pt idx="65">
                  <c:v>59810458</c:v>
                </c:pt>
                <c:pt idx="66">
                  <c:v>73915613</c:v>
                </c:pt>
                <c:pt idx="67">
                  <c:v>51212438</c:v>
                </c:pt>
                <c:pt idx="68">
                  <c:v>62052290</c:v>
                </c:pt>
                <c:pt idx="69">
                  <c:v>45063580</c:v>
                </c:pt>
                <c:pt idx="70">
                  <c:v>62954808</c:v>
                </c:pt>
                <c:pt idx="71">
                  <c:v>68541675</c:v>
                </c:pt>
                <c:pt idx="72">
                  <c:v>67495259</c:v>
                </c:pt>
                <c:pt idx="73">
                  <c:v>65766784</c:v>
                </c:pt>
                <c:pt idx="74">
                  <c:v>60079848</c:v>
                </c:pt>
                <c:pt idx="75">
                  <c:v>69043142</c:v>
                </c:pt>
                <c:pt idx="76">
                  <c:v>59893982</c:v>
                </c:pt>
                <c:pt idx="77">
                  <c:v>59557234</c:v>
                </c:pt>
                <c:pt idx="78">
                  <c:v>58883923</c:v>
                </c:pt>
                <c:pt idx="79">
                  <c:v>67298534</c:v>
                </c:pt>
                <c:pt idx="80">
                  <c:v>57040174</c:v>
                </c:pt>
                <c:pt idx="81">
                  <c:v>45926002</c:v>
                </c:pt>
                <c:pt idx="82">
                  <c:v>65602270</c:v>
                </c:pt>
                <c:pt idx="83">
                  <c:v>78798074</c:v>
                </c:pt>
                <c:pt idx="84">
                  <c:v>68885271</c:v>
                </c:pt>
                <c:pt idx="85">
                  <c:v>64157213</c:v>
                </c:pt>
                <c:pt idx="86">
                  <c:v>72247570</c:v>
                </c:pt>
                <c:pt idx="87">
                  <c:v>59290469</c:v>
                </c:pt>
                <c:pt idx="88">
                  <c:v>69561165</c:v>
                </c:pt>
                <c:pt idx="89">
                  <c:v>75303814</c:v>
                </c:pt>
                <c:pt idx="90">
                  <c:v>70147207</c:v>
                </c:pt>
                <c:pt idx="91">
                  <c:v>72119645</c:v>
                </c:pt>
                <c:pt idx="92">
                  <c:v>79025022</c:v>
                </c:pt>
                <c:pt idx="93">
                  <c:v>74944379</c:v>
                </c:pt>
                <c:pt idx="94">
                  <c:v>70765022</c:v>
                </c:pt>
                <c:pt idx="95">
                  <c:v>72199909</c:v>
                </c:pt>
                <c:pt idx="96">
                  <c:v>65273975</c:v>
                </c:pt>
                <c:pt idx="97">
                  <c:v>66809604</c:v>
                </c:pt>
                <c:pt idx="98">
                  <c:v>68360276</c:v>
                </c:pt>
                <c:pt idx="99">
                  <c:v>75791611</c:v>
                </c:pt>
              </c:numCache>
            </c:numRef>
          </c:yVal>
          <c:smooth val="0"/>
          <c:extLst>
            <c:ext xmlns:c16="http://schemas.microsoft.com/office/drawing/2014/chart" uri="{C3380CC4-5D6E-409C-BE32-E72D297353CC}">
              <c16:uniqueId val="{00000000-A43F-444C-A3F2-DB83100BD11B}"/>
            </c:ext>
          </c:extLst>
        </c:ser>
        <c:ser>
          <c:idx val="1"/>
          <c:order val="1"/>
          <c:tx>
            <c:strRef>
              <c:f>outputSync!$J$1</c:f>
              <c:strCache>
                <c:ptCount val="1"/>
                <c:pt idx="0">
                  <c:v>Unsync - AvgTimePer1000000</c:v>
                </c:pt>
              </c:strCache>
            </c:strRef>
          </c:tx>
          <c:spPr>
            <a:ln w="19050" cap="rnd">
              <a:noFill/>
              <a:round/>
            </a:ln>
            <a:effectLst/>
          </c:spPr>
          <c:marker>
            <c:symbol val="circle"/>
            <c:size val="5"/>
            <c:spPr>
              <a:solidFill>
                <a:schemeClr val="accent2"/>
              </a:solidFill>
              <a:ln w="9525">
                <a:solidFill>
                  <a:schemeClr val="accent2"/>
                </a:solidFill>
              </a:ln>
              <a:effectLst/>
            </c:spPr>
          </c:marker>
          <c:xVal>
            <c:numRef>
              <c:f>outputSync!$A$2:$A$101</c:f>
              <c:numCache>
                <c:formatCode>General</c:formatCode>
                <c:ptCount val="100"/>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8</c:v>
                </c:pt>
                <c:pt idx="41">
                  <c:v>8</c:v>
                </c:pt>
                <c:pt idx="42">
                  <c:v>8</c:v>
                </c:pt>
                <c:pt idx="43">
                  <c:v>8</c:v>
                </c:pt>
                <c:pt idx="44">
                  <c:v>8</c:v>
                </c:pt>
                <c:pt idx="45">
                  <c:v>8</c:v>
                </c:pt>
                <c:pt idx="46">
                  <c:v>8</c:v>
                </c:pt>
                <c:pt idx="47">
                  <c:v>8</c:v>
                </c:pt>
                <c:pt idx="48">
                  <c:v>8</c:v>
                </c:pt>
                <c:pt idx="49">
                  <c:v>8</c:v>
                </c:pt>
                <c:pt idx="50">
                  <c:v>8</c:v>
                </c:pt>
                <c:pt idx="51">
                  <c:v>8</c:v>
                </c:pt>
                <c:pt idx="52">
                  <c:v>8</c:v>
                </c:pt>
                <c:pt idx="53">
                  <c:v>8</c:v>
                </c:pt>
                <c:pt idx="54">
                  <c:v>8</c:v>
                </c:pt>
                <c:pt idx="55">
                  <c:v>8</c:v>
                </c:pt>
                <c:pt idx="56">
                  <c:v>8</c:v>
                </c:pt>
                <c:pt idx="57">
                  <c:v>8</c:v>
                </c:pt>
                <c:pt idx="58">
                  <c:v>8</c:v>
                </c:pt>
                <c:pt idx="59">
                  <c:v>8</c:v>
                </c:pt>
                <c:pt idx="60">
                  <c:v>16</c:v>
                </c:pt>
                <c:pt idx="61">
                  <c:v>16</c:v>
                </c:pt>
                <c:pt idx="62">
                  <c:v>16</c:v>
                </c:pt>
                <c:pt idx="63">
                  <c:v>16</c:v>
                </c:pt>
                <c:pt idx="64">
                  <c:v>16</c:v>
                </c:pt>
                <c:pt idx="65">
                  <c:v>16</c:v>
                </c:pt>
                <c:pt idx="66">
                  <c:v>16</c:v>
                </c:pt>
                <c:pt idx="67">
                  <c:v>16</c:v>
                </c:pt>
                <c:pt idx="68">
                  <c:v>16</c:v>
                </c:pt>
                <c:pt idx="69">
                  <c:v>16</c:v>
                </c:pt>
                <c:pt idx="70">
                  <c:v>16</c:v>
                </c:pt>
                <c:pt idx="71">
                  <c:v>16</c:v>
                </c:pt>
                <c:pt idx="72">
                  <c:v>16</c:v>
                </c:pt>
                <c:pt idx="73">
                  <c:v>16</c:v>
                </c:pt>
                <c:pt idx="74">
                  <c:v>16</c:v>
                </c:pt>
                <c:pt idx="75">
                  <c:v>16</c:v>
                </c:pt>
                <c:pt idx="76">
                  <c:v>16</c:v>
                </c:pt>
                <c:pt idx="77">
                  <c:v>16</c:v>
                </c:pt>
                <c:pt idx="78">
                  <c:v>16</c:v>
                </c:pt>
                <c:pt idx="79">
                  <c:v>16</c:v>
                </c:pt>
                <c:pt idx="80">
                  <c:v>32</c:v>
                </c:pt>
                <c:pt idx="81">
                  <c:v>32</c:v>
                </c:pt>
                <c:pt idx="82">
                  <c:v>32</c:v>
                </c:pt>
                <c:pt idx="83">
                  <c:v>32</c:v>
                </c:pt>
                <c:pt idx="84">
                  <c:v>32</c:v>
                </c:pt>
                <c:pt idx="85">
                  <c:v>32</c:v>
                </c:pt>
                <c:pt idx="86">
                  <c:v>32</c:v>
                </c:pt>
                <c:pt idx="87">
                  <c:v>32</c:v>
                </c:pt>
                <c:pt idx="88">
                  <c:v>32</c:v>
                </c:pt>
                <c:pt idx="89">
                  <c:v>32</c:v>
                </c:pt>
                <c:pt idx="90">
                  <c:v>32</c:v>
                </c:pt>
                <c:pt idx="91">
                  <c:v>32</c:v>
                </c:pt>
                <c:pt idx="92">
                  <c:v>32</c:v>
                </c:pt>
                <c:pt idx="93">
                  <c:v>32</c:v>
                </c:pt>
                <c:pt idx="94">
                  <c:v>32</c:v>
                </c:pt>
                <c:pt idx="95">
                  <c:v>32</c:v>
                </c:pt>
                <c:pt idx="96">
                  <c:v>32</c:v>
                </c:pt>
                <c:pt idx="97">
                  <c:v>32</c:v>
                </c:pt>
                <c:pt idx="98">
                  <c:v>32</c:v>
                </c:pt>
                <c:pt idx="99">
                  <c:v>32</c:v>
                </c:pt>
              </c:numCache>
            </c:numRef>
          </c:xVal>
          <c:yVal>
            <c:numRef>
              <c:f>outputSync!$J$2:$J$101</c:f>
              <c:numCache>
                <c:formatCode>General</c:formatCode>
                <c:ptCount val="100"/>
                <c:pt idx="0">
                  <c:v>5345276</c:v>
                </c:pt>
                <c:pt idx="1">
                  <c:v>2639047</c:v>
                </c:pt>
                <c:pt idx="2">
                  <c:v>563681</c:v>
                </c:pt>
                <c:pt idx="3">
                  <c:v>354002</c:v>
                </c:pt>
                <c:pt idx="4">
                  <c:v>214473</c:v>
                </c:pt>
                <c:pt idx="5">
                  <c:v>289894</c:v>
                </c:pt>
                <c:pt idx="6">
                  <c:v>411254</c:v>
                </c:pt>
                <c:pt idx="7">
                  <c:v>158188</c:v>
                </c:pt>
                <c:pt idx="8">
                  <c:v>222790</c:v>
                </c:pt>
                <c:pt idx="9">
                  <c:v>140683</c:v>
                </c:pt>
                <c:pt idx="10">
                  <c:v>181968</c:v>
                </c:pt>
                <c:pt idx="11">
                  <c:v>176928</c:v>
                </c:pt>
                <c:pt idx="12">
                  <c:v>159137</c:v>
                </c:pt>
                <c:pt idx="13">
                  <c:v>166493</c:v>
                </c:pt>
                <c:pt idx="14">
                  <c:v>151720</c:v>
                </c:pt>
                <c:pt idx="15">
                  <c:v>163036</c:v>
                </c:pt>
                <c:pt idx="16">
                  <c:v>205657</c:v>
                </c:pt>
                <c:pt idx="17">
                  <c:v>184815</c:v>
                </c:pt>
                <c:pt idx="18">
                  <c:v>214954</c:v>
                </c:pt>
                <c:pt idx="19">
                  <c:v>241143</c:v>
                </c:pt>
                <c:pt idx="20">
                  <c:v>13938830</c:v>
                </c:pt>
                <c:pt idx="21">
                  <c:v>160677</c:v>
                </c:pt>
                <c:pt idx="22">
                  <c:v>221785</c:v>
                </c:pt>
                <c:pt idx="23">
                  <c:v>206021</c:v>
                </c:pt>
                <c:pt idx="24">
                  <c:v>231811</c:v>
                </c:pt>
                <c:pt idx="25">
                  <c:v>125089</c:v>
                </c:pt>
                <c:pt idx="26">
                  <c:v>141430</c:v>
                </c:pt>
                <c:pt idx="27">
                  <c:v>98072</c:v>
                </c:pt>
                <c:pt idx="28">
                  <c:v>103996</c:v>
                </c:pt>
                <c:pt idx="29">
                  <c:v>99422</c:v>
                </c:pt>
                <c:pt idx="30">
                  <c:v>103359</c:v>
                </c:pt>
                <c:pt idx="31">
                  <c:v>98580</c:v>
                </c:pt>
                <c:pt idx="32">
                  <c:v>116131</c:v>
                </c:pt>
                <c:pt idx="33">
                  <c:v>128645</c:v>
                </c:pt>
                <c:pt idx="34">
                  <c:v>119638</c:v>
                </c:pt>
                <c:pt idx="35">
                  <c:v>111935</c:v>
                </c:pt>
                <c:pt idx="36">
                  <c:v>117485</c:v>
                </c:pt>
                <c:pt idx="37">
                  <c:v>111237</c:v>
                </c:pt>
                <c:pt idx="38">
                  <c:v>110865</c:v>
                </c:pt>
                <c:pt idx="39">
                  <c:v>116711</c:v>
                </c:pt>
                <c:pt idx="40">
                  <c:v>10498703</c:v>
                </c:pt>
                <c:pt idx="41">
                  <c:v>132425</c:v>
                </c:pt>
                <c:pt idx="42">
                  <c:v>97819</c:v>
                </c:pt>
                <c:pt idx="43">
                  <c:v>92394</c:v>
                </c:pt>
                <c:pt idx="44">
                  <c:v>90133</c:v>
                </c:pt>
                <c:pt idx="45">
                  <c:v>88880</c:v>
                </c:pt>
                <c:pt idx="46">
                  <c:v>84293</c:v>
                </c:pt>
                <c:pt idx="47">
                  <c:v>109220</c:v>
                </c:pt>
                <c:pt idx="48">
                  <c:v>79907</c:v>
                </c:pt>
                <c:pt idx="49">
                  <c:v>86701</c:v>
                </c:pt>
                <c:pt idx="50">
                  <c:v>109447</c:v>
                </c:pt>
                <c:pt idx="51">
                  <c:v>84327</c:v>
                </c:pt>
                <c:pt idx="52">
                  <c:v>122597</c:v>
                </c:pt>
                <c:pt idx="53">
                  <c:v>98910</c:v>
                </c:pt>
                <c:pt idx="54">
                  <c:v>114763</c:v>
                </c:pt>
                <c:pt idx="55">
                  <c:v>130927</c:v>
                </c:pt>
                <c:pt idx="56">
                  <c:v>102279</c:v>
                </c:pt>
                <c:pt idx="57">
                  <c:v>121065</c:v>
                </c:pt>
                <c:pt idx="58">
                  <c:v>97782</c:v>
                </c:pt>
                <c:pt idx="59">
                  <c:v>105024</c:v>
                </c:pt>
                <c:pt idx="60">
                  <c:v>7735691</c:v>
                </c:pt>
                <c:pt idx="61">
                  <c:v>211604</c:v>
                </c:pt>
                <c:pt idx="62">
                  <c:v>148988</c:v>
                </c:pt>
                <c:pt idx="63">
                  <c:v>117070</c:v>
                </c:pt>
                <c:pt idx="64">
                  <c:v>100565</c:v>
                </c:pt>
                <c:pt idx="65">
                  <c:v>100267</c:v>
                </c:pt>
                <c:pt idx="66">
                  <c:v>84655</c:v>
                </c:pt>
                <c:pt idx="67">
                  <c:v>76244</c:v>
                </c:pt>
                <c:pt idx="68">
                  <c:v>74668</c:v>
                </c:pt>
                <c:pt idx="69">
                  <c:v>138154</c:v>
                </c:pt>
                <c:pt idx="70">
                  <c:v>128151</c:v>
                </c:pt>
                <c:pt idx="71">
                  <c:v>100948</c:v>
                </c:pt>
                <c:pt idx="72">
                  <c:v>252575</c:v>
                </c:pt>
                <c:pt idx="73">
                  <c:v>102359</c:v>
                </c:pt>
                <c:pt idx="74">
                  <c:v>116785</c:v>
                </c:pt>
                <c:pt idx="75">
                  <c:v>167201</c:v>
                </c:pt>
                <c:pt idx="76">
                  <c:v>136333</c:v>
                </c:pt>
                <c:pt idx="77">
                  <c:v>125715</c:v>
                </c:pt>
                <c:pt idx="78">
                  <c:v>118197</c:v>
                </c:pt>
                <c:pt idx="79">
                  <c:v>109861</c:v>
                </c:pt>
                <c:pt idx="80">
                  <c:v>2557384</c:v>
                </c:pt>
                <c:pt idx="81">
                  <c:v>74972</c:v>
                </c:pt>
                <c:pt idx="82">
                  <c:v>66001</c:v>
                </c:pt>
                <c:pt idx="83">
                  <c:v>70940</c:v>
                </c:pt>
                <c:pt idx="84">
                  <c:v>67213</c:v>
                </c:pt>
                <c:pt idx="85">
                  <c:v>71203</c:v>
                </c:pt>
                <c:pt idx="86">
                  <c:v>119071</c:v>
                </c:pt>
                <c:pt idx="87">
                  <c:v>103097</c:v>
                </c:pt>
                <c:pt idx="88">
                  <c:v>99770</c:v>
                </c:pt>
                <c:pt idx="89">
                  <c:v>103989</c:v>
                </c:pt>
                <c:pt idx="90">
                  <c:v>90090</c:v>
                </c:pt>
                <c:pt idx="91">
                  <c:v>78189</c:v>
                </c:pt>
                <c:pt idx="92">
                  <c:v>93892</c:v>
                </c:pt>
                <c:pt idx="93">
                  <c:v>65576</c:v>
                </c:pt>
                <c:pt idx="94">
                  <c:v>66387</c:v>
                </c:pt>
                <c:pt idx="95">
                  <c:v>70950</c:v>
                </c:pt>
                <c:pt idx="96">
                  <c:v>96487</c:v>
                </c:pt>
                <c:pt idx="97">
                  <c:v>58047</c:v>
                </c:pt>
                <c:pt idx="98">
                  <c:v>52685</c:v>
                </c:pt>
                <c:pt idx="99">
                  <c:v>52391</c:v>
                </c:pt>
              </c:numCache>
            </c:numRef>
          </c:yVal>
          <c:smooth val="0"/>
          <c:extLst>
            <c:ext xmlns:c16="http://schemas.microsoft.com/office/drawing/2014/chart" uri="{C3380CC4-5D6E-409C-BE32-E72D297353CC}">
              <c16:uniqueId val="{00000001-A43F-444C-A3F2-DB83100BD11B}"/>
            </c:ext>
          </c:extLst>
        </c:ser>
        <c:dLbls>
          <c:showLegendKey val="0"/>
          <c:showVal val="0"/>
          <c:showCatName val="0"/>
          <c:showSerName val="0"/>
          <c:showPercent val="0"/>
          <c:showBubbleSize val="0"/>
        </c:dLbls>
        <c:axId val="517455528"/>
        <c:axId val="517457168"/>
      </c:scatterChart>
      <c:valAx>
        <c:axId val="517455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457168"/>
        <c:crosses val="autoZero"/>
        <c:crossBetween val="midCat"/>
      </c:valAx>
      <c:valAx>
        <c:axId val="517457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4555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increment done by each thread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outputSync!$D$1</c:f>
              <c:strCache>
                <c:ptCount val="1"/>
                <c:pt idx="0">
                  <c:v>Sync - AverCountPerThread</c:v>
                </c:pt>
              </c:strCache>
            </c:strRef>
          </c:tx>
          <c:spPr>
            <a:ln w="28575" cap="rnd">
              <a:solidFill>
                <a:schemeClr val="accent2"/>
              </a:solidFill>
              <a:round/>
            </a:ln>
            <a:effectLst/>
          </c:spPr>
          <c:marker>
            <c:symbol val="none"/>
          </c:marker>
          <c:val>
            <c:numRef>
              <c:f>outputSync!$D$2:$D$101</c:f>
              <c:numCache>
                <c:formatCode>General</c:formatCode>
                <c:ptCount val="100"/>
                <c:pt idx="0">
                  <c:v>1000000</c:v>
                </c:pt>
                <c:pt idx="1">
                  <c:v>1000000</c:v>
                </c:pt>
                <c:pt idx="2">
                  <c:v>1000000</c:v>
                </c:pt>
                <c:pt idx="3">
                  <c:v>1000000</c:v>
                </c:pt>
                <c:pt idx="4">
                  <c:v>1000000</c:v>
                </c:pt>
                <c:pt idx="5">
                  <c:v>1000000</c:v>
                </c:pt>
                <c:pt idx="6">
                  <c:v>1000000</c:v>
                </c:pt>
                <c:pt idx="7">
                  <c:v>1000000</c:v>
                </c:pt>
                <c:pt idx="8">
                  <c:v>1000000</c:v>
                </c:pt>
                <c:pt idx="9">
                  <c:v>1000000</c:v>
                </c:pt>
                <c:pt idx="10">
                  <c:v>1000000</c:v>
                </c:pt>
                <c:pt idx="11">
                  <c:v>1000000</c:v>
                </c:pt>
                <c:pt idx="12">
                  <c:v>1000000</c:v>
                </c:pt>
                <c:pt idx="13">
                  <c:v>1000000</c:v>
                </c:pt>
                <c:pt idx="14">
                  <c:v>1000000</c:v>
                </c:pt>
                <c:pt idx="15">
                  <c:v>1000000</c:v>
                </c:pt>
                <c:pt idx="16">
                  <c:v>1000000</c:v>
                </c:pt>
                <c:pt idx="17">
                  <c:v>1000000</c:v>
                </c:pt>
                <c:pt idx="18">
                  <c:v>1000000</c:v>
                </c:pt>
                <c:pt idx="19">
                  <c:v>1000000</c:v>
                </c:pt>
                <c:pt idx="20">
                  <c:v>1000000</c:v>
                </c:pt>
                <c:pt idx="21">
                  <c:v>1000000</c:v>
                </c:pt>
                <c:pt idx="22">
                  <c:v>1000000</c:v>
                </c:pt>
                <c:pt idx="23">
                  <c:v>1000000</c:v>
                </c:pt>
                <c:pt idx="24">
                  <c:v>1000000</c:v>
                </c:pt>
                <c:pt idx="25">
                  <c:v>1000000</c:v>
                </c:pt>
                <c:pt idx="26">
                  <c:v>1000000</c:v>
                </c:pt>
                <c:pt idx="27">
                  <c:v>1000000</c:v>
                </c:pt>
                <c:pt idx="28">
                  <c:v>1000000</c:v>
                </c:pt>
                <c:pt idx="29">
                  <c:v>1000000</c:v>
                </c:pt>
                <c:pt idx="30">
                  <c:v>1000000</c:v>
                </c:pt>
                <c:pt idx="31">
                  <c:v>1000000</c:v>
                </c:pt>
                <c:pt idx="32">
                  <c:v>1000000</c:v>
                </c:pt>
                <c:pt idx="33">
                  <c:v>1000000</c:v>
                </c:pt>
                <c:pt idx="34">
                  <c:v>1000000</c:v>
                </c:pt>
                <c:pt idx="35">
                  <c:v>1000000</c:v>
                </c:pt>
                <c:pt idx="36">
                  <c:v>1000000</c:v>
                </c:pt>
                <c:pt idx="37">
                  <c:v>1000000</c:v>
                </c:pt>
                <c:pt idx="38">
                  <c:v>1000000</c:v>
                </c:pt>
                <c:pt idx="39">
                  <c:v>1000000</c:v>
                </c:pt>
                <c:pt idx="40">
                  <c:v>1000000</c:v>
                </c:pt>
                <c:pt idx="41">
                  <c:v>1000000</c:v>
                </c:pt>
                <c:pt idx="42">
                  <c:v>1000000</c:v>
                </c:pt>
                <c:pt idx="43">
                  <c:v>1000000</c:v>
                </c:pt>
                <c:pt idx="44">
                  <c:v>1000000</c:v>
                </c:pt>
                <c:pt idx="45">
                  <c:v>1000000</c:v>
                </c:pt>
                <c:pt idx="46">
                  <c:v>1000000</c:v>
                </c:pt>
                <c:pt idx="47">
                  <c:v>1000000</c:v>
                </c:pt>
                <c:pt idx="48">
                  <c:v>1000000</c:v>
                </c:pt>
                <c:pt idx="49">
                  <c:v>1000000</c:v>
                </c:pt>
                <c:pt idx="50">
                  <c:v>1000000</c:v>
                </c:pt>
                <c:pt idx="51">
                  <c:v>1000000</c:v>
                </c:pt>
                <c:pt idx="52">
                  <c:v>1000000</c:v>
                </c:pt>
                <c:pt idx="53">
                  <c:v>1000000</c:v>
                </c:pt>
                <c:pt idx="54">
                  <c:v>1000000</c:v>
                </c:pt>
                <c:pt idx="55">
                  <c:v>1000000</c:v>
                </c:pt>
                <c:pt idx="56">
                  <c:v>1000000</c:v>
                </c:pt>
                <c:pt idx="57">
                  <c:v>1000000</c:v>
                </c:pt>
                <c:pt idx="58">
                  <c:v>1000000</c:v>
                </c:pt>
                <c:pt idx="59">
                  <c:v>1000000</c:v>
                </c:pt>
                <c:pt idx="60">
                  <c:v>1000000</c:v>
                </c:pt>
                <c:pt idx="61">
                  <c:v>1000000</c:v>
                </c:pt>
                <c:pt idx="62">
                  <c:v>1000000</c:v>
                </c:pt>
                <c:pt idx="63">
                  <c:v>1000000</c:v>
                </c:pt>
                <c:pt idx="64">
                  <c:v>1000000</c:v>
                </c:pt>
                <c:pt idx="65">
                  <c:v>1000000</c:v>
                </c:pt>
                <c:pt idx="66">
                  <c:v>1000000</c:v>
                </c:pt>
                <c:pt idx="67">
                  <c:v>1000000</c:v>
                </c:pt>
                <c:pt idx="68">
                  <c:v>1000000</c:v>
                </c:pt>
                <c:pt idx="69">
                  <c:v>1000000</c:v>
                </c:pt>
                <c:pt idx="70">
                  <c:v>1000000</c:v>
                </c:pt>
                <c:pt idx="71">
                  <c:v>1000000</c:v>
                </c:pt>
                <c:pt idx="72">
                  <c:v>1000000</c:v>
                </c:pt>
                <c:pt idx="73">
                  <c:v>1000000</c:v>
                </c:pt>
                <c:pt idx="74">
                  <c:v>1000000</c:v>
                </c:pt>
                <c:pt idx="75">
                  <c:v>1000000</c:v>
                </c:pt>
                <c:pt idx="76">
                  <c:v>1000000</c:v>
                </c:pt>
                <c:pt idx="77">
                  <c:v>1000000</c:v>
                </c:pt>
                <c:pt idx="78">
                  <c:v>1000000</c:v>
                </c:pt>
                <c:pt idx="79">
                  <c:v>1000000</c:v>
                </c:pt>
                <c:pt idx="80">
                  <c:v>1000000</c:v>
                </c:pt>
                <c:pt idx="81">
                  <c:v>1000000</c:v>
                </c:pt>
                <c:pt idx="82">
                  <c:v>1000000</c:v>
                </c:pt>
                <c:pt idx="83">
                  <c:v>1000000</c:v>
                </c:pt>
                <c:pt idx="84">
                  <c:v>1000000</c:v>
                </c:pt>
                <c:pt idx="85">
                  <c:v>1000000</c:v>
                </c:pt>
                <c:pt idx="86">
                  <c:v>1000000</c:v>
                </c:pt>
                <c:pt idx="87">
                  <c:v>1000000</c:v>
                </c:pt>
                <c:pt idx="88">
                  <c:v>1000000</c:v>
                </c:pt>
                <c:pt idx="89">
                  <c:v>1000000</c:v>
                </c:pt>
                <c:pt idx="90">
                  <c:v>1000000</c:v>
                </c:pt>
                <c:pt idx="91">
                  <c:v>1000000</c:v>
                </c:pt>
                <c:pt idx="92">
                  <c:v>1000000</c:v>
                </c:pt>
                <c:pt idx="93">
                  <c:v>1000000</c:v>
                </c:pt>
                <c:pt idx="94">
                  <c:v>1000000</c:v>
                </c:pt>
                <c:pt idx="95">
                  <c:v>1000000</c:v>
                </c:pt>
                <c:pt idx="96">
                  <c:v>1000000</c:v>
                </c:pt>
                <c:pt idx="97">
                  <c:v>1000000</c:v>
                </c:pt>
                <c:pt idx="98">
                  <c:v>1000000</c:v>
                </c:pt>
                <c:pt idx="99">
                  <c:v>1000000</c:v>
                </c:pt>
              </c:numCache>
            </c:numRef>
          </c:val>
          <c:smooth val="0"/>
          <c:extLst>
            <c:ext xmlns:c16="http://schemas.microsoft.com/office/drawing/2014/chart" uri="{C3380CC4-5D6E-409C-BE32-E72D297353CC}">
              <c16:uniqueId val="{00000000-F2F7-CF47-B81A-29FD3901EEDC}"/>
            </c:ext>
          </c:extLst>
        </c:ser>
        <c:ser>
          <c:idx val="2"/>
          <c:order val="2"/>
          <c:tx>
            <c:strRef>
              <c:f>outputSync!$I$1</c:f>
              <c:strCache>
                <c:ptCount val="1"/>
                <c:pt idx="0">
                  <c:v>Unsync - AverCountPerThread</c:v>
                </c:pt>
              </c:strCache>
            </c:strRef>
          </c:tx>
          <c:spPr>
            <a:ln w="28575" cap="rnd">
              <a:solidFill>
                <a:schemeClr val="accent3"/>
              </a:solidFill>
              <a:round/>
            </a:ln>
            <a:effectLst/>
          </c:spPr>
          <c:marker>
            <c:symbol val="none"/>
          </c:marker>
          <c:val>
            <c:numRef>
              <c:f>outputSync!$I$2:$I$101</c:f>
              <c:numCache>
                <c:formatCode>General</c:formatCode>
                <c:ptCount val="100"/>
                <c:pt idx="0">
                  <c:v>500143</c:v>
                </c:pt>
                <c:pt idx="1">
                  <c:v>489885</c:v>
                </c:pt>
                <c:pt idx="2">
                  <c:v>1000000</c:v>
                </c:pt>
                <c:pt idx="3">
                  <c:v>1000000</c:v>
                </c:pt>
                <c:pt idx="4">
                  <c:v>1000000</c:v>
                </c:pt>
                <c:pt idx="5">
                  <c:v>1000000</c:v>
                </c:pt>
                <c:pt idx="6">
                  <c:v>1000000</c:v>
                </c:pt>
                <c:pt idx="7">
                  <c:v>1000000</c:v>
                </c:pt>
                <c:pt idx="8">
                  <c:v>918472</c:v>
                </c:pt>
                <c:pt idx="9">
                  <c:v>800144</c:v>
                </c:pt>
                <c:pt idx="10">
                  <c:v>808000</c:v>
                </c:pt>
                <c:pt idx="11">
                  <c:v>1000000</c:v>
                </c:pt>
                <c:pt idx="12">
                  <c:v>1000000</c:v>
                </c:pt>
                <c:pt idx="13">
                  <c:v>1000000</c:v>
                </c:pt>
                <c:pt idx="14">
                  <c:v>995944</c:v>
                </c:pt>
                <c:pt idx="15">
                  <c:v>1000000</c:v>
                </c:pt>
                <c:pt idx="16">
                  <c:v>1000000</c:v>
                </c:pt>
                <c:pt idx="17">
                  <c:v>980904</c:v>
                </c:pt>
                <c:pt idx="18">
                  <c:v>971728</c:v>
                </c:pt>
                <c:pt idx="19">
                  <c:v>1000000</c:v>
                </c:pt>
                <c:pt idx="20">
                  <c:v>460038</c:v>
                </c:pt>
                <c:pt idx="21">
                  <c:v>960334</c:v>
                </c:pt>
                <c:pt idx="22">
                  <c:v>752587</c:v>
                </c:pt>
                <c:pt idx="23">
                  <c:v>690903</c:v>
                </c:pt>
                <c:pt idx="24">
                  <c:v>559610</c:v>
                </c:pt>
                <c:pt idx="25">
                  <c:v>1000000</c:v>
                </c:pt>
                <c:pt idx="26">
                  <c:v>863628</c:v>
                </c:pt>
                <c:pt idx="27">
                  <c:v>783112</c:v>
                </c:pt>
                <c:pt idx="28">
                  <c:v>1000000</c:v>
                </c:pt>
                <c:pt idx="29">
                  <c:v>776340</c:v>
                </c:pt>
                <c:pt idx="30">
                  <c:v>859500</c:v>
                </c:pt>
                <c:pt idx="31">
                  <c:v>866988</c:v>
                </c:pt>
                <c:pt idx="32">
                  <c:v>953640</c:v>
                </c:pt>
                <c:pt idx="33">
                  <c:v>804772</c:v>
                </c:pt>
                <c:pt idx="34">
                  <c:v>837988</c:v>
                </c:pt>
                <c:pt idx="35">
                  <c:v>883856</c:v>
                </c:pt>
                <c:pt idx="36">
                  <c:v>884152</c:v>
                </c:pt>
                <c:pt idx="37">
                  <c:v>955632</c:v>
                </c:pt>
                <c:pt idx="38">
                  <c:v>689604</c:v>
                </c:pt>
                <c:pt idx="39">
                  <c:v>980096</c:v>
                </c:pt>
                <c:pt idx="40">
                  <c:v>462514</c:v>
                </c:pt>
                <c:pt idx="41">
                  <c:v>893778</c:v>
                </c:pt>
                <c:pt idx="42">
                  <c:v>938794</c:v>
                </c:pt>
                <c:pt idx="43">
                  <c:v>938440</c:v>
                </c:pt>
                <c:pt idx="44">
                  <c:v>952646</c:v>
                </c:pt>
                <c:pt idx="45">
                  <c:v>945892</c:v>
                </c:pt>
                <c:pt idx="46">
                  <c:v>950436</c:v>
                </c:pt>
                <c:pt idx="47">
                  <c:v>976844</c:v>
                </c:pt>
                <c:pt idx="48">
                  <c:v>943354</c:v>
                </c:pt>
                <c:pt idx="49">
                  <c:v>913342</c:v>
                </c:pt>
                <c:pt idx="50">
                  <c:v>796726</c:v>
                </c:pt>
                <c:pt idx="51">
                  <c:v>926772</c:v>
                </c:pt>
                <c:pt idx="52">
                  <c:v>1000000</c:v>
                </c:pt>
                <c:pt idx="53">
                  <c:v>906892</c:v>
                </c:pt>
                <c:pt idx="54">
                  <c:v>886164</c:v>
                </c:pt>
                <c:pt idx="55">
                  <c:v>922274</c:v>
                </c:pt>
                <c:pt idx="56">
                  <c:v>989156</c:v>
                </c:pt>
                <c:pt idx="57">
                  <c:v>945316</c:v>
                </c:pt>
                <c:pt idx="58">
                  <c:v>869902</c:v>
                </c:pt>
                <c:pt idx="59">
                  <c:v>905428</c:v>
                </c:pt>
                <c:pt idx="60">
                  <c:v>600879</c:v>
                </c:pt>
                <c:pt idx="61">
                  <c:v>995653</c:v>
                </c:pt>
                <c:pt idx="62">
                  <c:v>971689</c:v>
                </c:pt>
                <c:pt idx="63">
                  <c:v>910404</c:v>
                </c:pt>
                <c:pt idx="64">
                  <c:v>945699</c:v>
                </c:pt>
                <c:pt idx="65">
                  <c:v>893820</c:v>
                </c:pt>
                <c:pt idx="66">
                  <c:v>924957</c:v>
                </c:pt>
                <c:pt idx="67">
                  <c:v>873814</c:v>
                </c:pt>
                <c:pt idx="68">
                  <c:v>762153</c:v>
                </c:pt>
                <c:pt idx="69">
                  <c:v>942419</c:v>
                </c:pt>
                <c:pt idx="70">
                  <c:v>869689</c:v>
                </c:pt>
                <c:pt idx="71">
                  <c:v>975656</c:v>
                </c:pt>
                <c:pt idx="72">
                  <c:v>970315</c:v>
                </c:pt>
                <c:pt idx="73">
                  <c:v>983084</c:v>
                </c:pt>
                <c:pt idx="74">
                  <c:v>947294</c:v>
                </c:pt>
                <c:pt idx="75">
                  <c:v>956330</c:v>
                </c:pt>
                <c:pt idx="76">
                  <c:v>924187</c:v>
                </c:pt>
                <c:pt idx="77">
                  <c:v>1000000</c:v>
                </c:pt>
                <c:pt idx="78">
                  <c:v>906922</c:v>
                </c:pt>
                <c:pt idx="79">
                  <c:v>863557</c:v>
                </c:pt>
                <c:pt idx="80">
                  <c:v>669399</c:v>
                </c:pt>
                <c:pt idx="81">
                  <c:v>865560</c:v>
                </c:pt>
                <c:pt idx="82">
                  <c:v>749670</c:v>
                </c:pt>
                <c:pt idx="83">
                  <c:v>858260</c:v>
                </c:pt>
                <c:pt idx="84">
                  <c:v>728642</c:v>
                </c:pt>
                <c:pt idx="85">
                  <c:v>818006</c:v>
                </c:pt>
                <c:pt idx="86">
                  <c:v>758164</c:v>
                </c:pt>
                <c:pt idx="87">
                  <c:v>882540</c:v>
                </c:pt>
                <c:pt idx="88">
                  <c:v>941369</c:v>
                </c:pt>
                <c:pt idx="89">
                  <c:v>874036</c:v>
                </c:pt>
                <c:pt idx="90">
                  <c:v>885123</c:v>
                </c:pt>
                <c:pt idx="91">
                  <c:v>799506</c:v>
                </c:pt>
                <c:pt idx="92">
                  <c:v>856656</c:v>
                </c:pt>
                <c:pt idx="93">
                  <c:v>800803</c:v>
                </c:pt>
                <c:pt idx="94">
                  <c:v>796797</c:v>
                </c:pt>
                <c:pt idx="95">
                  <c:v>820467</c:v>
                </c:pt>
                <c:pt idx="96">
                  <c:v>904404</c:v>
                </c:pt>
                <c:pt idx="97">
                  <c:v>770181</c:v>
                </c:pt>
                <c:pt idx="98">
                  <c:v>733897</c:v>
                </c:pt>
                <c:pt idx="99">
                  <c:v>712029</c:v>
                </c:pt>
              </c:numCache>
            </c:numRef>
          </c:val>
          <c:smooth val="0"/>
          <c:extLst>
            <c:ext xmlns:c16="http://schemas.microsoft.com/office/drawing/2014/chart" uri="{C3380CC4-5D6E-409C-BE32-E72D297353CC}">
              <c16:uniqueId val="{00000001-F2F7-CF47-B81A-29FD3901EEDC}"/>
            </c:ext>
          </c:extLst>
        </c:ser>
        <c:dLbls>
          <c:showLegendKey val="0"/>
          <c:showVal val="0"/>
          <c:showCatName val="0"/>
          <c:showSerName val="0"/>
          <c:showPercent val="0"/>
          <c:showBubbleSize val="0"/>
        </c:dLbls>
        <c:smooth val="0"/>
        <c:axId val="511338360"/>
        <c:axId val="511338032"/>
        <c:extLst>
          <c:ext xmlns:c15="http://schemas.microsoft.com/office/drawing/2012/chart" uri="{02D57815-91ED-43cb-92C2-25804820EDAC}">
            <c15:filteredLineSeries>
              <c15:ser>
                <c:idx val="0"/>
                <c:order val="0"/>
                <c:tx>
                  <c:strRef>
                    <c:extLst>
                      <c:ext uri="{02D57815-91ED-43cb-92C2-25804820EDAC}">
                        <c15:formulaRef>
                          <c15:sqref>outputSync!$A$1</c15:sqref>
                        </c15:formulaRef>
                      </c:ext>
                    </c:extLst>
                    <c:strCache>
                      <c:ptCount val="1"/>
                      <c:pt idx="0">
                        <c:v>NumberOfThreads</c:v>
                      </c:pt>
                    </c:strCache>
                  </c:strRef>
                </c:tx>
                <c:spPr>
                  <a:ln w="28575" cap="rnd">
                    <a:solidFill>
                      <a:schemeClr val="accent1"/>
                    </a:solidFill>
                    <a:round/>
                  </a:ln>
                  <a:effectLst/>
                </c:spPr>
                <c:marker>
                  <c:symbol val="none"/>
                </c:marker>
                <c:val>
                  <c:numRef>
                    <c:extLst>
                      <c:ext uri="{02D57815-91ED-43cb-92C2-25804820EDAC}">
                        <c15:formulaRef>
                          <c15:sqref>outputSync!$A$2:$A$101</c15:sqref>
                        </c15:formulaRef>
                      </c:ext>
                    </c:extLst>
                    <c:numCache>
                      <c:formatCode>General</c:formatCode>
                      <c:ptCount val="100"/>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8</c:v>
                      </c:pt>
                      <c:pt idx="41">
                        <c:v>8</c:v>
                      </c:pt>
                      <c:pt idx="42">
                        <c:v>8</c:v>
                      </c:pt>
                      <c:pt idx="43">
                        <c:v>8</c:v>
                      </c:pt>
                      <c:pt idx="44">
                        <c:v>8</c:v>
                      </c:pt>
                      <c:pt idx="45">
                        <c:v>8</c:v>
                      </c:pt>
                      <c:pt idx="46">
                        <c:v>8</c:v>
                      </c:pt>
                      <c:pt idx="47">
                        <c:v>8</c:v>
                      </c:pt>
                      <c:pt idx="48">
                        <c:v>8</c:v>
                      </c:pt>
                      <c:pt idx="49">
                        <c:v>8</c:v>
                      </c:pt>
                      <c:pt idx="50">
                        <c:v>8</c:v>
                      </c:pt>
                      <c:pt idx="51">
                        <c:v>8</c:v>
                      </c:pt>
                      <c:pt idx="52">
                        <c:v>8</c:v>
                      </c:pt>
                      <c:pt idx="53">
                        <c:v>8</c:v>
                      </c:pt>
                      <c:pt idx="54">
                        <c:v>8</c:v>
                      </c:pt>
                      <c:pt idx="55">
                        <c:v>8</c:v>
                      </c:pt>
                      <c:pt idx="56">
                        <c:v>8</c:v>
                      </c:pt>
                      <c:pt idx="57">
                        <c:v>8</c:v>
                      </c:pt>
                      <c:pt idx="58">
                        <c:v>8</c:v>
                      </c:pt>
                      <c:pt idx="59">
                        <c:v>8</c:v>
                      </c:pt>
                      <c:pt idx="60">
                        <c:v>16</c:v>
                      </c:pt>
                      <c:pt idx="61">
                        <c:v>16</c:v>
                      </c:pt>
                      <c:pt idx="62">
                        <c:v>16</c:v>
                      </c:pt>
                      <c:pt idx="63">
                        <c:v>16</c:v>
                      </c:pt>
                      <c:pt idx="64">
                        <c:v>16</c:v>
                      </c:pt>
                      <c:pt idx="65">
                        <c:v>16</c:v>
                      </c:pt>
                      <c:pt idx="66">
                        <c:v>16</c:v>
                      </c:pt>
                      <c:pt idx="67">
                        <c:v>16</c:v>
                      </c:pt>
                      <c:pt idx="68">
                        <c:v>16</c:v>
                      </c:pt>
                      <c:pt idx="69">
                        <c:v>16</c:v>
                      </c:pt>
                      <c:pt idx="70">
                        <c:v>16</c:v>
                      </c:pt>
                      <c:pt idx="71">
                        <c:v>16</c:v>
                      </c:pt>
                      <c:pt idx="72">
                        <c:v>16</c:v>
                      </c:pt>
                      <c:pt idx="73">
                        <c:v>16</c:v>
                      </c:pt>
                      <c:pt idx="74">
                        <c:v>16</c:v>
                      </c:pt>
                      <c:pt idx="75">
                        <c:v>16</c:v>
                      </c:pt>
                      <c:pt idx="76">
                        <c:v>16</c:v>
                      </c:pt>
                      <c:pt idx="77">
                        <c:v>16</c:v>
                      </c:pt>
                      <c:pt idx="78">
                        <c:v>16</c:v>
                      </c:pt>
                      <c:pt idx="79">
                        <c:v>16</c:v>
                      </c:pt>
                      <c:pt idx="80">
                        <c:v>32</c:v>
                      </c:pt>
                      <c:pt idx="81">
                        <c:v>32</c:v>
                      </c:pt>
                      <c:pt idx="82">
                        <c:v>32</c:v>
                      </c:pt>
                      <c:pt idx="83">
                        <c:v>32</c:v>
                      </c:pt>
                      <c:pt idx="84">
                        <c:v>32</c:v>
                      </c:pt>
                      <c:pt idx="85">
                        <c:v>32</c:v>
                      </c:pt>
                      <c:pt idx="86">
                        <c:v>32</c:v>
                      </c:pt>
                      <c:pt idx="87">
                        <c:v>32</c:v>
                      </c:pt>
                      <c:pt idx="88">
                        <c:v>32</c:v>
                      </c:pt>
                      <c:pt idx="89">
                        <c:v>32</c:v>
                      </c:pt>
                      <c:pt idx="90">
                        <c:v>32</c:v>
                      </c:pt>
                      <c:pt idx="91">
                        <c:v>32</c:v>
                      </c:pt>
                      <c:pt idx="92">
                        <c:v>32</c:v>
                      </c:pt>
                      <c:pt idx="93">
                        <c:v>32</c:v>
                      </c:pt>
                      <c:pt idx="94">
                        <c:v>32</c:v>
                      </c:pt>
                      <c:pt idx="95">
                        <c:v>32</c:v>
                      </c:pt>
                      <c:pt idx="96">
                        <c:v>32</c:v>
                      </c:pt>
                      <c:pt idx="97">
                        <c:v>32</c:v>
                      </c:pt>
                      <c:pt idx="98">
                        <c:v>32</c:v>
                      </c:pt>
                      <c:pt idx="99">
                        <c:v>32</c:v>
                      </c:pt>
                    </c:numCache>
                  </c:numRef>
                </c:val>
                <c:smooth val="0"/>
                <c:extLst>
                  <c:ext xmlns:c16="http://schemas.microsoft.com/office/drawing/2014/chart" uri="{C3380CC4-5D6E-409C-BE32-E72D297353CC}">
                    <c16:uniqueId val="{00000002-F2F7-CF47-B81A-29FD3901EEDC}"/>
                  </c:ext>
                </c:extLst>
              </c15:ser>
            </c15:filteredLineSeries>
          </c:ext>
        </c:extLst>
      </c:lineChart>
      <c:catAx>
        <c:axId val="511338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338032"/>
        <c:crosses val="autoZero"/>
        <c:auto val="1"/>
        <c:lblAlgn val="ctr"/>
        <c:lblOffset val="100"/>
        <c:noMultiLvlLbl val="0"/>
      </c:catAx>
      <c:valAx>
        <c:axId val="511338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338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Rikesh Puri</dc:creator>
  <cp:keywords/>
  <dc:description/>
  <cp:lastModifiedBy>Rikesh Puri</cp:lastModifiedBy>
  <cp:revision>6</cp:revision>
  <dcterms:created xsi:type="dcterms:W3CDTF">2018-09-18T13:31:00Z</dcterms:created>
  <dcterms:modified xsi:type="dcterms:W3CDTF">2018-09-19T20:11:00Z</dcterms:modified>
</cp:coreProperties>
</file>