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C6053" w14:textId="77777777" w:rsidR="003E288C" w:rsidRPr="003E288C" w:rsidRDefault="003E288C" w:rsidP="003E288C">
      <w:pPr>
        <w:pStyle w:val="NormalWeb"/>
        <w:bidi/>
        <w:spacing w:before="0" w:beforeAutospacing="0" w:after="0" w:afterAutospacing="0"/>
        <w:jc w:val="center"/>
        <w:rPr>
          <w:rFonts w:asciiTheme="majorHAnsi" w:hAnsiTheme="majorHAnsi" w:cstheme="majorHAnsi"/>
        </w:rPr>
      </w:pPr>
      <w:r w:rsidRPr="003E288C">
        <w:rPr>
          <w:rFonts w:asciiTheme="majorHAnsi" w:hAnsiTheme="majorHAnsi" w:cstheme="majorHAnsi"/>
          <w:b/>
          <w:bCs/>
          <w:color w:val="000000"/>
          <w:sz w:val="28"/>
          <w:szCs w:val="28"/>
          <w:rtl/>
        </w:rPr>
        <w:t>מטלת בית הדסים חלק ג' + 2 תשובות של חלק א'</w:t>
      </w:r>
      <w:r>
        <w:rPr>
          <w:rFonts w:asciiTheme="majorHAnsi" w:hAnsiTheme="majorHAnsi" w:cstheme="majorHAnsi" w:hint="cs"/>
          <w:rtl/>
        </w:rPr>
        <w:t>- ריקי קוסטליץ 214991598</w:t>
      </w:r>
    </w:p>
    <w:p w14:paraId="7EE850A7" w14:textId="77777777" w:rsidR="005D5FEF" w:rsidRPr="003E288C" w:rsidRDefault="005D5FEF">
      <w:pPr>
        <w:rPr>
          <w:rFonts w:asciiTheme="majorHAnsi" w:hAnsiTheme="majorHAnsi" w:cstheme="majorHAnsi"/>
          <w:rtl/>
        </w:rPr>
      </w:pPr>
    </w:p>
    <w:p w14:paraId="316B044A" w14:textId="77777777" w:rsidR="003E288C" w:rsidRPr="003E288C" w:rsidRDefault="003E288C" w:rsidP="003E288C">
      <w:pPr>
        <w:spacing w:before="240" w:after="0" w:line="240" w:lineRule="auto"/>
        <w:ind w:hanging="360"/>
        <w:rPr>
          <w:rFonts w:asciiTheme="majorHAnsi" w:eastAsia="Times New Roman" w:hAnsiTheme="majorHAnsi" w:cstheme="majorHAnsi"/>
          <w:sz w:val="24"/>
          <w:szCs w:val="24"/>
        </w:rPr>
      </w:pPr>
      <w:r w:rsidRPr="003E288C">
        <w:rPr>
          <w:rFonts w:asciiTheme="majorHAnsi" w:eastAsia="Times New Roman" w:hAnsiTheme="majorHAnsi" w:cstheme="majorHAnsi"/>
          <w:color w:val="000000"/>
          <w:sz w:val="24"/>
          <w:szCs w:val="24"/>
          <w:rtl/>
        </w:rPr>
        <w:t>חלק א-</w:t>
      </w:r>
    </w:p>
    <w:p w14:paraId="71905AD4" w14:textId="77777777" w:rsidR="003E288C" w:rsidRPr="003E288C" w:rsidRDefault="003E288C" w:rsidP="003E288C">
      <w:pPr>
        <w:spacing w:before="240" w:after="0" w:line="240" w:lineRule="auto"/>
        <w:ind w:hanging="360"/>
        <w:rPr>
          <w:rFonts w:asciiTheme="majorHAnsi" w:eastAsia="Times New Roman" w:hAnsiTheme="majorHAnsi" w:cstheme="majorHAnsi"/>
          <w:sz w:val="24"/>
          <w:szCs w:val="24"/>
          <w:rtl/>
        </w:rPr>
      </w:pPr>
      <w:r w:rsidRPr="003E288C">
        <w:rPr>
          <w:rFonts w:asciiTheme="majorHAnsi" w:eastAsia="Times New Roman" w:hAnsiTheme="majorHAnsi" w:cstheme="majorHAnsi"/>
          <w:color w:val="000000"/>
          <w:sz w:val="24"/>
          <w:szCs w:val="24"/>
          <w:rtl/>
        </w:rPr>
        <w:t>סעיף א.5 </w:t>
      </w:r>
    </w:p>
    <w:p w14:paraId="49F96FF3" w14:textId="77777777" w:rsidR="003E288C" w:rsidRDefault="003E288C" w:rsidP="003E288C">
      <w:pPr>
        <w:spacing w:before="240" w:after="0" w:line="240" w:lineRule="auto"/>
        <w:ind w:hanging="360"/>
        <w:rPr>
          <w:rFonts w:asciiTheme="majorHAnsi" w:eastAsia="Times New Roman" w:hAnsiTheme="majorHAnsi" w:cstheme="majorHAnsi"/>
          <w:sz w:val="24"/>
          <w:szCs w:val="24"/>
          <w:rtl/>
        </w:rPr>
      </w:pPr>
      <w:r w:rsidRPr="003E288C">
        <w:rPr>
          <w:rFonts w:asciiTheme="majorHAnsi" w:eastAsia="Times New Roman" w:hAnsiTheme="majorHAnsi" w:cstheme="majorHAnsi"/>
          <w:color w:val="000000"/>
          <w:sz w:val="24"/>
          <w:szCs w:val="24"/>
          <w:rtl/>
        </w:rPr>
        <w:t xml:space="preserve">סיבוכיות במקרה הטוב היא </w:t>
      </w:r>
      <w:r w:rsidRPr="003E288C">
        <w:rPr>
          <w:rFonts w:asciiTheme="majorHAnsi" w:eastAsia="Times New Roman" w:hAnsiTheme="majorHAnsi" w:cstheme="majorHAnsi"/>
          <w:color w:val="000000"/>
          <w:sz w:val="24"/>
          <w:szCs w:val="24"/>
        </w:rPr>
        <w:t>o (n)</w:t>
      </w:r>
      <w:r>
        <w:rPr>
          <w:rFonts w:asciiTheme="majorHAnsi" w:eastAsia="Times New Roman" w:hAnsiTheme="majorHAnsi" w:cstheme="majorHAnsi" w:hint="cs"/>
          <w:sz w:val="24"/>
          <w:szCs w:val="24"/>
          <w:rtl/>
        </w:rPr>
        <w:t>.</w:t>
      </w:r>
    </w:p>
    <w:p w14:paraId="01489DB7" w14:textId="77777777" w:rsidR="003E288C" w:rsidRDefault="003E288C" w:rsidP="003E288C">
      <w:pPr>
        <w:spacing w:before="240" w:after="0" w:line="240" w:lineRule="auto"/>
        <w:ind w:hanging="360"/>
        <w:rPr>
          <w:rFonts w:asciiTheme="majorHAnsi" w:eastAsia="Times New Roman" w:hAnsiTheme="majorHAnsi" w:cstheme="majorHAnsi"/>
          <w:sz w:val="24"/>
          <w:szCs w:val="24"/>
          <w:rtl/>
        </w:rPr>
      </w:pPr>
      <w:r>
        <w:rPr>
          <w:rFonts w:asciiTheme="majorHAnsi" w:eastAsia="Times New Roman" w:hAnsiTheme="majorHAnsi" w:cstheme="majorHAnsi" w:hint="cs"/>
          <w:sz w:val="24"/>
          <w:szCs w:val="24"/>
          <w:rtl/>
        </w:rPr>
        <w:t xml:space="preserve">במקרה הגרוע הסיבוכיות תהיה </w:t>
      </w:r>
      <w:r>
        <w:rPr>
          <w:rFonts w:asciiTheme="majorHAnsi" w:eastAsia="Times New Roman" w:hAnsiTheme="majorHAnsi" w:cstheme="majorHAnsi"/>
          <w:sz w:val="24"/>
          <w:szCs w:val="24"/>
        </w:rPr>
        <w:t>o (m log n)</w:t>
      </w:r>
      <w:r>
        <w:rPr>
          <w:rFonts w:asciiTheme="majorHAnsi" w:eastAsia="Times New Roman" w:hAnsiTheme="majorHAnsi" w:cstheme="majorHAnsi" w:hint="cs"/>
          <w:sz w:val="24"/>
          <w:szCs w:val="24"/>
          <w:rtl/>
        </w:rPr>
        <w:t>.</w:t>
      </w:r>
    </w:p>
    <w:p w14:paraId="59D72030" w14:textId="77777777" w:rsidR="003E288C" w:rsidRDefault="003E288C" w:rsidP="003E288C">
      <w:pPr>
        <w:spacing w:before="240" w:after="0" w:line="240" w:lineRule="auto"/>
        <w:ind w:hanging="360"/>
        <w:rPr>
          <w:rFonts w:asciiTheme="majorHAnsi" w:eastAsia="Times New Roman" w:hAnsiTheme="majorHAnsi" w:cstheme="majorHAnsi"/>
          <w:sz w:val="24"/>
          <w:szCs w:val="24"/>
          <w:rtl/>
        </w:rPr>
      </w:pPr>
    </w:p>
    <w:p w14:paraId="2CFABFCF" w14:textId="77777777" w:rsidR="003E288C" w:rsidRDefault="003E288C" w:rsidP="003E288C">
      <w:pPr>
        <w:spacing w:before="240" w:after="0" w:line="240" w:lineRule="auto"/>
        <w:ind w:hanging="360"/>
        <w:rPr>
          <w:rFonts w:asciiTheme="majorHAnsi" w:eastAsia="Times New Roman" w:hAnsiTheme="majorHAnsi" w:cstheme="majorHAnsi"/>
          <w:sz w:val="24"/>
          <w:szCs w:val="24"/>
          <w:rtl/>
        </w:rPr>
      </w:pPr>
      <w:r>
        <w:rPr>
          <w:rFonts w:asciiTheme="majorHAnsi" w:eastAsia="Times New Roman" w:hAnsiTheme="majorHAnsi" w:cstheme="majorHAnsi" w:hint="cs"/>
          <w:sz w:val="24"/>
          <w:szCs w:val="24"/>
          <w:rtl/>
        </w:rPr>
        <w:t>סעיף ב.3</w:t>
      </w:r>
    </w:p>
    <w:p w14:paraId="34EC77AD" w14:textId="77777777" w:rsidR="00BE0895" w:rsidRPr="00BE0895" w:rsidRDefault="00BE0895" w:rsidP="00BE0895">
      <w:pPr>
        <w:spacing w:before="240" w:after="0" w:line="240" w:lineRule="auto"/>
        <w:ind w:left="360" w:hanging="360"/>
        <w:rPr>
          <w:rFonts w:asciiTheme="majorHAnsi" w:eastAsia="Times New Roman" w:hAnsiTheme="majorHAnsi" w:cstheme="majorHAnsi"/>
          <w:sz w:val="24"/>
          <w:szCs w:val="24"/>
        </w:rPr>
      </w:pPr>
      <w:r w:rsidRPr="00BE0895">
        <w:rPr>
          <w:rFonts w:asciiTheme="majorHAnsi" w:eastAsia="Times New Roman" w:hAnsiTheme="majorHAnsi" w:cstheme="majorHAnsi"/>
          <w:sz w:val="24"/>
          <w:szCs w:val="24"/>
          <w:rtl/>
        </w:rPr>
        <w:t>בכל פעם שמתקבל נתון חדש, יש לעדכן את הממוצע השעתי עבור השעה המתאימה בצורה יעילה. כדי לעשות זאת, ניתן להמיר את חותמת הזמן של כל נתון לפורמט של שעה (לדוגמה, "2025-06-10 07:34:00" יהפוך ל-"2025-06-10 07:00:00")</w:t>
      </w:r>
      <w:r w:rsidRPr="00BE0895">
        <w:rPr>
          <w:rFonts w:asciiTheme="majorHAnsi" w:eastAsia="Times New Roman" w:hAnsiTheme="majorHAnsi" w:cstheme="majorHAnsi"/>
          <w:sz w:val="24"/>
          <w:szCs w:val="24"/>
        </w:rPr>
        <w:t>.</w:t>
      </w:r>
    </w:p>
    <w:p w14:paraId="6EB7FEFD" w14:textId="77777777" w:rsidR="00BE0895" w:rsidRPr="00BE0895" w:rsidRDefault="00BE0895" w:rsidP="00BE0895">
      <w:pPr>
        <w:spacing w:before="240" w:after="0" w:line="240" w:lineRule="auto"/>
        <w:ind w:left="360" w:hanging="360"/>
        <w:rPr>
          <w:rFonts w:asciiTheme="majorHAnsi" w:eastAsia="Times New Roman" w:hAnsiTheme="majorHAnsi" w:cstheme="majorHAnsi"/>
          <w:sz w:val="24"/>
          <w:szCs w:val="24"/>
        </w:rPr>
      </w:pPr>
      <w:r w:rsidRPr="00BE0895">
        <w:rPr>
          <w:rFonts w:asciiTheme="majorHAnsi" w:eastAsia="Times New Roman" w:hAnsiTheme="majorHAnsi" w:cstheme="majorHAnsi"/>
          <w:sz w:val="24"/>
          <w:szCs w:val="24"/>
          <w:rtl/>
        </w:rPr>
        <w:t>עבור כל שעה, אפשר לאחסן את הנת</w:t>
      </w:r>
      <w:bookmarkStart w:id="0" w:name="_GoBack"/>
      <w:bookmarkEnd w:id="0"/>
      <w:r w:rsidRPr="00BE0895">
        <w:rPr>
          <w:rFonts w:asciiTheme="majorHAnsi" w:eastAsia="Times New Roman" w:hAnsiTheme="majorHAnsi" w:cstheme="majorHAnsi"/>
          <w:sz w:val="24"/>
          <w:szCs w:val="24"/>
          <w:rtl/>
        </w:rPr>
        <w:t>ונים בנפרד באמצעות מבנה נתונים מתאים, כמו מילון או מסד נתונים. כאשר נתון חדש מתקבל, הוא מתווסף לסכום המצטבר של אותה שעה, והממוצע מתעדכן תוך כדי שמירה על סכום כולל ומספר הערכים</w:t>
      </w:r>
      <w:r w:rsidRPr="00BE0895">
        <w:rPr>
          <w:rFonts w:asciiTheme="majorHAnsi" w:eastAsia="Times New Roman" w:hAnsiTheme="majorHAnsi" w:cstheme="majorHAnsi"/>
          <w:sz w:val="24"/>
          <w:szCs w:val="24"/>
        </w:rPr>
        <w:t>.</w:t>
      </w:r>
    </w:p>
    <w:p w14:paraId="23BE1344" w14:textId="77777777" w:rsidR="00BE0895" w:rsidRPr="00BE0895" w:rsidRDefault="00BE0895" w:rsidP="00BE0895">
      <w:pPr>
        <w:spacing w:before="240" w:after="0" w:line="240" w:lineRule="auto"/>
        <w:ind w:left="360" w:hanging="360"/>
        <w:rPr>
          <w:rFonts w:asciiTheme="majorHAnsi" w:eastAsia="Times New Roman" w:hAnsiTheme="majorHAnsi" w:cstheme="majorHAnsi"/>
          <w:sz w:val="24"/>
          <w:szCs w:val="24"/>
        </w:rPr>
      </w:pPr>
      <w:r w:rsidRPr="00BE0895">
        <w:rPr>
          <w:rFonts w:asciiTheme="majorHAnsi" w:eastAsia="Times New Roman" w:hAnsiTheme="majorHAnsi" w:cstheme="majorHAnsi"/>
          <w:sz w:val="24"/>
          <w:szCs w:val="24"/>
          <w:rtl/>
        </w:rPr>
        <w:t>ניתן לשמור את הממוצעים השעתיים במסד נתונים כמו</w:t>
      </w:r>
      <w:r w:rsidRPr="00BE0895">
        <w:rPr>
          <w:rFonts w:asciiTheme="majorHAnsi" w:eastAsia="Times New Roman" w:hAnsiTheme="majorHAnsi" w:cstheme="majorHAnsi"/>
          <w:sz w:val="24"/>
          <w:szCs w:val="24"/>
        </w:rPr>
        <w:t xml:space="preserve"> MySQL </w:t>
      </w:r>
      <w:r w:rsidRPr="00BE0895">
        <w:rPr>
          <w:rFonts w:asciiTheme="majorHAnsi" w:eastAsia="Times New Roman" w:hAnsiTheme="majorHAnsi" w:cstheme="majorHAnsi"/>
          <w:sz w:val="24"/>
          <w:szCs w:val="24"/>
          <w:rtl/>
        </w:rPr>
        <w:t>או</w:t>
      </w:r>
      <w:r w:rsidRPr="00BE0895">
        <w:rPr>
          <w:rFonts w:asciiTheme="majorHAnsi" w:eastAsia="Times New Roman" w:hAnsiTheme="majorHAnsi" w:cstheme="majorHAnsi"/>
          <w:sz w:val="24"/>
          <w:szCs w:val="24"/>
        </w:rPr>
        <w:t xml:space="preserve"> PostgreSQL, </w:t>
      </w:r>
      <w:r w:rsidRPr="00BE0895">
        <w:rPr>
          <w:rFonts w:asciiTheme="majorHAnsi" w:eastAsia="Times New Roman" w:hAnsiTheme="majorHAnsi" w:cstheme="majorHAnsi"/>
          <w:sz w:val="24"/>
          <w:szCs w:val="24"/>
          <w:rtl/>
        </w:rPr>
        <w:t>או בזיכרון, אם אין צורך באחסון ארוך טווח. אפשר גם לשמור את הממוצעים לקובץ</w:t>
      </w:r>
      <w:r w:rsidRPr="00BE0895">
        <w:rPr>
          <w:rFonts w:asciiTheme="majorHAnsi" w:eastAsia="Times New Roman" w:hAnsiTheme="majorHAnsi" w:cstheme="majorHAnsi"/>
          <w:sz w:val="24"/>
          <w:szCs w:val="24"/>
        </w:rPr>
        <w:t xml:space="preserve"> CSV </w:t>
      </w:r>
      <w:r w:rsidRPr="00BE0895">
        <w:rPr>
          <w:rFonts w:asciiTheme="majorHAnsi" w:eastAsia="Times New Roman" w:hAnsiTheme="majorHAnsi" w:cstheme="majorHAnsi"/>
          <w:sz w:val="24"/>
          <w:szCs w:val="24"/>
          <w:rtl/>
        </w:rPr>
        <w:t>או</w:t>
      </w:r>
      <w:r w:rsidRPr="00BE0895">
        <w:rPr>
          <w:rFonts w:asciiTheme="majorHAnsi" w:eastAsia="Times New Roman" w:hAnsiTheme="majorHAnsi" w:cstheme="majorHAnsi"/>
          <w:sz w:val="24"/>
          <w:szCs w:val="24"/>
        </w:rPr>
        <w:t xml:space="preserve"> Parquet </w:t>
      </w:r>
      <w:r w:rsidRPr="00BE0895">
        <w:rPr>
          <w:rFonts w:asciiTheme="majorHAnsi" w:eastAsia="Times New Roman" w:hAnsiTheme="majorHAnsi" w:cstheme="majorHAnsi"/>
          <w:sz w:val="24"/>
          <w:szCs w:val="24"/>
          <w:rtl/>
        </w:rPr>
        <w:t>אם נדרש לייצא את הנתונים לניתוח עתידי</w:t>
      </w:r>
      <w:r w:rsidRPr="00BE0895">
        <w:rPr>
          <w:rFonts w:asciiTheme="majorHAnsi" w:eastAsia="Times New Roman" w:hAnsiTheme="majorHAnsi" w:cstheme="majorHAnsi"/>
          <w:sz w:val="24"/>
          <w:szCs w:val="24"/>
        </w:rPr>
        <w:t>.</w:t>
      </w:r>
    </w:p>
    <w:p w14:paraId="790626DD" w14:textId="77777777" w:rsidR="003E288C" w:rsidRPr="00BE0895" w:rsidRDefault="003E288C" w:rsidP="003E288C">
      <w:pPr>
        <w:spacing w:before="240" w:after="0" w:line="240" w:lineRule="auto"/>
        <w:ind w:hanging="360"/>
        <w:rPr>
          <w:rFonts w:asciiTheme="majorHAnsi" w:eastAsia="Times New Roman" w:hAnsiTheme="majorHAnsi" w:cstheme="majorHAnsi"/>
          <w:sz w:val="24"/>
          <w:szCs w:val="24"/>
          <w:rtl/>
        </w:rPr>
      </w:pPr>
    </w:p>
    <w:p w14:paraId="7C0DDD80" w14:textId="77777777" w:rsidR="003E288C" w:rsidRPr="003E288C" w:rsidRDefault="003E288C" w:rsidP="003E288C">
      <w:pPr>
        <w:bidi w:val="0"/>
        <w:spacing w:after="240" w:line="240" w:lineRule="auto"/>
        <w:rPr>
          <w:rFonts w:asciiTheme="majorHAnsi" w:eastAsia="Times New Roman" w:hAnsiTheme="majorHAnsi" w:cstheme="majorHAnsi"/>
          <w:sz w:val="24"/>
          <w:szCs w:val="24"/>
          <w:rtl/>
        </w:rPr>
      </w:pPr>
    </w:p>
    <w:p w14:paraId="3AF76306" w14:textId="77777777" w:rsidR="003E288C" w:rsidRPr="003E288C" w:rsidRDefault="003E288C" w:rsidP="003E288C">
      <w:pPr>
        <w:spacing w:before="240" w:after="0" w:line="240" w:lineRule="auto"/>
        <w:ind w:hanging="360"/>
        <w:rPr>
          <w:rFonts w:asciiTheme="majorHAnsi" w:eastAsia="Times New Roman" w:hAnsiTheme="majorHAnsi" w:cstheme="majorHAnsi"/>
          <w:sz w:val="24"/>
          <w:szCs w:val="24"/>
        </w:rPr>
      </w:pPr>
      <w:r w:rsidRPr="003E288C">
        <w:rPr>
          <w:rFonts w:asciiTheme="majorHAnsi" w:eastAsia="Times New Roman" w:hAnsiTheme="majorHAnsi" w:cstheme="majorHAnsi"/>
          <w:color w:val="000000"/>
          <w:sz w:val="24"/>
          <w:szCs w:val="24"/>
          <w:rtl/>
        </w:rPr>
        <w:t>1.</w:t>
      </w:r>
      <w:r w:rsidRPr="003E288C">
        <w:rPr>
          <w:rFonts w:asciiTheme="majorHAnsi" w:eastAsia="Times New Roman" w:hAnsiTheme="majorHAnsi" w:cstheme="majorHAnsi"/>
          <w:color w:val="000000"/>
          <w:sz w:val="14"/>
          <w:szCs w:val="14"/>
          <w:rtl/>
        </w:rPr>
        <w:t xml:space="preserve"> </w:t>
      </w:r>
      <w:r w:rsidRPr="003E288C">
        <w:rPr>
          <w:rFonts w:asciiTheme="majorHAnsi" w:eastAsia="Times New Roman" w:hAnsiTheme="majorHAnsi" w:cstheme="majorHAnsi"/>
          <w:color w:val="000000"/>
          <w:sz w:val="14"/>
          <w:szCs w:val="14"/>
          <w:rtl/>
        </w:rPr>
        <w:tab/>
      </w:r>
      <w:r w:rsidRPr="003E288C">
        <w:rPr>
          <w:rFonts w:asciiTheme="majorHAnsi" w:eastAsia="Times New Roman" w:hAnsiTheme="majorHAnsi" w:cstheme="majorHAnsi"/>
          <w:color w:val="000000"/>
          <w:sz w:val="24"/>
          <w:szCs w:val="24"/>
          <w:rtl/>
        </w:rPr>
        <w:t xml:space="preserve">דרגי​ מ 1-6 (1- ל​א </w:t>
      </w:r>
      <w:proofErr w:type="spellStart"/>
      <w:r w:rsidRPr="003E288C">
        <w:rPr>
          <w:rFonts w:asciiTheme="majorHAnsi" w:eastAsia="Times New Roman" w:hAnsiTheme="majorHAnsi" w:cstheme="majorHAnsi"/>
          <w:color w:val="000000"/>
          <w:sz w:val="24"/>
          <w:szCs w:val="24"/>
          <w:rtl/>
        </w:rPr>
        <w:t>מע‌וניינת</w:t>
      </w:r>
      <w:proofErr w:type="spellEnd"/>
      <w:r w:rsidRPr="003E288C">
        <w:rPr>
          <w:rFonts w:asciiTheme="majorHAnsi" w:eastAsia="Times New Roman" w:hAnsiTheme="majorHAnsi" w:cstheme="majorHAnsi"/>
          <w:color w:val="000000"/>
          <w:sz w:val="24"/>
          <w:szCs w:val="24"/>
          <w:rtl/>
        </w:rPr>
        <w:t xml:space="preserve">, ​6- מאוד ‌מעוניינת​), האם ​הינך מעוניינת לעסוק​ </w:t>
      </w:r>
      <w:proofErr w:type="spellStart"/>
      <w:r w:rsidRPr="003E288C">
        <w:rPr>
          <w:rFonts w:asciiTheme="majorHAnsi" w:eastAsia="Times New Roman" w:hAnsiTheme="majorHAnsi" w:cstheme="majorHAnsi"/>
          <w:color w:val="000000"/>
          <w:sz w:val="24"/>
          <w:szCs w:val="24"/>
          <w:rtl/>
        </w:rPr>
        <w:t>בתפקי‌די</w:t>
      </w:r>
      <w:proofErr w:type="spellEnd"/>
      <w:r w:rsidRPr="003E288C">
        <w:rPr>
          <w:rFonts w:asciiTheme="majorHAnsi" w:eastAsia="Times New Roman" w:hAnsiTheme="majorHAnsi" w:cstheme="majorHAnsi"/>
          <w:color w:val="000000"/>
          <w:sz w:val="24"/>
          <w:szCs w:val="24"/>
          <w:rtl/>
        </w:rPr>
        <w:t xml:space="preserve"> חומרה/</w:t>
      </w:r>
      <w:proofErr w:type="spellStart"/>
      <w:r w:rsidRPr="003E288C">
        <w:rPr>
          <w:rFonts w:asciiTheme="majorHAnsi" w:eastAsia="Times New Roman" w:hAnsiTheme="majorHAnsi" w:cstheme="majorHAnsi"/>
          <w:color w:val="000000"/>
          <w:sz w:val="24"/>
          <w:szCs w:val="24"/>
          <w:rtl/>
        </w:rPr>
        <w:t>אלקט‌רוניקה</w:t>
      </w:r>
      <w:proofErr w:type="spellEnd"/>
      <w:r w:rsidRPr="003E288C">
        <w:rPr>
          <w:rFonts w:asciiTheme="majorHAnsi" w:eastAsia="Times New Roman" w:hAnsiTheme="majorHAnsi" w:cstheme="majorHAnsi"/>
          <w:color w:val="000000"/>
          <w:sz w:val="24"/>
          <w:szCs w:val="24"/>
          <w:rtl/>
        </w:rPr>
        <w:t xml:space="preserve"> (ל​דוג'- ​</w:t>
      </w:r>
      <w:proofErr w:type="spellStart"/>
      <w:r w:rsidRPr="003E288C">
        <w:rPr>
          <w:rFonts w:asciiTheme="majorHAnsi" w:eastAsia="Times New Roman" w:hAnsiTheme="majorHAnsi" w:cstheme="majorHAnsi"/>
          <w:color w:val="000000"/>
          <w:sz w:val="24"/>
          <w:szCs w:val="24"/>
          <w:rtl/>
        </w:rPr>
        <w:t>פ‌יתוח</w:t>
      </w:r>
      <w:proofErr w:type="spellEnd"/>
      <w:r w:rsidRPr="003E288C">
        <w:rPr>
          <w:rFonts w:asciiTheme="majorHAnsi" w:eastAsia="Times New Roman" w:hAnsiTheme="majorHAnsi" w:cstheme="majorHAnsi"/>
          <w:color w:val="000000"/>
          <w:sz w:val="24"/>
          <w:szCs w:val="24"/>
          <w:rtl/>
        </w:rPr>
        <w:t xml:space="preserve"> מעגלים​ </w:t>
      </w:r>
      <w:proofErr w:type="spellStart"/>
      <w:r w:rsidRPr="003E288C">
        <w:rPr>
          <w:rFonts w:asciiTheme="majorHAnsi" w:eastAsia="Times New Roman" w:hAnsiTheme="majorHAnsi" w:cstheme="majorHAnsi"/>
          <w:color w:val="000000"/>
          <w:sz w:val="24"/>
          <w:szCs w:val="24"/>
          <w:rtl/>
        </w:rPr>
        <w:t>חש‌מליים</w:t>
      </w:r>
      <w:proofErr w:type="spellEnd"/>
      <w:r w:rsidRPr="003E288C">
        <w:rPr>
          <w:rFonts w:asciiTheme="majorHAnsi" w:eastAsia="Times New Roman" w:hAnsiTheme="majorHAnsi" w:cstheme="majorHAnsi"/>
          <w:color w:val="000000"/>
          <w:sz w:val="24"/>
          <w:szCs w:val="24"/>
          <w:rtl/>
        </w:rPr>
        <w:t xml:space="preserve">, אינטגרציית </w:t>
      </w:r>
      <w:proofErr w:type="spellStart"/>
      <w:r w:rsidRPr="003E288C">
        <w:rPr>
          <w:rFonts w:asciiTheme="majorHAnsi" w:eastAsia="Times New Roman" w:hAnsiTheme="majorHAnsi" w:cstheme="majorHAnsi"/>
          <w:color w:val="000000"/>
          <w:sz w:val="24"/>
          <w:szCs w:val="24"/>
          <w:rtl/>
        </w:rPr>
        <w:t>מ‌ע</w:t>
      </w:r>
      <w:proofErr w:type="spellEnd"/>
      <w:r w:rsidRPr="003E288C">
        <w:rPr>
          <w:rFonts w:asciiTheme="majorHAnsi" w:eastAsia="Times New Roman" w:hAnsiTheme="majorHAnsi" w:cstheme="majorHAnsi"/>
          <w:color w:val="000000"/>
          <w:sz w:val="24"/>
          <w:szCs w:val="24"/>
          <w:rtl/>
        </w:rPr>
        <w:t xml:space="preserve">​רכת, </w:t>
      </w:r>
      <w:proofErr w:type="spellStart"/>
      <w:r w:rsidRPr="003E288C">
        <w:rPr>
          <w:rFonts w:asciiTheme="majorHAnsi" w:eastAsia="Times New Roman" w:hAnsiTheme="majorHAnsi" w:cstheme="majorHAnsi"/>
          <w:color w:val="000000"/>
          <w:sz w:val="24"/>
          <w:szCs w:val="24"/>
          <w:rtl/>
        </w:rPr>
        <w:t>בדיקו</w:t>
      </w:r>
      <w:proofErr w:type="spellEnd"/>
      <w:r w:rsidRPr="003E288C">
        <w:rPr>
          <w:rFonts w:asciiTheme="majorHAnsi" w:eastAsia="Times New Roman" w:hAnsiTheme="majorHAnsi" w:cstheme="majorHAnsi"/>
          <w:color w:val="000000"/>
          <w:sz w:val="24"/>
          <w:szCs w:val="24"/>
          <w:rtl/>
        </w:rPr>
        <w:t>​ת חשמליות וכד')?</w:t>
      </w:r>
    </w:p>
    <w:p w14:paraId="3F9EA9D5" w14:textId="77777777" w:rsidR="003E288C" w:rsidRPr="003E288C" w:rsidRDefault="003E288C" w:rsidP="003E288C">
      <w:pPr>
        <w:spacing w:before="240" w:after="0" w:line="240" w:lineRule="auto"/>
        <w:ind w:hanging="360"/>
        <w:rPr>
          <w:rFonts w:asciiTheme="majorHAnsi" w:eastAsia="Times New Roman" w:hAnsiTheme="majorHAnsi" w:cstheme="majorHAnsi"/>
          <w:sz w:val="24"/>
          <w:szCs w:val="24"/>
          <w:rtl/>
        </w:rPr>
      </w:pPr>
      <w:r w:rsidRPr="003E288C">
        <w:rPr>
          <w:rFonts w:asciiTheme="majorHAnsi" w:eastAsia="Times New Roman" w:hAnsiTheme="majorHAnsi" w:cstheme="majorHAnsi"/>
          <w:color w:val="000000"/>
          <w:sz w:val="24"/>
          <w:szCs w:val="24"/>
          <w:rtl/>
        </w:rPr>
        <w:t>         1- לא מעוניינת.</w:t>
      </w:r>
    </w:p>
    <w:p w14:paraId="44E62340" w14:textId="77777777" w:rsidR="003E288C" w:rsidRPr="003E288C" w:rsidRDefault="003E288C" w:rsidP="003E288C">
      <w:pPr>
        <w:spacing w:before="240" w:after="0" w:line="240" w:lineRule="auto"/>
        <w:ind w:hanging="360"/>
        <w:rPr>
          <w:rFonts w:asciiTheme="majorHAnsi" w:eastAsia="Times New Roman" w:hAnsiTheme="majorHAnsi" w:cstheme="majorHAnsi"/>
          <w:sz w:val="24"/>
          <w:szCs w:val="24"/>
          <w:rtl/>
        </w:rPr>
      </w:pPr>
      <w:r w:rsidRPr="003E288C">
        <w:rPr>
          <w:rFonts w:asciiTheme="majorHAnsi" w:eastAsia="Times New Roman" w:hAnsiTheme="majorHAnsi" w:cstheme="majorHAnsi"/>
          <w:color w:val="000000"/>
          <w:sz w:val="24"/>
          <w:szCs w:val="24"/>
          <w:rtl/>
        </w:rPr>
        <w:t>2.</w:t>
      </w:r>
      <w:r w:rsidRPr="003E288C">
        <w:rPr>
          <w:rFonts w:asciiTheme="majorHAnsi" w:eastAsia="Times New Roman" w:hAnsiTheme="majorHAnsi" w:cstheme="majorHAnsi"/>
          <w:color w:val="000000"/>
          <w:sz w:val="14"/>
          <w:szCs w:val="14"/>
          <w:rtl/>
        </w:rPr>
        <w:t xml:space="preserve"> </w:t>
      </w:r>
      <w:r w:rsidRPr="003E288C">
        <w:rPr>
          <w:rFonts w:asciiTheme="majorHAnsi" w:eastAsia="Times New Roman" w:hAnsiTheme="majorHAnsi" w:cstheme="majorHAnsi"/>
          <w:color w:val="000000"/>
          <w:sz w:val="14"/>
          <w:szCs w:val="14"/>
          <w:rtl/>
        </w:rPr>
        <w:tab/>
      </w:r>
      <w:r w:rsidRPr="003E288C">
        <w:rPr>
          <w:rFonts w:asciiTheme="majorHAnsi" w:eastAsia="Times New Roman" w:hAnsiTheme="majorHAnsi" w:cstheme="majorHAnsi"/>
          <w:color w:val="000000"/>
          <w:sz w:val="24"/>
          <w:szCs w:val="24"/>
          <w:rtl/>
        </w:rPr>
        <w:t>א​</w:t>
      </w:r>
      <w:proofErr w:type="spellStart"/>
      <w:r w:rsidRPr="003E288C">
        <w:rPr>
          <w:rFonts w:asciiTheme="majorHAnsi" w:eastAsia="Times New Roman" w:hAnsiTheme="majorHAnsi" w:cstheme="majorHAnsi"/>
          <w:color w:val="000000"/>
          <w:sz w:val="24"/>
          <w:szCs w:val="24"/>
          <w:rtl/>
        </w:rPr>
        <w:t>יך</w:t>
      </w:r>
      <w:proofErr w:type="spellEnd"/>
      <w:r w:rsidRPr="003E288C">
        <w:rPr>
          <w:rFonts w:asciiTheme="majorHAnsi" w:eastAsia="Times New Roman" w:hAnsiTheme="majorHAnsi" w:cstheme="majorHAnsi"/>
          <w:color w:val="000000"/>
          <w:sz w:val="24"/>
          <w:szCs w:val="24"/>
          <w:rtl/>
        </w:rPr>
        <w:t xml:space="preserve"> ע​ובד שלט של מזגן? יש‌ להתייחס </w:t>
      </w:r>
      <w:proofErr w:type="spellStart"/>
      <w:r w:rsidRPr="003E288C">
        <w:rPr>
          <w:rFonts w:asciiTheme="majorHAnsi" w:eastAsia="Times New Roman" w:hAnsiTheme="majorHAnsi" w:cstheme="majorHAnsi"/>
          <w:color w:val="000000"/>
          <w:sz w:val="24"/>
          <w:szCs w:val="24"/>
          <w:rtl/>
        </w:rPr>
        <w:t>לסעיפ</w:t>
      </w:r>
      <w:proofErr w:type="spellEnd"/>
      <w:r w:rsidRPr="003E288C">
        <w:rPr>
          <w:rFonts w:asciiTheme="majorHAnsi" w:eastAsia="Times New Roman" w:hAnsiTheme="majorHAnsi" w:cstheme="majorHAnsi"/>
          <w:color w:val="000000"/>
          <w:sz w:val="24"/>
          <w:szCs w:val="24"/>
          <w:rtl/>
        </w:rPr>
        <w:t xml:space="preserve">​ים הבאים (שימי לב,​ ניתן </w:t>
      </w:r>
      <w:proofErr w:type="spellStart"/>
      <w:r w:rsidRPr="003E288C">
        <w:rPr>
          <w:rFonts w:asciiTheme="majorHAnsi" w:eastAsia="Times New Roman" w:hAnsiTheme="majorHAnsi" w:cstheme="majorHAnsi"/>
          <w:color w:val="000000"/>
          <w:sz w:val="24"/>
          <w:szCs w:val="24"/>
          <w:rtl/>
        </w:rPr>
        <w:t>ל‌הציע</w:t>
      </w:r>
      <w:proofErr w:type="spellEnd"/>
      <w:r w:rsidRPr="003E288C">
        <w:rPr>
          <w:rFonts w:asciiTheme="majorHAnsi" w:eastAsia="Times New Roman" w:hAnsiTheme="majorHAnsi" w:cstheme="majorHAnsi"/>
          <w:color w:val="000000"/>
          <w:sz w:val="24"/>
          <w:szCs w:val="24"/>
          <w:rtl/>
        </w:rPr>
        <w:t xml:space="preserve"> מגוון </w:t>
      </w:r>
      <w:proofErr w:type="spellStart"/>
      <w:r w:rsidRPr="003E288C">
        <w:rPr>
          <w:rFonts w:asciiTheme="majorHAnsi" w:eastAsia="Times New Roman" w:hAnsiTheme="majorHAnsi" w:cstheme="majorHAnsi"/>
          <w:color w:val="000000"/>
          <w:sz w:val="24"/>
          <w:szCs w:val="24"/>
          <w:rtl/>
        </w:rPr>
        <w:t>אפשרויו‌ת</w:t>
      </w:r>
      <w:proofErr w:type="spellEnd"/>
      <w:r w:rsidRPr="003E288C">
        <w:rPr>
          <w:rFonts w:asciiTheme="majorHAnsi" w:eastAsia="Times New Roman" w:hAnsiTheme="majorHAnsi" w:cstheme="majorHAnsi"/>
          <w:color w:val="000000"/>
          <w:sz w:val="24"/>
          <w:szCs w:val="24"/>
          <w:rtl/>
        </w:rPr>
        <w:t xml:space="preserve">‌ </w:t>
      </w:r>
      <w:proofErr w:type="spellStart"/>
      <w:r w:rsidRPr="003E288C">
        <w:rPr>
          <w:rFonts w:asciiTheme="majorHAnsi" w:eastAsia="Times New Roman" w:hAnsiTheme="majorHAnsi" w:cstheme="majorHAnsi"/>
          <w:color w:val="000000"/>
          <w:sz w:val="24"/>
          <w:szCs w:val="24"/>
          <w:rtl/>
        </w:rPr>
        <w:t>למימ</w:t>
      </w:r>
      <w:proofErr w:type="spellEnd"/>
      <w:r w:rsidRPr="003E288C">
        <w:rPr>
          <w:rFonts w:asciiTheme="majorHAnsi" w:eastAsia="Times New Roman" w:hAnsiTheme="majorHAnsi" w:cstheme="majorHAnsi"/>
          <w:color w:val="000000"/>
          <w:sz w:val="24"/>
          <w:szCs w:val="24"/>
          <w:rtl/>
        </w:rPr>
        <w:t>​</w:t>
      </w:r>
      <w:proofErr w:type="spellStart"/>
      <w:r w:rsidRPr="003E288C">
        <w:rPr>
          <w:rFonts w:asciiTheme="majorHAnsi" w:eastAsia="Times New Roman" w:hAnsiTheme="majorHAnsi" w:cstheme="majorHAnsi"/>
          <w:color w:val="000000"/>
          <w:sz w:val="24"/>
          <w:szCs w:val="24"/>
          <w:rtl/>
        </w:rPr>
        <w:t>וש</w:t>
      </w:r>
      <w:proofErr w:type="spellEnd"/>
      <w:r w:rsidRPr="003E288C">
        <w:rPr>
          <w:rFonts w:asciiTheme="majorHAnsi" w:eastAsia="Times New Roman" w:hAnsiTheme="majorHAnsi" w:cstheme="majorHAnsi"/>
          <w:color w:val="000000"/>
          <w:sz w:val="24"/>
          <w:szCs w:val="24"/>
          <w:rtl/>
        </w:rPr>
        <w:t xml:space="preserve"> אי​ן תשובה 'נכונה'​):​</w:t>
      </w:r>
    </w:p>
    <w:p w14:paraId="4BE3240B" w14:textId="77777777" w:rsidR="003E288C" w:rsidRPr="003E288C" w:rsidRDefault="003E288C" w:rsidP="003E288C">
      <w:pPr>
        <w:spacing w:after="0" w:line="240" w:lineRule="auto"/>
        <w:ind w:right="1440" w:hanging="360"/>
        <w:rPr>
          <w:rFonts w:asciiTheme="majorHAnsi" w:eastAsia="Times New Roman" w:hAnsiTheme="majorHAnsi" w:cstheme="majorHAnsi"/>
          <w:sz w:val="24"/>
          <w:szCs w:val="24"/>
          <w:rtl/>
        </w:rPr>
      </w:pPr>
      <w:r w:rsidRPr="003E288C">
        <w:rPr>
          <w:rFonts w:asciiTheme="majorHAnsi" w:eastAsia="Times New Roman" w:hAnsiTheme="majorHAnsi" w:cstheme="majorHAnsi"/>
          <w:color w:val="000000"/>
          <w:sz w:val="24"/>
          <w:szCs w:val="24"/>
        </w:rPr>
        <w:t>a</w:t>
      </w:r>
      <w:r w:rsidRPr="003E288C">
        <w:rPr>
          <w:rFonts w:asciiTheme="majorHAnsi" w:eastAsia="Times New Roman" w:hAnsiTheme="majorHAnsi" w:cstheme="majorHAnsi"/>
          <w:color w:val="000000"/>
          <w:sz w:val="24"/>
          <w:szCs w:val="24"/>
          <w:rtl/>
        </w:rPr>
        <w:t>.</w:t>
      </w:r>
      <w:r w:rsidRPr="003E288C">
        <w:rPr>
          <w:rFonts w:asciiTheme="majorHAnsi" w:eastAsia="Times New Roman" w:hAnsiTheme="majorHAnsi" w:cstheme="majorHAnsi"/>
          <w:color w:val="000000"/>
          <w:sz w:val="14"/>
          <w:szCs w:val="14"/>
          <w:rtl/>
        </w:rPr>
        <w:t xml:space="preserve"> </w:t>
      </w:r>
      <w:r w:rsidRPr="003E288C">
        <w:rPr>
          <w:rFonts w:asciiTheme="majorHAnsi" w:eastAsia="Times New Roman" w:hAnsiTheme="majorHAnsi" w:cstheme="majorHAnsi"/>
          <w:color w:val="000000"/>
          <w:sz w:val="14"/>
          <w:szCs w:val="14"/>
          <w:rtl/>
        </w:rPr>
        <w:tab/>
      </w:r>
      <w:r w:rsidRPr="003E288C">
        <w:rPr>
          <w:rFonts w:asciiTheme="majorHAnsi" w:eastAsia="Times New Roman" w:hAnsiTheme="majorHAnsi" w:cstheme="majorHAnsi"/>
          <w:color w:val="000000"/>
          <w:sz w:val="24"/>
          <w:szCs w:val="24"/>
          <w:rtl/>
        </w:rPr>
        <w:t xml:space="preserve">מה​ו אופן השידור ‌בין השלט </w:t>
      </w:r>
      <w:proofErr w:type="spellStart"/>
      <w:r w:rsidRPr="003E288C">
        <w:rPr>
          <w:rFonts w:asciiTheme="majorHAnsi" w:eastAsia="Times New Roman" w:hAnsiTheme="majorHAnsi" w:cstheme="majorHAnsi"/>
          <w:color w:val="000000"/>
          <w:sz w:val="24"/>
          <w:szCs w:val="24"/>
          <w:rtl/>
        </w:rPr>
        <w:t>למ</w:t>
      </w:r>
      <w:proofErr w:type="spellEnd"/>
      <w:r w:rsidRPr="003E288C">
        <w:rPr>
          <w:rFonts w:asciiTheme="majorHAnsi" w:eastAsia="Times New Roman" w:hAnsiTheme="majorHAnsi" w:cstheme="majorHAnsi"/>
          <w:color w:val="000000"/>
          <w:sz w:val="24"/>
          <w:szCs w:val="24"/>
          <w:rtl/>
        </w:rPr>
        <w:t>​זגן? ‌</w:t>
      </w:r>
    </w:p>
    <w:p w14:paraId="63EA9302" w14:textId="77777777" w:rsidR="003E288C" w:rsidRPr="003E288C" w:rsidRDefault="003E288C" w:rsidP="003E288C">
      <w:pPr>
        <w:spacing w:after="0" w:line="240" w:lineRule="auto"/>
        <w:ind w:right="1440" w:hanging="360"/>
        <w:rPr>
          <w:rFonts w:asciiTheme="majorHAnsi" w:eastAsia="Times New Roman" w:hAnsiTheme="majorHAnsi" w:cstheme="majorHAnsi"/>
          <w:sz w:val="24"/>
          <w:szCs w:val="24"/>
          <w:rtl/>
        </w:rPr>
      </w:pPr>
      <w:r w:rsidRPr="003E288C">
        <w:rPr>
          <w:rFonts w:asciiTheme="majorHAnsi" w:eastAsia="Times New Roman" w:hAnsiTheme="majorHAnsi" w:cstheme="majorHAnsi"/>
          <w:color w:val="000000"/>
          <w:sz w:val="24"/>
          <w:szCs w:val="24"/>
          <w:rtl/>
        </w:rPr>
        <w:t xml:space="preserve">ת/ השלט משדר פקודות למזגן באמצעות גלי </w:t>
      </w:r>
      <w:proofErr w:type="spellStart"/>
      <w:r w:rsidRPr="003E288C">
        <w:rPr>
          <w:rFonts w:asciiTheme="majorHAnsi" w:eastAsia="Times New Roman" w:hAnsiTheme="majorHAnsi" w:cstheme="majorHAnsi"/>
          <w:color w:val="000000"/>
          <w:sz w:val="24"/>
          <w:szCs w:val="24"/>
          <w:rtl/>
        </w:rPr>
        <w:t>אינפרא</w:t>
      </w:r>
      <w:proofErr w:type="spellEnd"/>
      <w:r w:rsidRPr="003E288C">
        <w:rPr>
          <w:rFonts w:asciiTheme="majorHAnsi" w:eastAsia="Times New Roman" w:hAnsiTheme="majorHAnsi" w:cstheme="majorHAnsi"/>
          <w:color w:val="000000"/>
          <w:sz w:val="24"/>
          <w:szCs w:val="24"/>
          <w:rtl/>
        </w:rPr>
        <w:t xml:space="preserve"> אדום. זה גלים אלקטרומגנטיים מחוץ לטווח הראיה האנושית. כשלוחצים על הכפתור בשלט נורית לד </w:t>
      </w:r>
      <w:proofErr w:type="spellStart"/>
      <w:r w:rsidRPr="003E288C">
        <w:rPr>
          <w:rFonts w:asciiTheme="majorHAnsi" w:eastAsia="Times New Roman" w:hAnsiTheme="majorHAnsi" w:cstheme="majorHAnsi"/>
          <w:color w:val="000000"/>
          <w:sz w:val="24"/>
          <w:szCs w:val="24"/>
          <w:rtl/>
        </w:rPr>
        <w:t>אינפרא</w:t>
      </w:r>
      <w:proofErr w:type="spellEnd"/>
      <w:r w:rsidRPr="003E288C">
        <w:rPr>
          <w:rFonts w:asciiTheme="majorHAnsi" w:eastAsia="Times New Roman" w:hAnsiTheme="majorHAnsi" w:cstheme="majorHAnsi"/>
          <w:color w:val="000000"/>
          <w:sz w:val="24"/>
          <w:szCs w:val="24"/>
          <w:rtl/>
        </w:rPr>
        <w:t xml:space="preserve"> אדום שולחת </w:t>
      </w:r>
      <w:proofErr w:type="spellStart"/>
      <w:r w:rsidRPr="003E288C">
        <w:rPr>
          <w:rFonts w:asciiTheme="majorHAnsi" w:eastAsia="Times New Roman" w:hAnsiTheme="majorHAnsi" w:cstheme="majorHAnsi"/>
          <w:color w:val="000000"/>
          <w:sz w:val="24"/>
          <w:szCs w:val="24"/>
          <w:rtl/>
        </w:rPr>
        <w:t>פולסים</w:t>
      </w:r>
      <w:proofErr w:type="spellEnd"/>
      <w:r w:rsidRPr="003E288C">
        <w:rPr>
          <w:rFonts w:asciiTheme="majorHAnsi" w:eastAsia="Times New Roman" w:hAnsiTheme="majorHAnsi" w:cstheme="majorHAnsi"/>
          <w:color w:val="000000"/>
          <w:sz w:val="24"/>
          <w:szCs w:val="24"/>
          <w:rtl/>
        </w:rPr>
        <w:t xml:space="preserve"> של אור בתבנית מסוימת שהמזגן קולט באמצעות חיישן </w:t>
      </w:r>
      <w:proofErr w:type="spellStart"/>
      <w:r w:rsidRPr="003E288C">
        <w:rPr>
          <w:rFonts w:asciiTheme="majorHAnsi" w:eastAsia="Times New Roman" w:hAnsiTheme="majorHAnsi" w:cstheme="majorHAnsi"/>
          <w:color w:val="000000"/>
          <w:sz w:val="24"/>
          <w:szCs w:val="24"/>
          <w:rtl/>
        </w:rPr>
        <w:t>אינפרא</w:t>
      </w:r>
      <w:proofErr w:type="spellEnd"/>
      <w:r w:rsidRPr="003E288C">
        <w:rPr>
          <w:rFonts w:asciiTheme="majorHAnsi" w:eastAsia="Times New Roman" w:hAnsiTheme="majorHAnsi" w:cstheme="majorHAnsi"/>
          <w:color w:val="000000"/>
          <w:sz w:val="24"/>
          <w:szCs w:val="24"/>
          <w:rtl/>
        </w:rPr>
        <w:t xml:space="preserve"> אדום ופרש זאת כפקודה. כיום יש אופציות מתקדמות יותר </w:t>
      </w:r>
      <w:proofErr w:type="spellStart"/>
      <w:r w:rsidRPr="003E288C">
        <w:rPr>
          <w:rFonts w:asciiTheme="majorHAnsi" w:eastAsia="Times New Roman" w:hAnsiTheme="majorHAnsi" w:cstheme="majorHAnsi"/>
          <w:color w:val="000000"/>
          <w:sz w:val="24"/>
          <w:szCs w:val="24"/>
          <w:rtl/>
        </w:rPr>
        <w:t>באמתעות</w:t>
      </w:r>
      <w:proofErr w:type="spellEnd"/>
      <w:r w:rsidRPr="003E288C">
        <w:rPr>
          <w:rFonts w:asciiTheme="majorHAnsi" w:eastAsia="Times New Roman" w:hAnsiTheme="majorHAnsi" w:cstheme="majorHAnsi"/>
          <w:color w:val="000000"/>
          <w:sz w:val="24"/>
          <w:szCs w:val="24"/>
          <w:rtl/>
        </w:rPr>
        <w:t xml:space="preserve"> בלוטוס וכו' אך לא נפוץ במזגנים רגילים.</w:t>
      </w:r>
    </w:p>
    <w:p w14:paraId="3916ABD6" w14:textId="77777777" w:rsidR="003E288C" w:rsidRPr="003E288C" w:rsidRDefault="003E288C" w:rsidP="003E288C">
      <w:pPr>
        <w:bidi w:val="0"/>
        <w:spacing w:after="0" w:line="240" w:lineRule="auto"/>
        <w:rPr>
          <w:rFonts w:asciiTheme="majorHAnsi" w:eastAsia="Times New Roman" w:hAnsiTheme="majorHAnsi" w:cstheme="majorHAnsi"/>
          <w:sz w:val="24"/>
          <w:szCs w:val="24"/>
          <w:rtl/>
        </w:rPr>
      </w:pPr>
    </w:p>
    <w:p w14:paraId="35CB111A" w14:textId="77777777" w:rsidR="003E288C" w:rsidRPr="003E288C" w:rsidRDefault="003E288C" w:rsidP="003E288C">
      <w:pPr>
        <w:spacing w:after="0" w:line="240" w:lineRule="auto"/>
        <w:ind w:right="1440" w:hanging="360"/>
        <w:rPr>
          <w:rFonts w:asciiTheme="majorHAnsi" w:eastAsia="Times New Roman" w:hAnsiTheme="majorHAnsi" w:cstheme="majorHAnsi"/>
          <w:sz w:val="24"/>
          <w:szCs w:val="24"/>
        </w:rPr>
      </w:pPr>
      <w:r w:rsidRPr="003E288C">
        <w:rPr>
          <w:rFonts w:asciiTheme="majorHAnsi" w:eastAsia="Times New Roman" w:hAnsiTheme="majorHAnsi" w:cstheme="majorHAnsi"/>
          <w:color w:val="000000"/>
          <w:sz w:val="24"/>
          <w:szCs w:val="24"/>
        </w:rPr>
        <w:t>b</w:t>
      </w:r>
      <w:r w:rsidRPr="003E288C">
        <w:rPr>
          <w:rFonts w:asciiTheme="majorHAnsi" w:eastAsia="Times New Roman" w:hAnsiTheme="majorHAnsi" w:cstheme="majorHAnsi"/>
          <w:color w:val="000000"/>
          <w:sz w:val="24"/>
          <w:szCs w:val="24"/>
          <w:rtl/>
        </w:rPr>
        <w:t>.</w:t>
      </w:r>
      <w:r w:rsidRPr="003E288C">
        <w:rPr>
          <w:rFonts w:asciiTheme="majorHAnsi" w:eastAsia="Times New Roman" w:hAnsiTheme="majorHAnsi" w:cstheme="majorHAnsi"/>
          <w:color w:val="000000"/>
          <w:sz w:val="14"/>
          <w:szCs w:val="14"/>
          <w:rtl/>
        </w:rPr>
        <w:t xml:space="preserve"> </w:t>
      </w:r>
      <w:r w:rsidRPr="003E288C">
        <w:rPr>
          <w:rFonts w:asciiTheme="majorHAnsi" w:eastAsia="Times New Roman" w:hAnsiTheme="majorHAnsi" w:cstheme="majorHAnsi"/>
          <w:color w:val="000000"/>
          <w:sz w:val="14"/>
          <w:szCs w:val="14"/>
          <w:rtl/>
        </w:rPr>
        <w:tab/>
      </w:r>
      <w:r w:rsidRPr="003E288C">
        <w:rPr>
          <w:rFonts w:asciiTheme="majorHAnsi" w:eastAsia="Times New Roman" w:hAnsiTheme="majorHAnsi" w:cstheme="majorHAnsi"/>
          <w:color w:val="000000"/>
          <w:sz w:val="24"/>
          <w:szCs w:val="24"/>
          <w:rtl/>
        </w:rPr>
        <w:t xml:space="preserve">אילו רכיבים </w:t>
      </w:r>
      <w:proofErr w:type="spellStart"/>
      <w:r w:rsidRPr="003E288C">
        <w:rPr>
          <w:rFonts w:asciiTheme="majorHAnsi" w:eastAsia="Times New Roman" w:hAnsiTheme="majorHAnsi" w:cstheme="majorHAnsi"/>
          <w:color w:val="000000"/>
          <w:sz w:val="24"/>
          <w:szCs w:val="24"/>
          <w:rtl/>
        </w:rPr>
        <w:t>צריכ‌ים</w:t>
      </w:r>
      <w:proofErr w:type="spellEnd"/>
      <w:r w:rsidRPr="003E288C">
        <w:rPr>
          <w:rFonts w:asciiTheme="majorHAnsi" w:eastAsia="Times New Roman" w:hAnsiTheme="majorHAnsi" w:cstheme="majorHAnsi"/>
          <w:color w:val="000000"/>
          <w:sz w:val="24"/>
          <w:szCs w:val="24"/>
          <w:rtl/>
        </w:rPr>
        <w:t xml:space="preserve"> </w:t>
      </w:r>
      <w:proofErr w:type="spellStart"/>
      <w:r w:rsidRPr="003E288C">
        <w:rPr>
          <w:rFonts w:asciiTheme="majorHAnsi" w:eastAsia="Times New Roman" w:hAnsiTheme="majorHAnsi" w:cstheme="majorHAnsi"/>
          <w:color w:val="000000"/>
          <w:sz w:val="24"/>
          <w:szCs w:val="24"/>
          <w:rtl/>
        </w:rPr>
        <w:t>ל‌היות</w:t>
      </w:r>
      <w:proofErr w:type="spellEnd"/>
      <w:r w:rsidRPr="003E288C">
        <w:rPr>
          <w:rFonts w:asciiTheme="majorHAnsi" w:eastAsia="Times New Roman" w:hAnsiTheme="majorHAnsi" w:cstheme="majorHAnsi"/>
          <w:color w:val="000000"/>
          <w:sz w:val="24"/>
          <w:szCs w:val="24"/>
          <w:rtl/>
        </w:rPr>
        <w:t xml:space="preserve"> בצד השלט ואי​לו ב​צד </w:t>
      </w:r>
      <w:proofErr w:type="gramStart"/>
      <w:r w:rsidRPr="003E288C">
        <w:rPr>
          <w:rFonts w:asciiTheme="majorHAnsi" w:eastAsia="Times New Roman" w:hAnsiTheme="majorHAnsi" w:cstheme="majorHAnsi"/>
          <w:color w:val="000000"/>
          <w:sz w:val="24"/>
          <w:szCs w:val="24"/>
          <w:rtl/>
        </w:rPr>
        <w:t>המזגן?​</w:t>
      </w:r>
      <w:proofErr w:type="gramEnd"/>
    </w:p>
    <w:p w14:paraId="4A5BDC8D" w14:textId="77777777" w:rsidR="003E288C" w:rsidRPr="003E288C" w:rsidRDefault="003E288C" w:rsidP="003E288C">
      <w:pPr>
        <w:spacing w:after="0" w:line="240" w:lineRule="auto"/>
        <w:ind w:right="1440" w:hanging="360"/>
        <w:rPr>
          <w:rFonts w:asciiTheme="majorHAnsi" w:eastAsia="Times New Roman" w:hAnsiTheme="majorHAnsi" w:cstheme="majorHAnsi"/>
          <w:sz w:val="24"/>
          <w:szCs w:val="24"/>
          <w:rtl/>
        </w:rPr>
      </w:pPr>
      <w:r w:rsidRPr="003E288C">
        <w:rPr>
          <w:rFonts w:asciiTheme="majorHAnsi" w:eastAsia="Times New Roman" w:hAnsiTheme="majorHAnsi" w:cstheme="majorHAnsi"/>
          <w:color w:val="000000"/>
          <w:sz w:val="24"/>
          <w:szCs w:val="24"/>
          <w:rtl/>
        </w:rPr>
        <w:t>ת/ רכיבים בשלט-</w:t>
      </w:r>
    </w:p>
    <w:p w14:paraId="4128D95A" w14:textId="77777777" w:rsidR="003E288C" w:rsidRPr="003E288C" w:rsidRDefault="003E288C" w:rsidP="003E288C">
      <w:pPr>
        <w:spacing w:after="0" w:line="240" w:lineRule="auto"/>
        <w:ind w:right="1440" w:hanging="360"/>
        <w:rPr>
          <w:rFonts w:asciiTheme="majorHAnsi" w:eastAsia="Times New Roman" w:hAnsiTheme="majorHAnsi" w:cstheme="majorHAnsi"/>
          <w:sz w:val="24"/>
          <w:szCs w:val="24"/>
          <w:rtl/>
        </w:rPr>
      </w:pPr>
      <w:r w:rsidRPr="003E288C">
        <w:rPr>
          <w:rFonts w:asciiTheme="majorHAnsi" w:eastAsia="Times New Roman" w:hAnsiTheme="majorHAnsi" w:cstheme="majorHAnsi"/>
          <w:color w:val="000000"/>
          <w:sz w:val="24"/>
          <w:szCs w:val="24"/>
          <w:rtl/>
        </w:rPr>
        <w:t xml:space="preserve">       לחצנים , מעבד, סוללות ולד המשדר אות </w:t>
      </w:r>
      <w:proofErr w:type="spellStart"/>
      <w:r w:rsidRPr="003E288C">
        <w:rPr>
          <w:rFonts w:asciiTheme="majorHAnsi" w:eastAsia="Times New Roman" w:hAnsiTheme="majorHAnsi" w:cstheme="majorHAnsi"/>
          <w:color w:val="000000"/>
          <w:sz w:val="24"/>
          <w:szCs w:val="24"/>
          <w:rtl/>
        </w:rPr>
        <w:t>אינפרא</w:t>
      </w:r>
      <w:proofErr w:type="spellEnd"/>
      <w:r w:rsidRPr="003E288C">
        <w:rPr>
          <w:rFonts w:asciiTheme="majorHAnsi" w:eastAsia="Times New Roman" w:hAnsiTheme="majorHAnsi" w:cstheme="majorHAnsi"/>
          <w:color w:val="000000"/>
          <w:sz w:val="24"/>
          <w:szCs w:val="24"/>
          <w:rtl/>
        </w:rPr>
        <w:t xml:space="preserve"> אדום.</w:t>
      </w:r>
    </w:p>
    <w:p w14:paraId="57271A26" w14:textId="77777777" w:rsidR="003E288C" w:rsidRPr="003E288C" w:rsidRDefault="003E288C" w:rsidP="003E288C">
      <w:pPr>
        <w:spacing w:after="0" w:line="240" w:lineRule="auto"/>
        <w:ind w:right="1440" w:hanging="360"/>
        <w:rPr>
          <w:rFonts w:asciiTheme="majorHAnsi" w:eastAsia="Times New Roman" w:hAnsiTheme="majorHAnsi" w:cstheme="majorHAnsi"/>
          <w:sz w:val="24"/>
          <w:szCs w:val="24"/>
          <w:rtl/>
        </w:rPr>
      </w:pPr>
      <w:r w:rsidRPr="003E288C">
        <w:rPr>
          <w:rFonts w:asciiTheme="majorHAnsi" w:eastAsia="Times New Roman" w:hAnsiTheme="majorHAnsi" w:cstheme="majorHAnsi"/>
          <w:color w:val="000000"/>
          <w:sz w:val="24"/>
          <w:szCs w:val="24"/>
          <w:rtl/>
        </w:rPr>
        <w:t>       רכיבים במזגן-</w:t>
      </w:r>
    </w:p>
    <w:p w14:paraId="12231673" w14:textId="77777777" w:rsidR="003E288C" w:rsidRPr="003E288C" w:rsidRDefault="003E288C" w:rsidP="003E288C">
      <w:pPr>
        <w:spacing w:after="0" w:line="240" w:lineRule="auto"/>
        <w:ind w:right="1440" w:hanging="360"/>
        <w:rPr>
          <w:rFonts w:asciiTheme="majorHAnsi" w:eastAsia="Times New Roman" w:hAnsiTheme="majorHAnsi" w:cstheme="majorHAnsi"/>
          <w:sz w:val="24"/>
          <w:szCs w:val="24"/>
          <w:rtl/>
        </w:rPr>
      </w:pPr>
      <w:r w:rsidRPr="003E288C">
        <w:rPr>
          <w:rFonts w:asciiTheme="majorHAnsi" w:eastAsia="Times New Roman" w:hAnsiTheme="majorHAnsi" w:cstheme="majorHAnsi"/>
          <w:color w:val="000000"/>
          <w:sz w:val="24"/>
          <w:szCs w:val="24"/>
          <w:rtl/>
        </w:rPr>
        <w:lastRenderedPageBreak/>
        <w:t xml:space="preserve">       חיישן </w:t>
      </w:r>
      <w:proofErr w:type="spellStart"/>
      <w:r w:rsidRPr="003E288C">
        <w:rPr>
          <w:rFonts w:asciiTheme="majorHAnsi" w:eastAsia="Times New Roman" w:hAnsiTheme="majorHAnsi" w:cstheme="majorHAnsi"/>
          <w:color w:val="000000"/>
          <w:sz w:val="24"/>
          <w:szCs w:val="24"/>
          <w:rtl/>
        </w:rPr>
        <w:t>אינפרא</w:t>
      </w:r>
      <w:proofErr w:type="spellEnd"/>
      <w:r w:rsidRPr="003E288C">
        <w:rPr>
          <w:rFonts w:asciiTheme="majorHAnsi" w:eastAsia="Times New Roman" w:hAnsiTheme="majorHAnsi" w:cstheme="majorHAnsi"/>
          <w:color w:val="000000"/>
          <w:sz w:val="24"/>
          <w:szCs w:val="24"/>
          <w:rtl/>
        </w:rPr>
        <w:t xml:space="preserve"> אדום לקליטת אותות מהשלט, מעבד פנימי לפענוח האותות המתקבלים וביצוע הפעולה המתאימה,  רכיבי בקרה  לביצוע הפעולות הפיזיות בהתאם לפקודה שהתקבלה.</w:t>
      </w:r>
    </w:p>
    <w:p w14:paraId="6720E9CE" w14:textId="77777777" w:rsidR="003E288C" w:rsidRPr="003E288C" w:rsidRDefault="003E288C" w:rsidP="003E288C">
      <w:pPr>
        <w:bidi w:val="0"/>
        <w:spacing w:after="0" w:line="240" w:lineRule="auto"/>
        <w:rPr>
          <w:rFonts w:asciiTheme="majorHAnsi" w:eastAsia="Times New Roman" w:hAnsiTheme="majorHAnsi" w:cstheme="majorHAnsi"/>
          <w:sz w:val="24"/>
          <w:szCs w:val="24"/>
          <w:rtl/>
        </w:rPr>
      </w:pPr>
    </w:p>
    <w:p w14:paraId="74B66E3B" w14:textId="77777777" w:rsidR="003E288C" w:rsidRPr="003E288C" w:rsidRDefault="003E288C" w:rsidP="003E288C">
      <w:pPr>
        <w:spacing w:after="0" w:line="240" w:lineRule="auto"/>
        <w:ind w:right="1440" w:hanging="360"/>
        <w:rPr>
          <w:rFonts w:asciiTheme="majorHAnsi" w:eastAsia="Times New Roman" w:hAnsiTheme="majorHAnsi" w:cstheme="majorHAnsi"/>
          <w:sz w:val="24"/>
          <w:szCs w:val="24"/>
        </w:rPr>
      </w:pPr>
      <w:r w:rsidRPr="003E288C">
        <w:rPr>
          <w:rFonts w:asciiTheme="majorHAnsi" w:eastAsia="Times New Roman" w:hAnsiTheme="majorHAnsi" w:cstheme="majorHAnsi"/>
          <w:color w:val="000000"/>
          <w:sz w:val="24"/>
          <w:szCs w:val="24"/>
        </w:rPr>
        <w:t>c</w:t>
      </w:r>
      <w:r w:rsidRPr="003E288C">
        <w:rPr>
          <w:rFonts w:asciiTheme="majorHAnsi" w:eastAsia="Times New Roman" w:hAnsiTheme="majorHAnsi" w:cstheme="majorHAnsi"/>
          <w:color w:val="000000"/>
          <w:sz w:val="24"/>
          <w:szCs w:val="24"/>
          <w:rtl/>
        </w:rPr>
        <w:t>.</w:t>
      </w:r>
      <w:r w:rsidRPr="003E288C">
        <w:rPr>
          <w:rFonts w:asciiTheme="majorHAnsi" w:eastAsia="Times New Roman" w:hAnsiTheme="majorHAnsi" w:cstheme="majorHAnsi"/>
          <w:color w:val="000000"/>
          <w:sz w:val="14"/>
          <w:szCs w:val="14"/>
          <w:rtl/>
        </w:rPr>
        <w:t xml:space="preserve">  </w:t>
      </w:r>
      <w:r w:rsidRPr="003E288C">
        <w:rPr>
          <w:rFonts w:asciiTheme="majorHAnsi" w:eastAsia="Times New Roman" w:hAnsiTheme="majorHAnsi" w:cstheme="majorHAnsi"/>
          <w:color w:val="000000"/>
          <w:sz w:val="14"/>
          <w:szCs w:val="14"/>
          <w:rtl/>
        </w:rPr>
        <w:tab/>
      </w:r>
      <w:r w:rsidRPr="003E288C">
        <w:rPr>
          <w:rFonts w:asciiTheme="majorHAnsi" w:eastAsia="Times New Roman" w:hAnsiTheme="majorHAnsi" w:cstheme="majorHAnsi"/>
          <w:color w:val="000000"/>
          <w:sz w:val="24"/>
          <w:szCs w:val="24"/>
          <w:rtl/>
        </w:rPr>
        <w:t xml:space="preserve">איך </w:t>
      </w:r>
      <w:proofErr w:type="spellStart"/>
      <w:r w:rsidRPr="003E288C">
        <w:rPr>
          <w:rFonts w:asciiTheme="majorHAnsi" w:eastAsia="Times New Roman" w:hAnsiTheme="majorHAnsi" w:cstheme="majorHAnsi"/>
          <w:color w:val="000000"/>
          <w:sz w:val="24"/>
          <w:szCs w:val="24"/>
          <w:rtl/>
        </w:rPr>
        <w:t>המזג‌ן</w:t>
      </w:r>
      <w:proofErr w:type="spellEnd"/>
      <w:r w:rsidRPr="003E288C">
        <w:rPr>
          <w:rFonts w:asciiTheme="majorHAnsi" w:eastAsia="Times New Roman" w:hAnsiTheme="majorHAnsi" w:cstheme="majorHAnsi"/>
          <w:color w:val="000000"/>
          <w:sz w:val="24"/>
          <w:szCs w:val="24"/>
          <w:rtl/>
        </w:rPr>
        <w:t xml:space="preserve"> 'יודע' על </w:t>
      </w:r>
      <w:proofErr w:type="spellStart"/>
      <w:r w:rsidRPr="003E288C">
        <w:rPr>
          <w:rFonts w:asciiTheme="majorHAnsi" w:eastAsia="Times New Roman" w:hAnsiTheme="majorHAnsi" w:cstheme="majorHAnsi"/>
          <w:color w:val="000000"/>
          <w:sz w:val="24"/>
          <w:szCs w:val="24"/>
          <w:rtl/>
        </w:rPr>
        <w:t>א‌יז‌ה</w:t>
      </w:r>
      <w:proofErr w:type="spellEnd"/>
      <w:r w:rsidRPr="003E288C">
        <w:rPr>
          <w:rFonts w:asciiTheme="majorHAnsi" w:eastAsia="Times New Roman" w:hAnsiTheme="majorHAnsi" w:cstheme="majorHAnsi"/>
          <w:color w:val="000000"/>
          <w:sz w:val="24"/>
          <w:szCs w:val="24"/>
          <w:rtl/>
        </w:rPr>
        <w:t xml:space="preserve"> </w:t>
      </w:r>
      <w:proofErr w:type="spellStart"/>
      <w:r w:rsidRPr="003E288C">
        <w:rPr>
          <w:rFonts w:asciiTheme="majorHAnsi" w:eastAsia="Times New Roman" w:hAnsiTheme="majorHAnsi" w:cstheme="majorHAnsi"/>
          <w:color w:val="000000"/>
          <w:sz w:val="24"/>
          <w:szCs w:val="24"/>
          <w:rtl/>
        </w:rPr>
        <w:t>לח‌צן</w:t>
      </w:r>
      <w:proofErr w:type="spellEnd"/>
      <w:r w:rsidRPr="003E288C">
        <w:rPr>
          <w:rFonts w:asciiTheme="majorHAnsi" w:eastAsia="Times New Roman" w:hAnsiTheme="majorHAnsi" w:cstheme="majorHAnsi"/>
          <w:color w:val="000000"/>
          <w:sz w:val="24"/>
          <w:szCs w:val="24"/>
          <w:rtl/>
        </w:rPr>
        <w:t xml:space="preserve"> לוחצים ‌בשלט? (במילים א​חרות- איך ניתן </w:t>
      </w:r>
      <w:proofErr w:type="spellStart"/>
      <w:r w:rsidRPr="003E288C">
        <w:rPr>
          <w:rFonts w:asciiTheme="majorHAnsi" w:eastAsia="Times New Roman" w:hAnsiTheme="majorHAnsi" w:cstheme="majorHAnsi"/>
          <w:color w:val="000000"/>
          <w:sz w:val="24"/>
          <w:szCs w:val="24"/>
          <w:rtl/>
        </w:rPr>
        <w:t>לייצ</w:t>
      </w:r>
      <w:proofErr w:type="spellEnd"/>
      <w:r w:rsidRPr="003E288C">
        <w:rPr>
          <w:rFonts w:asciiTheme="majorHAnsi" w:eastAsia="Times New Roman" w:hAnsiTheme="majorHAnsi" w:cstheme="majorHAnsi"/>
          <w:color w:val="000000"/>
          <w:sz w:val="24"/>
          <w:szCs w:val="24"/>
          <w:rtl/>
        </w:rPr>
        <w:t xml:space="preserve">​ג מקשים ש​ונים בשידור מ​השלט למזגן?), יש </w:t>
      </w:r>
      <w:proofErr w:type="spellStart"/>
      <w:r w:rsidRPr="003E288C">
        <w:rPr>
          <w:rFonts w:asciiTheme="majorHAnsi" w:eastAsia="Times New Roman" w:hAnsiTheme="majorHAnsi" w:cstheme="majorHAnsi"/>
          <w:color w:val="000000"/>
          <w:sz w:val="24"/>
          <w:szCs w:val="24"/>
          <w:rtl/>
        </w:rPr>
        <w:t>לה‌ציע</w:t>
      </w:r>
      <w:proofErr w:type="spellEnd"/>
      <w:r w:rsidRPr="003E288C">
        <w:rPr>
          <w:rFonts w:asciiTheme="majorHAnsi" w:eastAsia="Times New Roman" w:hAnsiTheme="majorHAnsi" w:cstheme="majorHAnsi"/>
          <w:color w:val="000000"/>
          <w:sz w:val="24"/>
          <w:szCs w:val="24"/>
          <w:rtl/>
        </w:rPr>
        <w:t xml:space="preserve"> ​מספר אפשרו​</w:t>
      </w:r>
      <w:proofErr w:type="spellStart"/>
      <w:r w:rsidRPr="003E288C">
        <w:rPr>
          <w:rFonts w:asciiTheme="majorHAnsi" w:eastAsia="Times New Roman" w:hAnsiTheme="majorHAnsi" w:cstheme="majorHAnsi"/>
          <w:color w:val="000000"/>
          <w:sz w:val="24"/>
          <w:szCs w:val="24"/>
          <w:rtl/>
        </w:rPr>
        <w:t>יות</w:t>
      </w:r>
      <w:proofErr w:type="spellEnd"/>
      <w:r w:rsidRPr="003E288C">
        <w:rPr>
          <w:rFonts w:asciiTheme="majorHAnsi" w:eastAsia="Times New Roman" w:hAnsiTheme="majorHAnsi" w:cstheme="majorHAnsi"/>
          <w:color w:val="000000"/>
          <w:sz w:val="24"/>
          <w:szCs w:val="24"/>
          <w:rtl/>
        </w:rPr>
        <w:t>.</w:t>
      </w:r>
    </w:p>
    <w:p w14:paraId="15AFCAF1" w14:textId="77777777" w:rsidR="003E288C" w:rsidRPr="003E288C" w:rsidRDefault="003E288C" w:rsidP="003E288C">
      <w:pPr>
        <w:spacing w:after="0" w:line="240" w:lineRule="auto"/>
        <w:ind w:right="1440" w:hanging="360"/>
        <w:rPr>
          <w:rFonts w:asciiTheme="majorHAnsi" w:eastAsia="Times New Roman" w:hAnsiTheme="majorHAnsi" w:cstheme="majorHAnsi"/>
          <w:sz w:val="24"/>
          <w:szCs w:val="24"/>
          <w:rtl/>
        </w:rPr>
      </w:pPr>
      <w:r w:rsidRPr="003E288C">
        <w:rPr>
          <w:rFonts w:asciiTheme="majorHAnsi" w:eastAsia="Times New Roman" w:hAnsiTheme="majorHAnsi" w:cstheme="majorHAnsi"/>
          <w:color w:val="000000"/>
          <w:sz w:val="24"/>
          <w:szCs w:val="24"/>
          <w:rtl/>
        </w:rPr>
        <w:t xml:space="preserve">ת/ כל לחיצה בלחצן מהשלט משדרת רצף </w:t>
      </w:r>
      <w:proofErr w:type="spellStart"/>
      <w:r w:rsidRPr="003E288C">
        <w:rPr>
          <w:rFonts w:asciiTheme="majorHAnsi" w:eastAsia="Times New Roman" w:hAnsiTheme="majorHAnsi" w:cstheme="majorHAnsi"/>
          <w:color w:val="000000"/>
          <w:sz w:val="24"/>
          <w:szCs w:val="24"/>
          <w:rtl/>
        </w:rPr>
        <w:t>פולסים</w:t>
      </w:r>
      <w:proofErr w:type="spellEnd"/>
      <w:r w:rsidRPr="003E288C">
        <w:rPr>
          <w:rFonts w:asciiTheme="majorHAnsi" w:eastAsia="Times New Roman" w:hAnsiTheme="majorHAnsi" w:cstheme="majorHAnsi"/>
          <w:color w:val="000000"/>
          <w:sz w:val="24"/>
          <w:szCs w:val="24"/>
          <w:rtl/>
        </w:rPr>
        <w:t xml:space="preserve"> של גלי </w:t>
      </w:r>
      <w:proofErr w:type="spellStart"/>
      <w:r w:rsidRPr="003E288C">
        <w:rPr>
          <w:rFonts w:asciiTheme="majorHAnsi" w:eastAsia="Times New Roman" w:hAnsiTheme="majorHAnsi" w:cstheme="majorHAnsi"/>
          <w:color w:val="000000"/>
          <w:sz w:val="24"/>
          <w:szCs w:val="24"/>
          <w:rtl/>
        </w:rPr>
        <w:t>אינפרא</w:t>
      </w:r>
      <w:proofErr w:type="spellEnd"/>
      <w:r w:rsidRPr="003E288C">
        <w:rPr>
          <w:rFonts w:asciiTheme="majorHAnsi" w:eastAsia="Times New Roman" w:hAnsiTheme="majorHAnsi" w:cstheme="majorHAnsi"/>
          <w:color w:val="000000"/>
          <w:sz w:val="24"/>
          <w:szCs w:val="24"/>
          <w:rtl/>
        </w:rPr>
        <w:t xml:space="preserve"> אדום והמזגן יודע לפענח את הרצף ולבצע את הפעולה המתאימה.</w:t>
      </w:r>
    </w:p>
    <w:p w14:paraId="14093C9F" w14:textId="77777777" w:rsidR="003E288C" w:rsidRPr="003E288C" w:rsidRDefault="003E288C" w:rsidP="003E288C">
      <w:pPr>
        <w:spacing w:after="0" w:line="240" w:lineRule="auto"/>
        <w:ind w:right="1440" w:hanging="360"/>
        <w:rPr>
          <w:rFonts w:asciiTheme="majorHAnsi" w:eastAsia="Times New Roman" w:hAnsiTheme="majorHAnsi" w:cstheme="majorHAnsi"/>
          <w:sz w:val="24"/>
          <w:szCs w:val="24"/>
          <w:rtl/>
        </w:rPr>
      </w:pPr>
      <w:r w:rsidRPr="003E288C">
        <w:rPr>
          <w:rFonts w:asciiTheme="majorHAnsi" w:eastAsia="Times New Roman" w:hAnsiTheme="majorHAnsi" w:cstheme="majorHAnsi"/>
          <w:color w:val="000000"/>
          <w:sz w:val="24"/>
          <w:szCs w:val="24"/>
          <w:rtl/>
        </w:rPr>
        <w:t xml:space="preserve">       לחיצה יכולה להיות מקודדת בקוד בינארי, קידוד מותאם ליצרן </w:t>
      </w:r>
      <w:proofErr w:type="spellStart"/>
      <w:r w:rsidRPr="003E288C">
        <w:rPr>
          <w:rFonts w:asciiTheme="majorHAnsi" w:eastAsia="Times New Roman" w:hAnsiTheme="majorHAnsi" w:cstheme="majorHAnsi"/>
          <w:color w:val="000000"/>
          <w:sz w:val="24"/>
          <w:szCs w:val="24"/>
          <w:rtl/>
        </w:rPr>
        <w:t>וכו</w:t>
      </w:r>
      <w:proofErr w:type="spellEnd"/>
      <w:r w:rsidRPr="003E288C">
        <w:rPr>
          <w:rFonts w:asciiTheme="majorHAnsi" w:eastAsia="Times New Roman" w:hAnsiTheme="majorHAnsi" w:cstheme="majorHAnsi"/>
          <w:color w:val="000000"/>
          <w:sz w:val="24"/>
          <w:szCs w:val="24"/>
          <w:rtl/>
        </w:rPr>
        <w:t>'.</w:t>
      </w:r>
    </w:p>
    <w:p w14:paraId="416754A9" w14:textId="77777777" w:rsidR="003E288C" w:rsidRPr="003E288C" w:rsidRDefault="003E288C" w:rsidP="003E288C">
      <w:pPr>
        <w:bidi w:val="0"/>
        <w:spacing w:after="240" w:line="240" w:lineRule="auto"/>
        <w:rPr>
          <w:rFonts w:asciiTheme="majorHAnsi" w:eastAsia="Times New Roman" w:hAnsiTheme="majorHAnsi" w:cstheme="majorHAnsi"/>
          <w:sz w:val="24"/>
          <w:szCs w:val="24"/>
          <w:rtl/>
        </w:rPr>
      </w:pPr>
      <w:r w:rsidRPr="003E288C">
        <w:rPr>
          <w:rFonts w:asciiTheme="majorHAnsi" w:eastAsia="Times New Roman" w:hAnsiTheme="majorHAnsi" w:cstheme="majorHAnsi"/>
          <w:sz w:val="24"/>
          <w:szCs w:val="24"/>
        </w:rPr>
        <w:br/>
      </w:r>
      <w:r w:rsidRPr="003E288C">
        <w:rPr>
          <w:rFonts w:asciiTheme="majorHAnsi" w:eastAsia="Times New Roman" w:hAnsiTheme="majorHAnsi" w:cstheme="majorHAnsi"/>
          <w:sz w:val="24"/>
          <w:szCs w:val="24"/>
        </w:rPr>
        <w:br/>
      </w:r>
      <w:r w:rsidRPr="003E288C">
        <w:rPr>
          <w:rFonts w:asciiTheme="majorHAnsi" w:eastAsia="Times New Roman" w:hAnsiTheme="majorHAnsi" w:cstheme="majorHAnsi"/>
          <w:sz w:val="24"/>
          <w:szCs w:val="24"/>
        </w:rPr>
        <w:br/>
      </w:r>
      <w:r w:rsidRPr="003E288C">
        <w:rPr>
          <w:rFonts w:asciiTheme="majorHAnsi" w:eastAsia="Times New Roman" w:hAnsiTheme="majorHAnsi" w:cstheme="majorHAnsi"/>
          <w:sz w:val="24"/>
          <w:szCs w:val="24"/>
        </w:rPr>
        <w:br/>
      </w:r>
    </w:p>
    <w:p w14:paraId="3427BA60" w14:textId="77777777" w:rsidR="003E288C" w:rsidRPr="003E288C" w:rsidRDefault="003E288C" w:rsidP="003E288C">
      <w:pPr>
        <w:spacing w:before="240" w:after="240" w:line="240" w:lineRule="auto"/>
        <w:rPr>
          <w:rFonts w:asciiTheme="majorHAnsi" w:eastAsia="Times New Roman" w:hAnsiTheme="majorHAnsi" w:cstheme="majorHAnsi"/>
          <w:sz w:val="24"/>
          <w:szCs w:val="24"/>
        </w:rPr>
      </w:pPr>
      <w:r w:rsidRPr="003E288C">
        <w:rPr>
          <w:rFonts w:asciiTheme="majorHAnsi" w:eastAsia="Times New Roman" w:hAnsiTheme="majorHAnsi" w:cstheme="majorHAnsi"/>
          <w:color w:val="000000"/>
          <w:sz w:val="24"/>
          <w:szCs w:val="24"/>
          <w:rtl/>
        </w:rPr>
        <w:t> </w:t>
      </w:r>
    </w:p>
    <w:p w14:paraId="7325CCB0" w14:textId="77777777" w:rsidR="003E288C" w:rsidRPr="003E288C" w:rsidRDefault="003E288C" w:rsidP="003E288C">
      <w:pPr>
        <w:spacing w:before="240" w:after="240" w:line="240" w:lineRule="auto"/>
        <w:ind w:left="720"/>
        <w:rPr>
          <w:rFonts w:asciiTheme="majorHAnsi" w:eastAsia="Times New Roman" w:hAnsiTheme="majorHAnsi" w:cstheme="majorHAnsi"/>
          <w:sz w:val="24"/>
          <w:szCs w:val="24"/>
          <w:rtl/>
        </w:rPr>
      </w:pPr>
      <w:r w:rsidRPr="003E288C">
        <w:rPr>
          <w:rFonts w:asciiTheme="majorHAnsi" w:eastAsia="Times New Roman" w:hAnsiTheme="majorHAnsi" w:cstheme="majorHAnsi"/>
          <w:color w:val="000000"/>
          <w:rtl/>
        </w:rPr>
        <w:br/>
      </w:r>
      <w:r w:rsidRPr="003E288C">
        <w:rPr>
          <w:rFonts w:asciiTheme="majorHAnsi" w:eastAsia="Times New Roman" w:hAnsiTheme="majorHAnsi" w:cstheme="majorHAnsi"/>
          <w:color w:val="000000"/>
          <w:rtl/>
        </w:rPr>
        <w:br/>
      </w:r>
    </w:p>
    <w:p w14:paraId="0C2A77A6" w14:textId="77777777" w:rsidR="003E288C" w:rsidRPr="003E288C" w:rsidRDefault="003E288C">
      <w:pPr>
        <w:rPr>
          <w:rFonts w:asciiTheme="majorHAnsi" w:hAnsiTheme="majorHAnsi" w:cstheme="majorHAnsi"/>
          <w:rtl/>
        </w:rPr>
      </w:pPr>
    </w:p>
    <w:sectPr w:rsidR="003E288C" w:rsidRPr="003E288C" w:rsidSect="009509E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8C"/>
    <w:rsid w:val="003E288C"/>
    <w:rsid w:val="005D5FEF"/>
    <w:rsid w:val="009509E4"/>
    <w:rsid w:val="00BE08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A792"/>
  <w15:chartTrackingRefBased/>
  <w15:docId w15:val="{8833538F-1AF4-47B8-9D68-2D7FE432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3E288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3E2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00136">
      <w:bodyDiv w:val="1"/>
      <w:marLeft w:val="0"/>
      <w:marRight w:val="0"/>
      <w:marTop w:val="0"/>
      <w:marBottom w:val="0"/>
      <w:divBdr>
        <w:top w:val="none" w:sz="0" w:space="0" w:color="auto"/>
        <w:left w:val="none" w:sz="0" w:space="0" w:color="auto"/>
        <w:bottom w:val="none" w:sz="0" w:space="0" w:color="auto"/>
        <w:right w:val="none" w:sz="0" w:space="0" w:color="auto"/>
      </w:divBdr>
    </w:div>
    <w:div w:id="790824783">
      <w:bodyDiv w:val="1"/>
      <w:marLeft w:val="0"/>
      <w:marRight w:val="0"/>
      <w:marTop w:val="0"/>
      <w:marBottom w:val="0"/>
      <w:divBdr>
        <w:top w:val="none" w:sz="0" w:space="0" w:color="auto"/>
        <w:left w:val="none" w:sz="0" w:space="0" w:color="auto"/>
        <w:bottom w:val="none" w:sz="0" w:space="0" w:color="auto"/>
        <w:right w:val="none" w:sz="0" w:space="0" w:color="auto"/>
      </w:divBdr>
    </w:div>
    <w:div w:id="825635281">
      <w:bodyDiv w:val="1"/>
      <w:marLeft w:val="0"/>
      <w:marRight w:val="0"/>
      <w:marTop w:val="0"/>
      <w:marBottom w:val="0"/>
      <w:divBdr>
        <w:top w:val="none" w:sz="0" w:space="0" w:color="auto"/>
        <w:left w:val="none" w:sz="0" w:space="0" w:color="auto"/>
        <w:bottom w:val="none" w:sz="0" w:space="0" w:color="auto"/>
        <w:right w:val="none" w:sz="0" w:space="0" w:color="auto"/>
      </w:divBdr>
    </w:div>
    <w:div w:id="1304309342">
      <w:bodyDiv w:val="1"/>
      <w:marLeft w:val="0"/>
      <w:marRight w:val="0"/>
      <w:marTop w:val="0"/>
      <w:marBottom w:val="0"/>
      <w:divBdr>
        <w:top w:val="none" w:sz="0" w:space="0" w:color="auto"/>
        <w:left w:val="none" w:sz="0" w:space="0" w:color="auto"/>
        <w:bottom w:val="none" w:sz="0" w:space="0" w:color="auto"/>
        <w:right w:val="none" w:sz="0" w:space="0" w:color="auto"/>
      </w:divBdr>
    </w:div>
    <w:div w:id="1328360762">
      <w:bodyDiv w:val="1"/>
      <w:marLeft w:val="0"/>
      <w:marRight w:val="0"/>
      <w:marTop w:val="0"/>
      <w:marBottom w:val="0"/>
      <w:divBdr>
        <w:top w:val="none" w:sz="0" w:space="0" w:color="auto"/>
        <w:left w:val="none" w:sz="0" w:space="0" w:color="auto"/>
        <w:bottom w:val="none" w:sz="0" w:space="0" w:color="auto"/>
        <w:right w:val="none" w:sz="0" w:space="0" w:color="auto"/>
      </w:divBdr>
    </w:div>
    <w:div w:id="181313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353</Words>
  <Characters>1770</Characters>
  <Application>Microsoft Office Word</Application>
  <DocSecurity>0</DocSecurity>
  <Lines>14</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ריקי קוסטליץ</dc:creator>
  <cp:keywords/>
  <dc:description/>
  <cp:lastModifiedBy>ריקי קוסטליץ</cp:lastModifiedBy>
  <cp:revision>2</cp:revision>
  <dcterms:created xsi:type="dcterms:W3CDTF">2025-04-08T16:16:00Z</dcterms:created>
  <dcterms:modified xsi:type="dcterms:W3CDTF">2025-04-08T16:34:00Z</dcterms:modified>
</cp:coreProperties>
</file>