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E4F43" w14:textId="5B24B512" w:rsidR="002C2B78" w:rsidRPr="004C2235" w:rsidRDefault="00CE1485" w:rsidP="004C2235">
      <w:pPr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Competitive Analysis</w:t>
      </w:r>
      <w:r w:rsidR="004C2235">
        <w:rPr>
          <w:rFonts w:asciiTheme="majorHAnsi" w:hAnsiTheme="majorHAnsi" w:cstheme="majorHAnsi"/>
          <w:sz w:val="20"/>
          <w:szCs w:val="20"/>
        </w:rPr>
        <w:t xml:space="preserve">   //   </w:t>
      </w:r>
      <w:r w:rsidRPr="004C2235">
        <w:rPr>
          <w:rFonts w:asciiTheme="majorHAnsi" w:hAnsiTheme="majorHAnsi" w:cstheme="majorHAnsi"/>
          <w:sz w:val="20"/>
          <w:szCs w:val="20"/>
        </w:rPr>
        <w:t xml:space="preserve">Riki Singh Khorana + </w:t>
      </w:r>
      <w:proofErr w:type="spellStart"/>
      <w:r w:rsidRPr="004C2235">
        <w:rPr>
          <w:rFonts w:asciiTheme="majorHAnsi" w:hAnsiTheme="majorHAnsi" w:cstheme="majorHAnsi"/>
          <w:sz w:val="20"/>
          <w:szCs w:val="20"/>
        </w:rPr>
        <w:t>rkhorana</w:t>
      </w:r>
      <w:proofErr w:type="spellEnd"/>
      <w:r w:rsidRPr="004C2235">
        <w:rPr>
          <w:rFonts w:asciiTheme="majorHAnsi" w:hAnsiTheme="majorHAnsi" w:cstheme="majorHAnsi"/>
          <w:sz w:val="20"/>
          <w:szCs w:val="20"/>
        </w:rPr>
        <w:t xml:space="preserve"> + MM</w:t>
      </w:r>
    </w:p>
    <w:p w14:paraId="08C821D7" w14:textId="77777777" w:rsidR="00CE1485" w:rsidRPr="004C2235" w:rsidRDefault="00CE1485" w:rsidP="004C2235">
      <w:pPr>
        <w:jc w:val="left"/>
        <w:rPr>
          <w:rFonts w:asciiTheme="majorHAnsi" w:hAnsiTheme="majorHAnsi" w:cstheme="majorHAnsi"/>
          <w:sz w:val="20"/>
          <w:szCs w:val="20"/>
        </w:rPr>
      </w:pPr>
    </w:p>
    <w:p w14:paraId="08AC7CBE" w14:textId="679BA68D" w:rsidR="00CE1485" w:rsidRPr="004C2235" w:rsidRDefault="004C2235" w:rsidP="004C2235">
      <w:pPr>
        <w:pStyle w:val="a3"/>
        <w:numPr>
          <w:ilvl w:val="0"/>
          <w:numId w:val="1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hyperlink r:id="rId5" w:history="1">
        <w:r w:rsidR="00CE1485" w:rsidRPr="004C2235">
          <w:rPr>
            <w:rStyle w:val="a4"/>
            <w:rFonts w:asciiTheme="majorHAnsi" w:hAnsiTheme="majorHAnsi" w:cstheme="majorHAnsi"/>
            <w:sz w:val="20"/>
            <w:szCs w:val="20"/>
          </w:rPr>
          <w:t>http://ieiri-lab.jp/it/2012/11/Tsunami-Simulation.html</w:t>
        </w:r>
      </w:hyperlink>
    </w:p>
    <w:p w14:paraId="4D060481" w14:textId="2A434BF5" w:rsidR="00570D3B" w:rsidRPr="004C2235" w:rsidRDefault="00CE1485" w:rsidP="004C2235">
      <w:pPr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 xml:space="preserve">This </w:t>
      </w:r>
      <w:r w:rsidR="00F674BC" w:rsidRPr="004C2235">
        <w:rPr>
          <w:rFonts w:asciiTheme="majorHAnsi" w:hAnsiTheme="majorHAnsi" w:cstheme="majorHAnsi"/>
          <w:sz w:val="20"/>
          <w:szCs w:val="20"/>
        </w:rPr>
        <w:t>example</w:t>
      </w:r>
      <w:r w:rsidRPr="004C2235">
        <w:rPr>
          <w:rFonts w:asciiTheme="majorHAnsi" w:hAnsiTheme="majorHAnsi" w:cstheme="majorHAnsi"/>
          <w:sz w:val="20"/>
          <w:szCs w:val="20"/>
        </w:rPr>
        <w:t xml:space="preserve"> is not a software </w:t>
      </w:r>
      <w:r w:rsidR="00F674BC" w:rsidRPr="004C2235">
        <w:rPr>
          <w:rFonts w:asciiTheme="majorHAnsi" w:hAnsiTheme="majorHAnsi" w:cstheme="majorHAnsi"/>
          <w:sz w:val="20"/>
          <w:szCs w:val="20"/>
        </w:rPr>
        <w:t>simulation of</w:t>
      </w:r>
      <w:r w:rsidRPr="004C2235">
        <w:rPr>
          <w:rFonts w:asciiTheme="majorHAnsi" w:hAnsiTheme="majorHAnsi" w:cstheme="majorHAnsi"/>
          <w:sz w:val="20"/>
          <w:szCs w:val="20"/>
        </w:rPr>
        <w:t xml:space="preserve"> a Tsunami, but a basic method to import a “water surface” into Google Earth in order to observe the </w:t>
      </w:r>
      <w:r w:rsidR="00226CF7" w:rsidRPr="004C2235">
        <w:rPr>
          <w:rFonts w:asciiTheme="majorHAnsi" w:hAnsiTheme="majorHAnsi" w:cstheme="majorHAnsi"/>
          <w:sz w:val="20"/>
          <w:szCs w:val="20"/>
        </w:rPr>
        <w:t>effect.</w:t>
      </w:r>
    </w:p>
    <w:p w14:paraId="7AE7AFD0" w14:textId="01FB3E19" w:rsidR="00570D3B" w:rsidRPr="004C2235" w:rsidRDefault="0058309F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Compelling</w:t>
      </w:r>
    </w:p>
    <w:p w14:paraId="580D994E" w14:textId="09F84B27" w:rsidR="0058309F" w:rsidRPr="004C2235" w:rsidRDefault="0058309F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The realistic view of the city you live in being under water</w:t>
      </w:r>
    </w:p>
    <w:p w14:paraId="1567CF85" w14:textId="325C78A4" w:rsidR="0058309F" w:rsidRPr="004C2235" w:rsidRDefault="0058309F" w:rsidP="004C2235">
      <w:pPr>
        <w:pStyle w:val="a3"/>
        <w:numPr>
          <w:ilvl w:val="1"/>
          <w:numId w:val="2"/>
        </w:numPr>
        <w:ind w:leftChars="20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This is the ultimate goal of this project, where the users can simulate their evacuation route depending on which locations are safe and not</w:t>
      </w:r>
    </w:p>
    <w:p w14:paraId="4A90DC33" w14:textId="5C71D2EA" w:rsidR="0058309F" w:rsidRPr="004C2235" w:rsidRDefault="0058309F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The ability to walk around the city</w:t>
      </w:r>
    </w:p>
    <w:p w14:paraId="208D0126" w14:textId="645D1321" w:rsidR="0058309F" w:rsidRPr="004C2235" w:rsidRDefault="0058309F" w:rsidP="004C2235">
      <w:pPr>
        <w:pStyle w:val="a3"/>
        <w:numPr>
          <w:ilvl w:val="1"/>
          <w:numId w:val="2"/>
        </w:numPr>
        <w:ind w:leftChars="20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This is also a feature that is crucial to realistically simulating the Tsunami</w:t>
      </w:r>
    </w:p>
    <w:p w14:paraId="15B5391F" w14:textId="0CB84360" w:rsidR="0058309F" w:rsidRPr="004C2235" w:rsidRDefault="0058309F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Anti-features</w:t>
      </w:r>
    </w:p>
    <w:p w14:paraId="7119FAD2" w14:textId="03BEFB75" w:rsidR="0058309F" w:rsidRPr="004C2235" w:rsidRDefault="0058309F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I do not plan on being able to walk through the city while it is submerged into the ocean, as that would mean instant death in real life</w:t>
      </w:r>
    </w:p>
    <w:p w14:paraId="536FD158" w14:textId="77777777" w:rsidR="0058309F" w:rsidRPr="004C2235" w:rsidRDefault="0058309F" w:rsidP="004C2235">
      <w:pPr>
        <w:jc w:val="left"/>
        <w:rPr>
          <w:rFonts w:asciiTheme="majorHAnsi" w:hAnsiTheme="majorHAnsi" w:cstheme="majorHAnsi"/>
          <w:sz w:val="20"/>
          <w:szCs w:val="20"/>
        </w:rPr>
      </w:pPr>
    </w:p>
    <w:p w14:paraId="47C3DDA2" w14:textId="78551389" w:rsidR="00373198" w:rsidRPr="004C2235" w:rsidRDefault="00373198" w:rsidP="004C2235">
      <w:pPr>
        <w:pStyle w:val="a3"/>
        <w:numPr>
          <w:ilvl w:val="0"/>
          <w:numId w:val="1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hyperlink r:id="rId6" w:history="1">
        <w:r w:rsidRPr="004C2235">
          <w:rPr>
            <w:rStyle w:val="a4"/>
            <w:rFonts w:asciiTheme="majorHAnsi" w:hAnsiTheme="majorHAnsi" w:cstheme="majorHAnsi"/>
            <w:sz w:val="20"/>
            <w:szCs w:val="20"/>
          </w:rPr>
          <w:t>http://www4.kke.co.jp/kaiseki/software/tsunami_simulator.html</w:t>
        </w:r>
      </w:hyperlink>
    </w:p>
    <w:p w14:paraId="1767A4CF" w14:textId="72C5B65D" w:rsidR="004C2235" w:rsidRPr="004C2235" w:rsidRDefault="00373198" w:rsidP="004C2235">
      <w:pPr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 xml:space="preserve">This software calculates the </w:t>
      </w:r>
      <w:r w:rsidR="004C2235" w:rsidRPr="004C2235">
        <w:rPr>
          <w:rFonts w:asciiTheme="majorHAnsi" w:hAnsiTheme="majorHAnsi" w:cstheme="majorHAnsi"/>
          <w:sz w:val="20"/>
          <w:szCs w:val="20"/>
        </w:rPr>
        <w:t>propagation of a Tsunami depending on each tectonic plate.</w:t>
      </w:r>
    </w:p>
    <w:p w14:paraId="3A925A94" w14:textId="562324EF" w:rsidR="004C2235" w:rsidRPr="004C2235" w:rsidRDefault="004C2235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Compelling</w:t>
      </w:r>
    </w:p>
    <w:p w14:paraId="38242D58" w14:textId="3348BE15" w:rsidR="004C2235" w:rsidRPr="004C2235" w:rsidRDefault="004C2235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Algorithms in calculation Tsunami force and momentum in flowing into land</w:t>
      </w:r>
    </w:p>
    <w:p w14:paraId="45D09EB1" w14:textId="05ADE04D" w:rsidR="004C2235" w:rsidRPr="004C2235" w:rsidRDefault="004C2235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Anti-features</w:t>
      </w:r>
    </w:p>
    <w:p w14:paraId="6F64B62D" w14:textId="0653D74A" w:rsidR="004C2235" w:rsidRPr="004C2235" w:rsidRDefault="004C2235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The calculation of a Tsunami at this level (macro) is not needed, since a single city is all that is of concern</w:t>
      </w:r>
    </w:p>
    <w:p w14:paraId="5C230D58" w14:textId="77777777" w:rsidR="00373198" w:rsidRPr="004C2235" w:rsidRDefault="00373198" w:rsidP="004C2235">
      <w:pPr>
        <w:jc w:val="left"/>
        <w:rPr>
          <w:rFonts w:asciiTheme="majorHAnsi" w:hAnsiTheme="majorHAnsi" w:cstheme="majorHAnsi" w:hint="eastAsia"/>
          <w:sz w:val="20"/>
          <w:szCs w:val="20"/>
        </w:rPr>
      </w:pPr>
    </w:p>
    <w:p w14:paraId="2E92DC0A" w14:textId="470EB923" w:rsidR="0058309F" w:rsidRPr="004C2235" w:rsidRDefault="0058309F" w:rsidP="004C2235">
      <w:pPr>
        <w:pStyle w:val="a3"/>
        <w:numPr>
          <w:ilvl w:val="0"/>
          <w:numId w:val="1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hyperlink r:id="rId7" w:history="1">
        <w:r w:rsidRPr="004C2235">
          <w:rPr>
            <w:rStyle w:val="a4"/>
            <w:rFonts w:asciiTheme="majorHAnsi" w:hAnsiTheme="majorHAnsi" w:cstheme="majorHAnsi"/>
            <w:sz w:val="20"/>
            <w:szCs w:val="20"/>
          </w:rPr>
          <w:t>https://minecraft.net/</w:t>
        </w:r>
      </w:hyperlink>
    </w:p>
    <w:p w14:paraId="67BD12A2" w14:textId="25F20F1D" w:rsidR="0058309F" w:rsidRPr="004C2235" w:rsidRDefault="0058309F" w:rsidP="004C2235">
      <w:pPr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This is the famous sandbox game, Minecraft.</w:t>
      </w:r>
      <w:bookmarkStart w:id="0" w:name="_GoBack"/>
      <w:bookmarkEnd w:id="0"/>
    </w:p>
    <w:p w14:paraId="3E51A77F" w14:textId="01745A69" w:rsidR="0058309F" w:rsidRPr="004C2235" w:rsidRDefault="0058309F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Compelling</w:t>
      </w:r>
    </w:p>
    <w:p w14:paraId="7DFD5235" w14:textId="17779A4A" w:rsidR="0058309F" w:rsidRPr="004C2235" w:rsidRDefault="0058309F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The 2D UI of showing inventory and lives remaining</w:t>
      </w:r>
    </w:p>
    <w:p w14:paraId="5B80BC4C" w14:textId="5BA9C99F" w:rsidR="0058309F" w:rsidRPr="004C2235" w:rsidRDefault="0058309F" w:rsidP="004C2235">
      <w:pPr>
        <w:pStyle w:val="a3"/>
        <w:numPr>
          <w:ilvl w:val="1"/>
          <w:numId w:val="2"/>
        </w:numPr>
        <w:ind w:leftChars="20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This displays the simplest information that you would need in a real life situation</w:t>
      </w:r>
    </w:p>
    <w:p w14:paraId="23004026" w14:textId="312C1761" w:rsidR="0058309F" w:rsidRPr="004C2235" w:rsidRDefault="0058309F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The controls of the camera</w:t>
      </w:r>
    </w:p>
    <w:p w14:paraId="1BA8AE1C" w14:textId="0389A85A" w:rsidR="0058309F" w:rsidRPr="004C2235" w:rsidRDefault="0058309F" w:rsidP="004C2235">
      <w:pPr>
        <w:pStyle w:val="a3"/>
        <w:numPr>
          <w:ilvl w:val="1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It is very intuitive, which allows for many users from kids to elderlies to be able to use my simulation</w:t>
      </w:r>
    </w:p>
    <w:p w14:paraId="670D0EB8" w14:textId="3E2801B0" w:rsidR="004C2235" w:rsidRPr="004C2235" w:rsidRDefault="004C2235" w:rsidP="004C2235">
      <w:pPr>
        <w:jc w:val="left"/>
        <w:rPr>
          <w:rFonts w:asciiTheme="majorHAnsi" w:hAnsiTheme="majorHAnsi" w:cstheme="majorHAnsi"/>
          <w:b/>
          <w:sz w:val="20"/>
          <w:szCs w:val="20"/>
        </w:rPr>
      </w:pPr>
      <w:r w:rsidRPr="004C2235">
        <w:rPr>
          <w:rFonts w:asciiTheme="majorHAnsi" w:hAnsiTheme="majorHAnsi" w:cstheme="majorHAnsi"/>
          <w:b/>
          <w:sz w:val="20"/>
          <w:szCs w:val="20"/>
        </w:rPr>
        <w:t>Anti- features</w:t>
      </w:r>
    </w:p>
    <w:p w14:paraId="1FD5A444" w14:textId="25AE7BFD" w:rsidR="004C2235" w:rsidRPr="004C2235" w:rsidRDefault="004C2235" w:rsidP="004C2235">
      <w:pPr>
        <w:pStyle w:val="a3"/>
        <w:numPr>
          <w:ilvl w:val="0"/>
          <w:numId w:val="2"/>
        </w:numPr>
        <w:ind w:leftChars="0"/>
        <w:jc w:val="left"/>
        <w:rPr>
          <w:rFonts w:asciiTheme="majorHAnsi" w:hAnsiTheme="majorHAnsi" w:cstheme="majorHAnsi"/>
          <w:sz w:val="20"/>
          <w:szCs w:val="20"/>
        </w:rPr>
      </w:pPr>
      <w:r w:rsidRPr="004C2235">
        <w:rPr>
          <w:rFonts w:asciiTheme="majorHAnsi" w:hAnsiTheme="majorHAnsi" w:cstheme="majorHAnsi"/>
          <w:sz w:val="20"/>
          <w:szCs w:val="20"/>
        </w:rPr>
        <w:t>Different options for “crafting” not needed</w:t>
      </w:r>
    </w:p>
    <w:sectPr w:rsidR="004C2235" w:rsidRPr="004C2235" w:rsidSect="00CE1485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1C45"/>
    <w:multiLevelType w:val="hybridMultilevel"/>
    <w:tmpl w:val="3A9846C0"/>
    <w:lvl w:ilvl="0" w:tplc="A818359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2765B8"/>
    <w:multiLevelType w:val="hybridMultilevel"/>
    <w:tmpl w:val="80329E86"/>
    <w:lvl w:ilvl="0" w:tplc="0E6CA64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72"/>
    <w:rsid w:val="00226CF7"/>
    <w:rsid w:val="002C2B78"/>
    <w:rsid w:val="00373198"/>
    <w:rsid w:val="004C2235"/>
    <w:rsid w:val="00570D3B"/>
    <w:rsid w:val="0058309F"/>
    <w:rsid w:val="00773672"/>
    <w:rsid w:val="00B02182"/>
    <w:rsid w:val="00CE1485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3D9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485"/>
    <w:pPr>
      <w:ind w:leftChars="400" w:left="960"/>
    </w:pPr>
  </w:style>
  <w:style w:type="character" w:styleId="a4">
    <w:name w:val="Hyperlink"/>
    <w:basedOn w:val="a0"/>
    <w:uiPriority w:val="99"/>
    <w:unhideWhenUsed/>
    <w:rsid w:val="00CE1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iri-lab.jp/it/2012/11/Tsunami-Simulation.html" TargetMode="External"/><Relationship Id="rId6" Type="http://schemas.openxmlformats.org/officeDocument/2006/relationships/hyperlink" Target="http://www4.kke.co.jp/kaiseki/software/tsunami_simulator.html" TargetMode="External"/><Relationship Id="rId7" Type="http://schemas.openxmlformats.org/officeDocument/2006/relationships/hyperlink" Target="https://minecraft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2016-04-10T21:10:00Z</dcterms:created>
  <dcterms:modified xsi:type="dcterms:W3CDTF">2016-04-12T22:28:00Z</dcterms:modified>
</cp:coreProperties>
</file>