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Министерство образования Республики Беларусь</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Учреждение образования </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БЕЛОРУССКИЙ ГОСУДАРСТВЕННЫЙ УНИВЕРСИТЕТ ИНФОРМАТИКИ И РАДИОЭЛЕКТРОНИКИ</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Инженерно-экономический факультет</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экономической информатики</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Дисциплина: Средства и технологии анализа и разработки информационных систем</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aps w:val="true"/>
          <w:color w:val="auto"/>
          <w:spacing w:val="0"/>
          <w:position w:val="0"/>
          <w:sz w:val="28"/>
          <w:shd w:fill="auto" w:val="clear"/>
        </w:rPr>
        <w:t xml:space="preserve">Пояснительная записка</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курсовому проекту</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тему</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Разработка автоматизированной системы учёта выполненных заявок на ремонт оргтехники</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БГУИР КР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40"/>
          <w:position w:val="0"/>
          <w:sz w:val="28"/>
          <w:shd w:fill="auto" w:val="clear"/>
        </w:rPr>
        <w:t xml:space="preserve">-40 01 02-02 049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ПЗ</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tbl>
      <w:tblPr/>
      <w:tblGrid>
        <w:gridCol w:w="3348"/>
        <w:gridCol w:w="1440"/>
        <w:gridCol w:w="4851"/>
      </w:tblGrid>
      <w:tr>
        <w:trPr>
          <w:trHeight w:val="408" w:hRule="auto"/>
          <w:jc w:val="left"/>
        </w:trPr>
        <w:tc>
          <w:tcPr>
            <w:tcW w:w="33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Студент гр. </w:t>
            </w:r>
            <w:r>
              <w:rPr>
                <w:rFonts w:ascii="Times New Roman" w:hAnsi="Times New Roman" w:cs="Times New Roman" w:eastAsia="Times New Roman"/>
                <w:color w:val="auto"/>
                <w:spacing w:val="0"/>
                <w:position w:val="0"/>
                <w:sz w:val="28"/>
                <w:shd w:fill="auto" w:val="clear"/>
              </w:rPr>
              <w:t xml:space="preserve">814301</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48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1908"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Пристром Р.М.</w:t>
            </w:r>
          </w:p>
        </w:tc>
      </w:tr>
      <w:tr>
        <w:trPr>
          <w:trHeight w:val="369" w:hRule="auto"/>
          <w:jc w:val="left"/>
        </w:trPr>
        <w:tc>
          <w:tcPr>
            <w:tcW w:w="33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Руководитель</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100" w:left="0" w:firstLine="0"/>
              <w:jc w:val="left"/>
              <w:rPr>
                <w:rFonts w:ascii="Calibri" w:hAnsi="Calibri" w:cs="Calibri" w:eastAsia="Calibri"/>
                <w:color w:val="auto"/>
                <w:spacing w:val="0"/>
                <w:position w:val="0"/>
                <w:sz w:val="22"/>
                <w:shd w:fill="auto" w:val="clear"/>
              </w:rPr>
            </w:pPr>
          </w:p>
        </w:tc>
        <w:tc>
          <w:tcPr>
            <w:tcW w:w="48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100" w:left="1904"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Федосенко В.А.</w:t>
            </w:r>
          </w:p>
        </w:tc>
      </w:tr>
      <w:tr>
        <w:trPr>
          <w:trHeight w:val="438" w:hRule="auto"/>
          <w:jc w:val="left"/>
        </w:trPr>
        <w:tc>
          <w:tcPr>
            <w:tcW w:w="33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318" w:leader="none"/>
                <w:tab w:val="left" w:pos="601" w:leader="none"/>
                <w:tab w:val="left" w:pos="88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48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9"/>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СОДЕРЖАНИЕ</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Введение</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5</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Анализ и моделирование предметной области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7</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1.1</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Описание предметной области</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7</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1.2</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Разработка функциональной модели предметной области</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9</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1.3</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Анализ требований к разрабатываемому программному средству</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10</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1.4</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Спецификация функциональных требований</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12</w:t>
      </w:r>
    </w:p>
    <w:p>
      <w:pPr>
        <w:tabs>
          <w:tab w:val="right" w:pos="9345" w:leader="dot"/>
        </w:tabs>
        <w:spacing w:before="0" w:after="100" w:line="240"/>
        <w:ind w:right="0" w:left="426"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563C1"/>
          <w:spacing w:val="0"/>
          <w:position w:val="0"/>
          <w:sz w:val="28"/>
          <w:u w:val="single"/>
          <w:shd w:fill="auto" w:val="clear"/>
        </w:rPr>
        <w:t xml:space="preserve">1.5</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Разработка информационной модели предметной области</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13</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1.6</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Модель представления программного средства и их описание</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15</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Проектирование и конструирование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17</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2.1</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Постановка задачи</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17</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2.2</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Архитектурные решения</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17</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2.3</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Описание алгоритмов, реализующих бизнес-логику разрабатываемого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19</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2.4</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Проектирование пользовательского интерфейса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23</w:t>
      </w:r>
    </w:p>
    <w:p>
      <w:pPr>
        <w:tabs>
          <w:tab w:val="right" w:pos="9345" w:leader="dot"/>
        </w:tabs>
        <w:spacing w:before="0" w:after="100" w:line="240"/>
        <w:ind w:right="0" w:left="426"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2.5</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Обоснование выбора компонентов и технологий для реализации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28</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3</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Тестирование и проверка работоспособности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32</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4</w:t>
      </w:r>
      <w:r>
        <w:rPr>
          <w:rFonts w:ascii="Times New Roman" w:hAnsi="Times New Roman" w:cs="Times New Roman" w:eastAsia="Times New Roman"/>
          <w:color w:val="0563C1"/>
          <w:spacing w:val="0"/>
          <w:position w:val="0"/>
          <w:sz w:val="28"/>
          <w:u w:val="single"/>
          <w:shd w:fill="auto" w:val="clear"/>
        </w:rPr>
        <w:t xml:space="preserve">. </w:t>
      </w:r>
      <w:r>
        <w:rPr>
          <w:rFonts w:ascii="Times New Roman" w:hAnsi="Times New Roman" w:cs="Times New Roman" w:eastAsia="Times New Roman"/>
          <w:color w:val="0563C1"/>
          <w:spacing w:val="0"/>
          <w:position w:val="0"/>
          <w:sz w:val="28"/>
          <w:u w:val="single"/>
          <w:shd w:fill="auto" w:val="clear"/>
        </w:rPr>
        <w:t xml:space="preserve">Руководство по развертыванию и использованию программного         средства</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34</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Заключение</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40</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Список использованных источников</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41</w:t>
      </w:r>
    </w:p>
    <w:p>
      <w:pPr>
        <w:tabs>
          <w:tab w:val="right" w:pos="9345"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563C1"/>
          <w:spacing w:val="0"/>
          <w:position w:val="0"/>
          <w:sz w:val="28"/>
          <w:u w:val="single"/>
          <w:shd w:fill="auto" w:val="clear"/>
        </w:rPr>
        <w:t xml:space="preserve">ПРИЛОЖЕНИЕ А (обязательное) Функциональная модель системы учёта и регистрации успеваемости студентов (IDEF</w:t>
      </w:r>
      <w:r>
        <w:rPr>
          <w:rFonts w:ascii="Times New Roman" w:hAnsi="Times New Roman" w:cs="Times New Roman" w:eastAsia="Times New Roman"/>
          <w:color w:val="0563C1"/>
          <w:spacing w:val="0"/>
          <w:position w:val="0"/>
          <w:sz w:val="28"/>
          <w:u w:val="single"/>
          <w:shd w:fill="auto" w:val="clear"/>
        </w:rPr>
        <w:t xml:space="preserve">0</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42</w:t>
      </w:r>
    </w:p>
    <w:p>
      <w:pPr>
        <w:tabs>
          <w:tab w:val="right" w:pos="9345" w:leader="dot"/>
        </w:tabs>
        <w:spacing w:before="0" w:after="1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563C1"/>
          <w:spacing w:val="0"/>
          <w:position w:val="0"/>
          <w:sz w:val="28"/>
          <w:u w:val="single"/>
          <w:shd w:fill="auto" w:val="clear"/>
        </w:rPr>
        <w:t xml:space="preserve">ПРИЛОЖЕНИЕ Б (обязательное) Диаграммы на основе UML</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43</w:t>
      </w:r>
    </w:p>
    <w:p>
      <w:pPr>
        <w:tabs>
          <w:tab w:val="right" w:pos="9345" w:leader="dot"/>
        </w:tabs>
        <w:spacing w:before="0" w:after="10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ПРИЛОЖЕНИЕ B (обязательное) SQL скрипт базы данных</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44</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0" w:line="240"/>
        <w:ind w:right="0" w:left="0" w:firstLine="0"/>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Введение</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Важнейшая задача компьютерных систем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хранение и обработка данных. Для её решения были предприняты усилия, которые привели к появлению в конце </w:t>
      </w:r>
      <w:r>
        <w:rPr>
          <w:rFonts w:ascii="Times New Roman" w:hAnsi="Times New Roman" w:cs="Times New Roman" w:eastAsia="Times New Roman"/>
          <w:color w:val="auto"/>
          <w:spacing w:val="0"/>
          <w:position w:val="0"/>
          <w:sz w:val="28"/>
          <w:shd w:fill="auto" w:val="clear"/>
        </w:rPr>
        <w:t xml:space="preserve">60</w:t>
      </w:r>
      <w:r>
        <w:rPr>
          <w:rFonts w:ascii="Times New Roman" w:hAnsi="Times New Roman" w:cs="Times New Roman" w:eastAsia="Times New Roman"/>
          <w:color w:val="auto"/>
          <w:spacing w:val="0"/>
          <w:position w:val="0"/>
          <w:sz w:val="28"/>
          <w:shd w:fill="auto" w:val="clear"/>
        </w:rPr>
        <w:t xml:space="preserve">-х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начале </w:t>
      </w:r>
      <w:r>
        <w:rPr>
          <w:rFonts w:ascii="Times New Roman" w:hAnsi="Times New Roman" w:cs="Times New Roman" w:eastAsia="Times New Roman"/>
          <w:color w:val="auto"/>
          <w:spacing w:val="0"/>
          <w:position w:val="0"/>
          <w:sz w:val="28"/>
          <w:shd w:fill="auto" w:val="clear"/>
        </w:rPr>
        <w:t xml:space="preserve">70</w:t>
      </w:r>
      <w:r>
        <w:rPr>
          <w:rFonts w:ascii="Times New Roman" w:hAnsi="Times New Roman" w:cs="Times New Roman" w:eastAsia="Times New Roman"/>
          <w:color w:val="auto"/>
          <w:spacing w:val="0"/>
          <w:position w:val="0"/>
          <w:sz w:val="28"/>
          <w:shd w:fill="auto" w:val="clear"/>
        </w:rPr>
        <w:t xml:space="preserve">-х годов специализированного программного обеспечения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систем управления базами данных (database management systems). СУБД позволяют структурировать, систематизировать и организовать данные для их компьютерного хранения и обработки. Невозможно представить себе деятельность современного предприятия или учреждения без использования профессиональных СУБД. Несомненно, они составляют фундамент информационной деятельности во всех сферах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начиная с производства и заканчивая финансами и телекоммуникациями.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Курсовой проект посвящен изучению теории и практики разработки и проектирования информационных систем с использованием баз данных. В данном курсовом проекте объектом исследования является среда WEB, как платформа приложений информационных систем.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настоящее время многие процессы, связанные с хранением и обработкой информации, проводятся на бумаге, вместо того, чтобы хранить их в определённой системе. У такого метода учёта есть серьезный минус: бумажные документы замедляют обработку и передачу информации.</w:t>
      </w:r>
    </w:p>
    <w:p>
      <w:pPr>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Ремо</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нт (техники)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комплекс мероприятий по восстановлению работоспособного или исправного состояния какого-либо объекта и/или восстановлению его ресурса.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Ремонт производится в случае, если невозможно или нецелесообразно заменить изделия на аналогичные новые. Нередко изделия устаревают морально гораздо раньше, чем вырабатывается их ресурс до ремонта, или затраты на производство изделий в неремонтируемом исполнении существенно меньше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этих случаях производители стараются переходить на выпуск изделий в неремонтируемом исполнении. Характерные примеры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однокристальные ЭВМ, устройства в неразборном исполнении и т. д.</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Предметом исследования является методы разработки автоматизированных систем.  Целью курсового проекта является разработка автоматизированной системы заказа ремонта оргтехники.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Курсовой проект предполагает выполнение следующих задач:</w:t>
      </w:r>
    </w:p>
    <w:p>
      <w:pPr>
        <w:numPr>
          <w:ilvl w:val="0"/>
          <w:numId w:val="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проанализировать и описать предметную область;</w:t>
      </w:r>
    </w:p>
    <w:p>
      <w:pPr>
        <w:numPr>
          <w:ilvl w:val="0"/>
          <w:numId w:val="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проанализировать логическую и физическую модель представления данных;</w:t>
      </w:r>
    </w:p>
    <w:p>
      <w:pPr>
        <w:numPr>
          <w:ilvl w:val="0"/>
          <w:numId w:val="4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спроектировать и сконструировать программное средство работы с заказами;</w:t>
      </w:r>
    </w:p>
    <w:p>
      <w:pPr>
        <w:numPr>
          <w:ilvl w:val="0"/>
          <w:numId w:val="44"/>
        </w:numPr>
        <w:tabs>
          <w:tab w:val="left" w:pos="993" w:leader="none"/>
        </w:tabs>
        <w:spacing w:before="0" w:after="0" w:line="276"/>
        <w:ind w:right="0" w:left="0" w:firstLine="69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создать базу данных, содержащей данные о пользователях, заказах, услугах, товара, который будет ремонтироваться, номерах телефона;</w:t>
      </w:r>
    </w:p>
    <w:p>
      <w:pPr>
        <w:numPr>
          <w:ilvl w:val="0"/>
          <w:numId w:val="4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проверить работоспособность полученного приложения;</w:t>
      </w:r>
    </w:p>
    <w:p>
      <w:pPr>
        <w:numPr>
          <w:ilvl w:val="0"/>
          <w:numId w:val="4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описать руководство по развертыванию и использованию программного средства</w:t>
      </w:r>
    </w:p>
    <w:p>
      <w:pPr>
        <w:numPr>
          <w:ilvl w:val="0"/>
          <w:numId w:val="44"/>
        </w:numPr>
        <w:tabs>
          <w:tab w:val="left" w:pos="993" w:leader="none"/>
        </w:tabs>
        <w:spacing w:before="0" w:after="0" w:line="276"/>
        <w:ind w:right="0" w:left="0" w:firstLine="69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реализовать возможности авторизации;</w:t>
      </w:r>
    </w:p>
    <w:p>
      <w:pPr>
        <w:numPr>
          <w:ilvl w:val="0"/>
          <w:numId w:val="44"/>
        </w:numPr>
        <w:tabs>
          <w:tab w:val="left" w:pos="993" w:leader="none"/>
        </w:tabs>
        <w:spacing w:before="0" w:after="0" w:line="276"/>
        <w:ind w:right="0" w:left="0" w:firstLine="69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разделить доступа к управлению программой на пользовательский, рабочий и администраторский с соответствующими программными возможностями;</w:t>
      </w:r>
    </w:p>
    <w:p>
      <w:pPr>
        <w:numPr>
          <w:ilvl w:val="0"/>
          <w:numId w:val="44"/>
        </w:numPr>
        <w:tabs>
          <w:tab w:val="left" w:pos="993" w:leader="none"/>
        </w:tabs>
        <w:spacing w:before="0" w:after="0" w:line="276"/>
        <w:ind w:right="0" w:left="0" w:firstLine="69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разработать удобный и интуитивно понятный пользователю интерфейс;</w:t>
      </w:r>
    </w:p>
    <w:p>
      <w:pPr>
        <w:numPr>
          <w:ilvl w:val="0"/>
          <w:numId w:val="44"/>
        </w:numPr>
        <w:tabs>
          <w:tab w:val="left" w:pos="993" w:leader="none"/>
        </w:tabs>
        <w:spacing w:before="0" w:after="0" w:line="276"/>
        <w:ind w:right="0" w:left="0" w:firstLine="69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сделать вывод о необходимых доработках.</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системе проверки на уникальность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Антиплагиат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работа показала результат </w:t>
      </w:r>
      <w:r>
        <w:rPr>
          <w:rFonts w:ascii="Times New Roman" w:hAnsi="Times New Roman" w:cs="Times New Roman" w:eastAsia="Times New Roman"/>
          <w:color w:val="auto"/>
          <w:spacing w:val="0"/>
          <w:position w:val="0"/>
          <w:sz w:val="28"/>
          <w:shd w:fill="auto" w:val="clear"/>
        </w:rPr>
        <w:t xml:space="preserve">72.25</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1</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shd w:fill="auto" w:val="clear"/>
        </w:rPr>
        <w:t xml:space="preserve">Анализ и моделирование предметной области программного средства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Бизнес-процесс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процесс перевода исходных ресурсов в конечный</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продукт под влиянием управленческих ресурсов.</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Моделирование бизнес-процессов является основой и начальной точкой</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конструирования программного средства. Оно служит повышению качества, эффективности разработки, и описывает взаимосвязи между элементами процесса, модулями.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Моделирование бизнес-процессов позволяет понять и определить</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модель, которая уже существует в данной сфере, и модель, которая должна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быть. Таким образом, опираясь на два понятия </w:t>
      </w:r>
      <w:r>
        <w:rPr>
          <w:rFonts w:ascii="Times New Roman" w:hAnsi="Times New Roman" w:cs="Times New Roman" w:eastAsia="Times New Roman"/>
          <w:color w:val="auto"/>
          <w:spacing w:val="0"/>
          <w:position w:val="0"/>
          <w:sz w:val="28"/>
          <w:shd w:fill="auto" w:val="clear"/>
        </w:rPr>
        <w:t xml:space="preserve">«as is»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«to be», </w:t>
      </w:r>
      <w:r>
        <w:rPr>
          <w:rFonts w:ascii="Times New Roman" w:hAnsi="Times New Roman" w:cs="Times New Roman" w:eastAsia="Times New Roman"/>
          <w:color w:val="auto"/>
          <w:spacing w:val="0"/>
          <w:position w:val="0"/>
          <w:sz w:val="28"/>
          <w:shd w:fill="auto" w:val="clear"/>
        </w:rPr>
        <w:t xml:space="preserve">можно</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составить план разработки и создать программное средство, полностью</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удовлетворяющее запросам пользователя.</w:t>
      </w: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Описание предметной области</w:t>
      </w:r>
    </w:p>
    <w:p>
      <w:pPr>
        <w:spacing w:before="0" w:after="0" w:line="276"/>
        <w:ind w:right="0" w:left="0" w:firstLine="709"/>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Целью курсового проекта является </w:t>
      </w:r>
      <w:r>
        <w:rPr>
          <w:rFonts w:ascii="Times New Roman" w:hAnsi="Times New Roman" w:cs="Times New Roman" w:eastAsia="Times New Roman"/>
          <w:color w:val="auto"/>
          <w:spacing w:val="0"/>
          <w:position w:val="0"/>
          <w:sz w:val="28"/>
          <w:shd w:fill="FFFFFF" w:val="clear"/>
        </w:rPr>
        <w:t xml:space="preserve">создание продукта, простого и удобного в использовании, позволяющего автоматизировать работу по заказу ремонта оргтехники.</w:t>
      </w:r>
    </w:p>
    <w:p>
      <w:pPr>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Ремо</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нт (техники)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комплекс мероприятий по восстановлению работоспособного или исправного состояния какого-либо объекта и/или восстановлению его ресурса</w:t>
      </w:r>
    </w:p>
    <w:p>
      <w:pPr>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Ремонт производится в случае, если невозможно или нецелесообразно заменить изделия на аналогичные новые. Нередко изделия устаревают морально гораздо раньше, чем вырабатывается их ресурс до ремонта, или затраты на производство изделий в неремонтируемом исполнении существенно меньше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 этих случаях производители стараются переходить на выпуск изделий в неремонтируемом исполнении. Характерные примеры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однокристальные ЭВМ, устройства в неразборном исполнении и т. д. </w:t>
      </w:r>
    </w:p>
    <w:p>
      <w:pPr>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Разновидности ремонта (техники):</w:t>
      </w:r>
    </w:p>
    <w:p>
      <w:pPr>
        <w:numPr>
          <w:ilvl w:val="0"/>
          <w:numId w:val="61"/>
        </w:num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Косметический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восстановление внешнего вида без вмешательства в конструкцию (бытовое название текущего ремонта).</w:t>
      </w:r>
    </w:p>
    <w:p>
      <w:pPr>
        <w:numPr>
          <w:ilvl w:val="0"/>
          <w:numId w:val="61"/>
        </w:num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Средний (Восстановительный)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обычно производится с заменой частей устройства, подвергшихся износу, либо с их модификацией (наплавка, расточка, пайка и т. д.)</w:t>
      </w:r>
    </w:p>
    <w:p>
      <w:pPr>
        <w:numPr>
          <w:ilvl w:val="0"/>
          <w:numId w:val="61"/>
        </w:num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Текущий (Малый)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ремонт с целью восстановления исправности (работоспособности), а также поддержания эксплуатационных показателей. Малый ремонт был упразднен в </w:t>
      </w:r>
      <w:r>
        <w:rPr>
          <w:rFonts w:ascii="Times New Roman" w:hAnsi="Times New Roman" w:cs="Times New Roman" w:eastAsia="Times New Roman"/>
          <w:color w:val="000000"/>
          <w:spacing w:val="0"/>
          <w:position w:val="0"/>
          <w:sz w:val="28"/>
          <w:shd w:fill="FFFFFF" w:val="clear"/>
        </w:rPr>
        <w:t xml:space="preserve">80</w:t>
      </w:r>
      <w:r>
        <w:rPr>
          <w:rFonts w:ascii="Times New Roman" w:hAnsi="Times New Roman" w:cs="Times New Roman" w:eastAsia="Times New Roman"/>
          <w:color w:val="000000"/>
          <w:spacing w:val="0"/>
          <w:position w:val="0"/>
          <w:sz w:val="28"/>
          <w:shd w:fill="FFFFFF" w:val="clear"/>
        </w:rPr>
        <w:t xml:space="preserve">-х годах и приведен в соответствие к текущему ремонту.</w:t>
      </w:r>
    </w:p>
    <w:p>
      <w:pPr>
        <w:numPr>
          <w:ilvl w:val="0"/>
          <w:numId w:val="61"/>
        </w:num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Капитальный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предполагает разборку и ревизию конструкции с целью выявления скрытых неисправностей и оценки ресурса деталей, замену не только неисправных деталей, но и деталей, выработавших свой ресурс. Такой ремонт предполагает большой объём работ и значительные расходы.</w:t>
      </w:r>
    </w:p>
    <w:p>
      <w:pPr>
        <w:numPr>
          <w:ilvl w:val="0"/>
          <w:numId w:val="61"/>
        </w:num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Плановый (планово-предупредительный)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ремонт в запланированный регламентом промежуток времени. Производится после выработки устройством ресурса, либо в случае, если работоспособность устройства после неисправности частично сохраняется, или частично восстанавливается в результате восстановительного ремонта. Позволяет заранее уведомить пользователей о прекращении функционирования, а также спланировать издержки, связанные с простоем оборудования. </w:t>
      </w:r>
    </w:p>
    <w:p>
      <w:pPr>
        <w:tabs>
          <w:tab w:val="left" w:pos="993" w:leader="none"/>
        </w:tabs>
        <w:spacing w:before="0" w:after="0" w:line="276"/>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ab/>
      </w:r>
      <w:r>
        <w:rPr>
          <w:rFonts w:ascii="Times New Roman" w:hAnsi="Times New Roman" w:cs="Times New Roman" w:eastAsia="Times New Roman"/>
          <w:b/>
          <w:color w:val="000000"/>
          <w:spacing w:val="0"/>
          <w:position w:val="0"/>
          <w:sz w:val="28"/>
          <w:shd w:fill="FFFFFF" w:val="clear"/>
        </w:rPr>
        <w:t xml:space="preserve">Что относится к оргтехнике. </w:t>
      </w:r>
      <w:r>
        <w:rPr>
          <w:rFonts w:ascii="Times New Roman" w:hAnsi="Times New Roman" w:cs="Times New Roman" w:eastAsia="Times New Roman"/>
          <w:color w:val="000000"/>
          <w:spacing w:val="0"/>
          <w:position w:val="0"/>
          <w:sz w:val="28"/>
          <w:shd w:fill="FFFFFF" w:val="clear"/>
        </w:rPr>
        <w:t xml:space="preserve">Организационная техника, а сокращенно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оргтехника</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выражение, которое именует все современные технические средства и аппараты, используемые в офисах малого бизнеса или больших промышленных предприятий. К оргтехнике сейчас зачисляют канцелярские мелочи, столы, шкафы, стулья и другую мебель. Вы можете удивиться, но сюда же причисляют даже предметы быта: чайники, микроволновку, кофеварку и другие приборы. Также легко и смело можно добавлять все, что облегчит выполнение сотрудником своих обязанностей на работе.</w:t>
      </w:r>
    </w:p>
    <w:p>
      <w:p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Еще несколько десятков лет тому в офисе сложно было встретить так много разнообразной техники. Стандартное оснащение включало в себя печатную машинку, калькулятор или деревянные счеты и, скорее всего, на этом перечень заканчивался. Современный вариант рабочего пространства кардинально отличается от того времени.</w:t>
      </w:r>
    </w:p>
    <w:p>
      <w:pPr>
        <w:tabs>
          <w:tab w:val="left" w:pos="993" w:leader="none"/>
        </w:tabs>
        <w:spacing w:before="0" w:after="0" w:line="276"/>
        <w:ind w:right="0"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Чтобы сделать копию текста документа нужно было позаботиться об этом заранее. Использовалась специальная копировальная бумага. Ее подкладывали под оригинал и во время его создания одновременно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производилась</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копия за счет перебивания краски с копировальной бумаги из-за нажимания ручки.</w:t>
      </w:r>
    </w:p>
    <w:p>
      <w:pPr>
        <w:spacing w:before="0" w:after="0" w:line="276"/>
        <w:ind w:right="0" w:left="0" w:firstLine="708"/>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ПК. </w:t>
      </w:r>
      <w:r>
        <w:rPr>
          <w:rFonts w:ascii="Times New Roman" w:hAnsi="Times New Roman" w:cs="Times New Roman" w:eastAsia="Times New Roman"/>
          <w:color w:val="000000"/>
          <w:spacing w:val="0"/>
          <w:position w:val="0"/>
          <w:sz w:val="28"/>
          <w:shd w:fill="FFFFFF" w:val="clear"/>
        </w:rPr>
        <w:t xml:space="preserve">Компьютер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специальный электронно-цифровой аппарат, который способен хранить и обрабатывать разного рода и сложности информацию и данные. Но также он может быть применен для: ввода информации, создания текстовых документов, рисунков и картинок, таблиц, презентаций, работы с электронной почтой и видеоматериалами.</w:t>
      </w:r>
    </w:p>
    <w:p>
      <w:pPr>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76"/>
        <w:ind w:right="0" w:left="0" w:firstLine="708"/>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ПК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не только тот персональный компьютер с монитором или ноутбук. Когда Вы пользуетесь банкоматом или терминалом самообслуживания, к примеру, то знайте, что здесь также встроен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комп</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Просто, в силу потребности, его не видно.</w:t>
      </w:r>
    </w:p>
    <w:p>
      <w:pPr>
        <w:spacing w:before="0" w:after="0" w:line="276"/>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А также компьютеры могут быть разных форматов и предназначения, но основа у них одна и та же. Рассмотрим каждый из возможных вариантов более детально.</w:t>
      </w:r>
    </w:p>
    <w:p>
      <w:pPr>
        <w:spacing w:before="0" w:after="0" w:line="276"/>
        <w:ind w:right="0" w:left="0" w:firstLine="708"/>
        <w:jc w:val="both"/>
        <w:rPr>
          <w:rFonts w:ascii="Times New Roman" w:hAnsi="Times New Roman" w:cs="Times New Roman" w:eastAsia="Times New Roman"/>
          <w:b/>
          <w:color w:val="0D0D0D"/>
          <w:spacing w:val="0"/>
          <w:position w:val="0"/>
          <w:sz w:val="28"/>
          <w:shd w:fill="FFFFFF" w:val="clear"/>
        </w:rPr>
      </w:pPr>
      <w:r>
        <w:rPr>
          <w:rFonts w:ascii="Times New Roman" w:hAnsi="Times New Roman" w:cs="Times New Roman" w:eastAsia="Times New Roman"/>
          <w:b/>
          <w:color w:val="0D0D0D"/>
          <w:spacing w:val="0"/>
          <w:position w:val="0"/>
          <w:sz w:val="28"/>
          <w:shd w:fill="FFFFFF" w:val="clear"/>
        </w:rPr>
        <w:t xml:space="preserve">Ноутбуки. </w:t>
      </w:r>
      <w:r>
        <w:rPr>
          <w:rFonts w:ascii="Times New Roman" w:hAnsi="Times New Roman" w:cs="Times New Roman" w:eastAsia="Times New Roman"/>
          <w:color w:val="000000"/>
          <w:spacing w:val="0"/>
          <w:position w:val="0"/>
          <w:sz w:val="28"/>
          <w:shd w:fill="FFFFFF" w:val="clear"/>
        </w:rPr>
        <w:t xml:space="preserve">Еще их называют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портативными</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но это название не прижилось так сильно. Могут работать от сети или от батареи, которую предварительно нужно зарядить и проводить такую процедуру регулярно. Ноутбук ничем не отличается от обычного ПК внутренней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начинкой</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и возможностями работы с данными.</w:t>
      </w:r>
    </w:p>
    <w:p>
      <w:pPr>
        <w:spacing w:before="0" w:after="0" w:line="276"/>
        <w:ind w:right="0" w:left="0" w:firstLine="708"/>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Планшеты. </w:t>
      </w:r>
      <w:r>
        <w:rPr>
          <w:rFonts w:ascii="Times New Roman" w:hAnsi="Times New Roman" w:cs="Times New Roman" w:eastAsia="Times New Roman"/>
          <w:color w:val="000000"/>
          <w:spacing w:val="0"/>
          <w:position w:val="0"/>
          <w:sz w:val="28"/>
          <w:shd w:fill="FFFFFF" w:val="clear"/>
        </w:rPr>
        <w:t xml:space="preserve">Еще один подвид портативных устройств. Их размеры меньше, чем у ноутбука, а физической клавиатуры нет вовсе. Вместо этого используется ее виртуальный аналог. В большинстве случаев внутри установлена мобильная операционная система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Андроид</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или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Виндовс Мобайл</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Ввод осуществляется с использованием сенсорного экрана.</w:t>
      </w:r>
    </w:p>
    <w:p>
      <w:pPr>
        <w:spacing w:before="0" w:after="0" w:line="276"/>
        <w:ind w:right="0" w:left="0" w:firstLine="708"/>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Серверы. </w:t>
      </w:r>
      <w:r>
        <w:rPr>
          <w:rFonts w:ascii="Times New Roman" w:hAnsi="Times New Roman" w:cs="Times New Roman" w:eastAsia="Times New Roman"/>
          <w:color w:val="000000"/>
          <w:spacing w:val="0"/>
          <w:position w:val="0"/>
          <w:sz w:val="28"/>
          <w:shd w:fill="FFFFFF" w:val="clear"/>
        </w:rPr>
        <w:t xml:space="preserve">Сервер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подтип компьютера, но намного мощнее обычного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брата</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У него больше частота процессора или количество его ядер, оперативная память, объем винчестера и другие характеристики более высокого плана. Сервер может использоваться для хранения, обработки информации, управления другими рабочими станциями или печатающей техникой.</w:t>
      </w:r>
    </w:p>
    <w:p>
      <w:pPr>
        <w:spacing w:before="0" w:after="0" w:line="276"/>
        <w:ind w:right="0" w:left="0" w:firstLine="708"/>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Принтеры. </w:t>
      </w:r>
      <w:r>
        <w:rPr>
          <w:rFonts w:ascii="Times New Roman" w:hAnsi="Times New Roman" w:cs="Times New Roman" w:eastAsia="Times New Roman"/>
          <w:color w:val="000000"/>
          <w:spacing w:val="0"/>
          <w:position w:val="0"/>
          <w:sz w:val="28"/>
          <w:shd w:fill="FFFFFF" w:val="clear"/>
        </w:rPr>
        <w:t xml:space="preserve">Чтобы распечатать любой, ранее набранный на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компе</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текстовых или графический документ, понадобится принтер. Печатающие устройства бывают нескольких видов. Но по типу используемой печати разделяют лазерные и струйные варианты. Первые используют тонер-порошок, а вторые </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красители или чернила. Принцип нанесения изображения на бумагу также отличается кардинально.</w:t>
      </w:r>
    </w:p>
    <w:p>
      <w:pPr>
        <w:keepNext w:val="true"/>
        <w:keepLines w:val="true"/>
        <w:spacing w:before="200" w:after="0" w:line="276"/>
        <w:ind w:right="0" w:left="1276" w:hanging="56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Разработка функциональной модели предметной области</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Отобразим функциональную модель предметной области с использование методологии SADT. SADT (Structured Analysis and Design Technique) представляет собой методологию анализа и проектирования систем.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Данную методологию целесообразно применять на ранних этапах жизненного цикла, для того чтобы можно было рассмотреть систему до ее воплощения. Методология SADT дает возможность сократить дорогостоящие ошибки на ранних этапах разработки системы, улучшить контакт между пользователями и разработчиками, сгладить переход от анализа к проектированию. Методология SADT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нотация IDEF</w:t>
      </w:r>
      <w:r>
        <w:rPr>
          <w:rFonts w:ascii="Times New Roman" w:hAnsi="Times New Roman" w:cs="Times New Roman" w:eastAsia="Times New Roman"/>
          <w:color w:val="auto"/>
          <w:spacing w:val="0"/>
          <w:position w:val="0"/>
          <w:sz w:val="28"/>
          <w:shd w:fill="auto" w:val="clear"/>
        </w:rPr>
        <w:t xml:space="preserve">0</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IDEF</w:t>
      </w:r>
      <w:r>
        <w:rPr>
          <w:rFonts w:ascii="Times New Roman" w:hAnsi="Times New Roman" w:cs="Times New Roman" w:eastAsia="Times New Roman"/>
          <w:color w:val="auto"/>
          <w:spacing w:val="0"/>
          <w:position w:val="0"/>
          <w:sz w:val="28"/>
          <w:shd w:fill="auto" w:val="clear"/>
        </w:rPr>
        <w:t xml:space="preserve">0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w:t>
      </w:r>
      <w:r>
        <w:rPr>
          <w:rFonts w:ascii="Times New Roman" w:hAnsi="Times New Roman" w:cs="Times New Roman" w:eastAsia="Times New Roman"/>
          <w:color w:val="auto"/>
          <w:spacing w:val="0"/>
          <w:position w:val="0"/>
          <w:sz w:val="28"/>
          <w:shd w:fill="auto" w:val="clear"/>
        </w:rPr>
        <w:t xml:space="preserve">0 </w:t>
      </w:r>
      <w:r>
        <w:rPr>
          <w:rFonts w:ascii="Times New Roman" w:hAnsi="Times New Roman" w:cs="Times New Roman" w:eastAsia="Times New Roman"/>
          <w:color w:val="auto"/>
          <w:spacing w:val="0"/>
          <w:position w:val="0"/>
          <w:sz w:val="28"/>
          <w:shd w:fill="auto" w:val="clear"/>
        </w:rPr>
        <w:t xml:space="preserve">является её акцент на соподчинённость объектов. В IDEF</w:t>
      </w:r>
      <w:r>
        <w:rPr>
          <w:rFonts w:ascii="Times New Roman" w:hAnsi="Times New Roman" w:cs="Times New Roman" w:eastAsia="Times New Roman"/>
          <w:color w:val="auto"/>
          <w:spacing w:val="0"/>
          <w:position w:val="0"/>
          <w:sz w:val="28"/>
          <w:shd w:fill="auto" w:val="clear"/>
        </w:rPr>
        <w:t xml:space="preserve">0 </w:t>
      </w:r>
      <w:r>
        <w:rPr>
          <w:rFonts w:ascii="Times New Roman" w:hAnsi="Times New Roman" w:cs="Times New Roman" w:eastAsia="Times New Roman"/>
          <w:color w:val="auto"/>
          <w:spacing w:val="0"/>
          <w:position w:val="0"/>
          <w:sz w:val="28"/>
          <w:shd w:fill="auto" w:val="clear"/>
        </w:rPr>
        <w:t xml:space="preserve">рассматриваются логические отношения между работами, а не их временная последовательность.</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Стандарт IDEF</w:t>
      </w:r>
      <w:r>
        <w:rPr>
          <w:rFonts w:ascii="Times New Roman" w:hAnsi="Times New Roman" w:cs="Times New Roman" w:eastAsia="Times New Roman"/>
          <w:color w:val="auto"/>
          <w:spacing w:val="0"/>
          <w:position w:val="0"/>
          <w:sz w:val="28"/>
          <w:shd w:fill="auto" w:val="clear"/>
        </w:rPr>
        <w:t xml:space="preserve">0 </w:t>
      </w:r>
      <w:r>
        <w:rPr>
          <w:rFonts w:ascii="Times New Roman" w:hAnsi="Times New Roman" w:cs="Times New Roman" w:eastAsia="Times New Roman"/>
          <w:color w:val="auto"/>
          <w:spacing w:val="0"/>
          <w:position w:val="0"/>
          <w:sz w:val="28"/>
          <w:shd w:fill="auto" w:val="clear"/>
        </w:rPr>
        <w:t xml:space="preserve">представляет организацию как набор модулей, здесь существует правило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наиболее важная функция находится в верхнем левом углу, кроме того, существуют правила сторон:</w:t>
      </w:r>
    </w:p>
    <w:p>
      <w:pPr>
        <w:numPr>
          <w:ilvl w:val="0"/>
          <w:numId w:val="73"/>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стрелка входа всегда приходит в левую кромку активности;</w:t>
      </w:r>
    </w:p>
    <w:p>
      <w:pPr>
        <w:numPr>
          <w:ilvl w:val="0"/>
          <w:numId w:val="73"/>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стрелка управления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верхнюю кромку;</w:t>
      </w:r>
    </w:p>
    <w:p>
      <w:pPr>
        <w:numPr>
          <w:ilvl w:val="0"/>
          <w:numId w:val="73"/>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стрелка механизма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нижняя кромка;</w:t>
      </w:r>
    </w:p>
    <w:p>
      <w:pPr>
        <w:numPr>
          <w:ilvl w:val="0"/>
          <w:numId w:val="73"/>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стрелка выхода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правая кромка.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Описание выглядит как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чёрный ящик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Входными параметрами нашего процесса будут:</w:t>
      </w:r>
    </w:p>
    <w:p>
      <w:pPr>
        <w:numPr>
          <w:ilvl w:val="0"/>
          <w:numId w:val="75"/>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данные пользователя.</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управлению</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будут относится следующие элементы:</w:t>
      </w:r>
    </w:p>
    <w:p>
      <w:pPr>
        <w:numPr>
          <w:ilvl w:val="0"/>
          <w:numId w:val="77"/>
        </w:numPr>
        <w:tabs>
          <w:tab w:val="left" w:pos="993" w:leader="none"/>
        </w:tabs>
        <w:spacing w:before="0" w:after="0" w:line="276"/>
        <w:ind w:right="0" w:left="1068"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закон о защите прав потребителей;</w:t>
      </w:r>
    </w:p>
    <w:p>
      <w:pPr>
        <w:numPr>
          <w:ilvl w:val="0"/>
          <w:numId w:val="77"/>
        </w:numPr>
        <w:tabs>
          <w:tab w:val="left" w:pos="993" w:leader="none"/>
        </w:tabs>
        <w:spacing w:before="0" w:after="0" w:line="276"/>
        <w:ind w:right="0" w:left="1068"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правила использования приложения.</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механизму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будет относиться база данных, программное обеспечение.</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выходе будет результат выполнения процесса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сохранённый или отменённый заказ.</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Разработанная модель представлена в Приложении А (Рисунок А.</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Декомпозиция модели состоит из трёх процессов: авторизация, заполнение полей и сохранение заказа. Приложение А рисунок А.</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200" w:after="0" w:line="276"/>
        <w:ind w:right="0" w:left="1276" w:hanging="567"/>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Анализ требований к разрабатываемому программному средству</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Требования​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первое, на что смотрит команда проекта, это фундамент для проектирования и разработки продукта. Допущенная в документации ошибка или неточность может проявиться в самый неподходящий момент. Тестирование требований направлено на то, чтобы уже на начальных этапах проектирования системы устранить максимально возможное количество ошибок.</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Анализ требований </w:t>
      </w:r>
      <w:r>
        <w:rPr>
          <w:rFonts w:ascii="Times New Roman" w:hAnsi="Times New Roman" w:cs="Times New Roman" w:eastAsia="Times New Roman"/>
          <w:color w:val="363636"/>
          <w:spacing w:val="0"/>
          <w:position w:val="0"/>
          <w:sz w:val="28"/>
          <w:shd w:fill="FFFFFF" w:val="clear"/>
        </w:rPr>
        <w:t xml:space="preserve">– </w:t>
      </w:r>
      <w:r>
        <w:rPr>
          <w:rFonts w:ascii="Times New Roman" w:hAnsi="Times New Roman" w:cs="Times New Roman" w:eastAsia="Times New Roman"/>
          <w:color w:val="auto"/>
          <w:spacing w:val="0"/>
          <w:position w:val="0"/>
          <w:sz w:val="28"/>
          <w:shd w:fill="auto" w:val="clear"/>
        </w:rPr>
        <w:t xml:space="preserve">это процесс определения ожиданий пользователей в отношении нового или модифицированного продукта, который жизненно важен для эффективного тестирования программного обеспечения QA. Без тщательного анализа потребностей и четкой дорожной карты даже самая эффективная системная архитектура, хорошо написанный код или всестороннее тестирование окажутся бесполезными. Следовательно, первым шагом к запуску любого проекта является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Анализ требований</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чтобы быть полезными, требования должны быть составлены из сценариев, иметь возможность действовать, измерить, отслеживать и напрямую связывать с бизнес-потребностями или возможностями. Типичный процесс анализа требований должен определять проверяемые требования посредством частого взаимодействия с различными заинтересованными сторонами (клиент, бизнес-аналитик, технические руководители и т. д.). Цель состоит в том, чтобы провести мозговой штурм и прояснить любые неоднозначные требования, прежде чем перейти к следующему этапу, и точно определить потребности автоматизации для проекта.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Цель анализа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достаточно качественно и подробно описать требования, позволяющие менеджерам реалистично оценить все затраты на проект, а техническому персоналу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начать проектирование, разработку и тестирование.</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Аналитик совместно с разработчиками должен определить, насколько возможно реализовать каждое требование при разумных затратах и с приемлемой производительностью в предполагаемой среде. Это позволяет заинтересованным лицам понять риски, связанные с реализацией каждого требования, включая конфликты с другими требованиями, зависимость от внешних факторов и препятствия технического характера. Технически нереализуемые или очень дорогие в реализации требования можно попытаться упростить и в таком виде включить в проект для достижения бизнес-целей.</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Полученные общие требования на курсовой проект. Программное средство следует разработать в архитектуре web-приложение с базой данных с использованием объектно-ориентированного языка программирования Java, современных технологий и фреймворков. В рамках работы должны быть представлены: разработка и использование собственной иерархии классов, реализация не менее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-х паттернов проектирования, сокрытие данных (инкапсуляция), перегрузка методов, переопределение методов, параметризированные классы (шаблоны), абстрактные типы данных (интерфейсы, абстрактные классы), передача параметров по ссылке и по значению, статические методы, обработка исключительных ситуаций.</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Уровни архитектуры: </w:t>
      </w:r>
      <w:r>
        <w:rPr>
          <w:rFonts w:ascii="Times New Roman" w:hAnsi="Times New Roman" w:cs="Times New Roman" w:eastAsia="Times New Roman"/>
          <w:color w:val="auto"/>
          <w:spacing w:val="0"/>
          <w:position w:val="0"/>
          <w:sz w:val="28"/>
          <w:shd w:fill="auto" w:val="clear"/>
        </w:rPr>
        <w:t xml:space="preserve">приложение должно быть распределено по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-м отдельным серверам:</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Сервер СУБД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СУБД для размещения </w:t>
      </w:r>
      <w:r>
        <w:rPr>
          <w:rFonts w:ascii="Times New Roman" w:hAnsi="Times New Roman" w:cs="Times New Roman" w:eastAsia="Times New Roman"/>
          <w:b/>
          <w:i/>
          <w:color w:val="auto"/>
          <w:spacing w:val="0"/>
          <w:position w:val="0"/>
          <w:sz w:val="28"/>
          <w:shd w:fill="auto" w:val="clear"/>
        </w:rPr>
        <w:t xml:space="preserve">базы данных</w:t>
      </w:r>
      <w:r>
        <w:rPr>
          <w:rFonts w:ascii="Times New Roman" w:hAnsi="Times New Roman" w:cs="Times New Roman" w:eastAsia="Times New Roman"/>
          <w:color w:val="auto"/>
          <w:spacing w:val="0"/>
          <w:position w:val="0"/>
          <w:sz w:val="28"/>
          <w:shd w:fill="auto" w:val="clear"/>
        </w:rPr>
        <w:t xml:space="preserve"> курсового проекта выбирается студентом самостоятельно.</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Сервер Приложений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используется для размещения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серверной</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части приложения, представленной </w:t>
      </w:r>
      <w:r>
        <w:rPr>
          <w:rFonts w:ascii="Times New Roman" w:hAnsi="Times New Roman" w:cs="Times New Roman" w:eastAsia="Times New Roman"/>
          <w:b/>
          <w:i/>
          <w:color w:val="auto"/>
          <w:spacing w:val="0"/>
          <w:position w:val="0"/>
          <w:sz w:val="28"/>
          <w:shd w:fill="auto" w:val="clear"/>
        </w:rPr>
        <w:t xml:space="preserve">Моделью </w:t>
      </w:r>
      <w:r>
        <w:rPr>
          <w:rFonts w:ascii="Times New Roman" w:hAnsi="Times New Roman" w:cs="Times New Roman" w:eastAsia="Times New Roman"/>
          <w:color w:val="auto"/>
          <w:spacing w:val="0"/>
          <w:position w:val="0"/>
          <w:sz w:val="28"/>
          <w:shd w:fill="auto" w:val="clear"/>
        </w:rPr>
        <w:t xml:space="preserve">на основе ORM технологии (Hibernate/JPA), </w:t>
      </w:r>
      <w:r>
        <w:rPr>
          <w:rFonts w:ascii="Times New Roman" w:hAnsi="Times New Roman" w:cs="Times New Roman" w:eastAsia="Times New Roman"/>
          <w:b/>
          <w:i/>
          <w:color w:val="auto"/>
          <w:spacing w:val="0"/>
          <w:position w:val="0"/>
          <w:sz w:val="28"/>
          <w:shd w:fill="auto" w:val="clear"/>
        </w:rPr>
        <w:t xml:space="preserve">Бизнес-логикой</w:t>
      </w:r>
      <w:r>
        <w:rPr>
          <w:rFonts w:ascii="Times New Roman" w:hAnsi="Times New Roman" w:cs="Times New Roman" w:eastAsia="Times New Roman"/>
          <w:color w:val="auto"/>
          <w:spacing w:val="0"/>
          <w:position w:val="0"/>
          <w:sz w:val="28"/>
          <w:shd w:fill="auto" w:val="clear"/>
        </w:rPr>
        <w:t xml:space="preserve"> приложения на основе технологий jsp+servlet или иного MVC фреймворка для разработки веб-приложений.</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качестве языка программирования будет использован язык java в связке с SpringFramework.</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Спецификация функциональных требований</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Функциональное тестирование (Functional Testing)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тестирование, основанное на сравнительном анализе спецификации и функциональности компонента или системы.</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Исходя из критериев для данного типа программ, а также специфики предметной области, выделим основные функциональные требования к системе с точки зрения пользователей:</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создание нового заказа; </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создание новой услуги; </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поиска нужной услуги;</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подробного просмотра заказа;</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переходить по страницам для поиска нужной услуги;</w:t>
      </w:r>
    </w:p>
    <w:p>
      <w:pPr>
        <w:numPr>
          <w:ilvl w:val="0"/>
          <w:numId w:val="8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просмотра статуса ремонта.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Кроме пользователей программное средство должно быть доступно пользователям-работником.</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Пользователям-работника доступны:</w:t>
      </w:r>
    </w:p>
    <w:p>
      <w:pPr>
        <w:numPr>
          <w:ilvl w:val="0"/>
          <w:numId w:val="8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просмотра заказа по статусам;</w:t>
      </w:r>
    </w:p>
    <w:p>
      <w:pPr>
        <w:numPr>
          <w:ilvl w:val="0"/>
          <w:numId w:val="8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принять заказ на выполнение;</w:t>
      </w:r>
    </w:p>
    <w:p>
      <w:pPr>
        <w:numPr>
          <w:ilvl w:val="0"/>
          <w:numId w:val="8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подтвердить выполнение работы; </w:t>
      </w:r>
    </w:p>
    <w:p>
      <w:pPr>
        <w:numPr>
          <w:ilvl w:val="0"/>
          <w:numId w:val="8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добавления заказа.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Кроме пользователей программное средство должно быть доступно пользователям-администраторам.</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Пользователям-администраторам доступны:</w:t>
      </w:r>
    </w:p>
    <w:p>
      <w:pPr>
        <w:numPr>
          <w:ilvl w:val="0"/>
          <w:numId w:val="92"/>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просмотра заказа по статусам;</w:t>
      </w:r>
    </w:p>
    <w:p>
      <w:pPr>
        <w:numPr>
          <w:ilvl w:val="0"/>
          <w:numId w:val="92"/>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поиска заказа; </w:t>
      </w:r>
    </w:p>
    <w:p>
      <w:pPr>
        <w:numPr>
          <w:ilvl w:val="0"/>
          <w:numId w:val="92"/>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возможность добавления услуги и заказа.</w:t>
      </w: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Разработка информационной модели предметной области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Построение информационной модели предметной области предполагает выделение сущностей, их атрибутов и первичных ключей, идентификацию связей между сущностями. Общепринятым видом графического изображения реляционной модели данных является ER-диаграмма, на которой сущности изображаются прямоугольниками, соединенные между собой связями. Такое графическое представление облегчает восприятие структуры базы данных по сравнению с текстовым описанием.</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8549">
          <v:rect xmlns:o="urn:schemas-microsoft-com:office:office" xmlns:v="urn:schemas-microsoft-com:vml" id="rectole0000000000" style="width:561.200000pt;height:42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1.1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Модель базы данных</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базе данных находятся восемь таблиц. Рассмотрим их более подробно.</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t_product предназначена для хранения данных о продукте для ремонта. Рассмотрим все поля таблицы t_ product:</w:t>
      </w:r>
    </w:p>
    <w:p>
      <w:pPr>
        <w:numPr>
          <w:ilvl w:val="0"/>
          <w:numId w:val="100"/>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PRODUCT_ID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идентификатор записи, для каждой строки он уникальный;</w:t>
      </w:r>
    </w:p>
    <w:p>
      <w:pPr>
        <w:numPr>
          <w:ilvl w:val="0"/>
          <w:numId w:val="100"/>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P_ PRODUCT _DESC</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поломку техники;</w:t>
      </w:r>
    </w:p>
    <w:p>
      <w:pPr>
        <w:numPr>
          <w:ilvl w:val="0"/>
          <w:numId w:val="100"/>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U_ PRODUCT_NAME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наименование техники.</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t_phone_number предназначена для хранения данных о номерах телефонов. Рассмотрим все поля таблицы t_phone_number:</w:t>
      </w:r>
    </w:p>
    <w:p>
      <w:pPr>
        <w:numPr>
          <w:ilvl w:val="0"/>
          <w:numId w:val="102"/>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PHONE_ID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идентификатор записи, для каждой строки он уникальный;</w:t>
      </w:r>
    </w:p>
    <w:p>
      <w:pPr>
        <w:numPr>
          <w:ilvl w:val="0"/>
          <w:numId w:val="102"/>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PH_NUMBER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номер телефона.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t_order предназначена для хранения данных о заказах. Рассмотрим все поля таблицы t_order:</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ORDER_ID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идентификатор записи;</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O_STATUS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статус заказа;</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O_PERSON (FK)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служит для связи заказчика и заказа. Хранит идентификатор заказчика;</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O_PHONE_NUMBER (FK)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служит для связи номера телефона и заказа. Хранит идентификатор номера телефона;</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O_PRODUCT (FK)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служит для связи продукта для ремонта и заказа. Хранит идентификатор продукта для ремонта;</w:t>
      </w:r>
    </w:p>
    <w:p>
      <w:pPr>
        <w:numPr>
          <w:ilvl w:val="0"/>
          <w:numId w:val="10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O_SERVICE (FK)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служит для связи услуги и закааз. Хранит идентификатор услуги.</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t_service предназначена для хранения данных об услугах. Рассмотрим все поля таблицы t_service:</w:t>
      </w:r>
    </w:p>
    <w:p>
      <w:pPr>
        <w:numPr>
          <w:ilvl w:val="0"/>
          <w:numId w:val="10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SERVICE_ID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идентификатор записи, для каждой строки он уникальный;</w:t>
      </w:r>
    </w:p>
    <w:p>
      <w:pPr>
        <w:numPr>
          <w:ilvl w:val="0"/>
          <w:numId w:val="10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S_SERVICE_NAME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наименование услуги;</w:t>
      </w:r>
    </w:p>
    <w:p>
      <w:pPr>
        <w:numPr>
          <w:ilvl w:val="0"/>
          <w:numId w:val="10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S_SERVICE_PRICE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цену услуги.</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t_person предназначена для хранения данных о заказчиках. Рассмотрим все поля таблицы t_person:</w:t>
      </w:r>
    </w:p>
    <w:p>
      <w:pPr>
        <w:numPr>
          <w:ilvl w:val="0"/>
          <w:numId w:val="108"/>
        </w:numPr>
        <w:tabs>
          <w:tab w:val="left" w:pos="993"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PERSON_ID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идентификатор записи, для каждой строки он уникальный;</w:t>
      </w:r>
    </w:p>
    <w:p>
      <w:pPr>
        <w:numPr>
          <w:ilvl w:val="0"/>
          <w:numId w:val="108"/>
        </w:numPr>
        <w:tabs>
          <w:tab w:val="left" w:pos="993"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P_MID_NAME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отчество заказчика;</w:t>
      </w:r>
    </w:p>
    <w:p>
      <w:pPr>
        <w:numPr>
          <w:ilvl w:val="0"/>
          <w:numId w:val="108"/>
        </w:numPr>
        <w:tabs>
          <w:tab w:val="left" w:pos="993"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P_NAME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имя заказчика;</w:t>
      </w:r>
    </w:p>
    <w:p>
      <w:pPr>
        <w:numPr>
          <w:ilvl w:val="0"/>
          <w:numId w:val="108"/>
        </w:numPr>
        <w:tabs>
          <w:tab w:val="left" w:pos="993"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P_SEC_NAME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хранит фамилию заказчика.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Идентифицирующая связь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экземпляр сущности-потомка однозначно определяется своей связью (отношением) с сущностью-родителем. В таком случае связь каждый экземпляр подчиненной сущности идентифицируется значениями атрибутов родительской сущности. Это означает, что экземпляр подчиненной сущности зависит от родительской сущности и не может существовать без экземпляра родительской сущности. В идентифицирующем отношении единственный экземпляр родительской сущности связан с множеством экземпляров подчиненной.</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Неидентифицирующая связь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экземпляр сущности-потомка определяется своей связью с сущностью-родителем неоднозначно, т.е. экземпляр дочерней сущности идентифицируется иначе, чем через связь с родительской сущностью, и не зависит от значений атрибутов родительской сущности. Это означает, что экземпляр подчиненной сущности не зависит от родительской сущности и может существовать без экземпляра родительской сущности. В неидентифицирующем отношении единственный экземпляр родительской сущности связан с множеством экземпляров подчиненной.</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данной базе данных используются неидентифицирующие связи типа </w:t>
      </w:r>
      <w:r>
        <w:rPr>
          <w:rFonts w:ascii="Times New Roman" w:hAnsi="Times New Roman" w:cs="Times New Roman" w:eastAsia="Times New Roman"/>
          <w:color w:val="auto"/>
          <w:spacing w:val="0"/>
          <w:position w:val="0"/>
          <w:sz w:val="28"/>
          <w:shd w:fill="auto" w:val="clear"/>
        </w:rPr>
        <w:t xml:space="preserve">1:1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:М. Так, например, между таблицами t_document и t_author  установлена неидентифицирующая связи </w:t>
      </w:r>
      <w:r>
        <w:rPr>
          <w:rFonts w:ascii="Times New Roman" w:hAnsi="Times New Roman" w:cs="Times New Roman" w:eastAsia="Times New Roman"/>
          <w:color w:val="auto"/>
          <w:spacing w:val="0"/>
          <w:position w:val="0"/>
          <w:sz w:val="28"/>
          <w:shd w:fill="auto" w:val="clear"/>
        </w:rPr>
        <w:t xml:space="preserve">1:1</w:t>
      </w:r>
      <w:r>
        <w:rPr>
          <w:rFonts w:ascii="Times New Roman" w:hAnsi="Times New Roman" w:cs="Times New Roman" w:eastAsia="Times New Roman"/>
          <w:color w:val="auto"/>
          <w:spacing w:val="0"/>
          <w:position w:val="0"/>
          <w:sz w:val="28"/>
          <w:shd w:fill="auto" w:val="clear"/>
        </w:rPr>
        <w:t xml:space="preserve">, т.е. идентификатор ФИО адреса берётся из таблицы t_author, из свойства A_AUTHOR_ID, и не может быть равен несуществующей форме.</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Докажем, что данная база данных находится в третьей нормальной форме. Данная база данных находится в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-й нормальной форме, так как в любом допустимом значении отношения каждый кортеж содержит только одно значение для каждого из атрибутов. Также база данных находится и во второй нормальной форме, так как находится в первой нормальной форме, и каждый неключевой атрибут функционально зависит от ее потенциального ключа. Так как база данных находится во второй нормальной форме и у неё отсутствуют функциональный зависимости неключевых атрибутов от ключевых, то она находится в третьей нормальной форме.</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40" w:after="240" w:line="259"/>
        <w:ind w:right="0" w:left="1350" w:hanging="576"/>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1.6</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Модели представления программного средства и их описание</w:t>
      </w:r>
    </w:p>
    <w:p>
      <w:pPr>
        <w:spacing w:before="0" w:after="0" w:line="276"/>
        <w:ind w:right="0" w:left="0" w:firstLine="72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Языки визуального моделирования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формализованные наборы графических символов и правила построения из них визуальных моделей. Сейчас известны и активно используются на практике такие языки </w:t>
      </w:r>
      <w:r>
        <w:rPr>
          <w:rFonts w:ascii="Times New Roman" w:hAnsi="Times New Roman" w:cs="Times New Roman" w:eastAsia="Times New Roman"/>
          <w:i/>
          <w:color w:val="000000"/>
          <w:spacing w:val="0"/>
          <w:position w:val="0"/>
          <w:sz w:val="28"/>
          <w:shd w:fill="FFFFFF" w:val="clear"/>
        </w:rPr>
        <w:t xml:space="preserve">визуального </w:t>
      </w:r>
      <w:r>
        <w:rPr>
          <w:rFonts w:ascii="Times New Roman" w:hAnsi="Times New Roman" w:cs="Times New Roman" w:eastAsia="Times New Roman"/>
          <w:i/>
          <w:color w:val="auto"/>
          <w:spacing w:val="0"/>
          <w:position w:val="0"/>
          <w:sz w:val="28"/>
          <w:shd w:fill="FFFFFF" w:val="clear"/>
        </w:rPr>
        <w:t xml:space="preserve">моделирования</w:t>
      </w:r>
      <w:r>
        <w:rPr>
          <w:rFonts w:ascii="Times New Roman" w:hAnsi="Times New Roman" w:cs="Times New Roman" w:eastAsia="Times New Roman"/>
          <w:color w:val="auto"/>
          <w:spacing w:val="0"/>
          <w:position w:val="0"/>
          <w:sz w:val="28"/>
          <w:shd w:fill="FFFFFF" w:val="clear"/>
        </w:rPr>
        <w:t xml:space="preserve">, как UML и BPMN.</w:t>
      </w:r>
    </w:p>
    <w:p>
      <w:pPr>
        <w:spacing w:before="0" w:after="0" w:line="276"/>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FFFFFF" w:val="clear"/>
        </w:rPr>
        <w:t xml:space="preserve">UML</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унифицированный язык моделирования (Unified Modeling Language) </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это система обозначений, которую можно применять для объектно-ориентированного анализа и проектирования.</w:t>
      </w:r>
    </w:p>
    <w:p>
      <w:pPr>
        <w:spacing w:before="0" w:after="0" w:line="276"/>
        <w:ind w:right="0" w:left="0" w:firstLine="708"/>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Его можно использовать для визуализации, спецификации, конструирования и документирования программных систем.</w:t>
      </w:r>
    </w:p>
    <w:p>
      <w:pPr>
        <w:spacing w:before="0" w:after="0" w:line="276"/>
        <w:ind w:right="-5" w:left="0" w:firstLine="709"/>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UML </w:t>
      </w:r>
      <w:r>
        <w:rPr>
          <w:rFonts w:ascii="Times New Roman" w:hAnsi="Times New Roman" w:cs="Times New Roman" w:eastAsia="Times New Roman"/>
          <w:color w:val="000000"/>
          <w:spacing w:val="0"/>
          <w:position w:val="0"/>
          <w:sz w:val="28"/>
          <w:shd w:fill="FFFFFF" w:val="clear"/>
        </w:rPr>
        <w:t xml:space="preserve">предполагает разработку нескольких моделей, совокупность которых описывает разрабатываемую систему. Каждая модель относится к соответствующей фазе и имеет собственное предназначение. При этом каждая из моделей состоит из одной или нескольких UML-диаграмм, которые можно классифицировать следующим образом:</w:t>
      </w:r>
    </w:p>
    <w:p>
      <w:pPr>
        <w:numPr>
          <w:ilvl w:val="0"/>
          <w:numId w:val="114"/>
        </w:numPr>
        <w:spacing w:before="0" w:after="0" w:line="276"/>
        <w:ind w:right="978" w:left="106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структурные (structure) диаграммы;</w:t>
      </w:r>
    </w:p>
    <w:p>
      <w:pPr>
        <w:numPr>
          <w:ilvl w:val="0"/>
          <w:numId w:val="114"/>
        </w:numPr>
        <w:spacing w:before="0" w:after="0" w:line="276"/>
        <w:ind w:right="978" w:left="106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диаграммы поведения (behaviour);</w:t>
      </w:r>
    </w:p>
    <w:p>
      <w:pPr>
        <w:numPr>
          <w:ilvl w:val="0"/>
          <w:numId w:val="114"/>
        </w:numPr>
        <w:spacing w:before="0" w:after="0" w:line="276"/>
        <w:ind w:right="978" w:left="106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диаграммы взаимодействия (interaction). </w:t>
      </w:r>
    </w:p>
    <w:p>
      <w:pPr>
        <w:spacing w:before="0" w:after="0" w:line="276"/>
        <w:ind w:right="978"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Стандарт UML версии содержит следующий набор диаграмм:</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классов (class diagrams) - для моделирования статической структуры классов системы и связей между ними</w:t>
      </w:r>
      <w:r>
        <w:rPr>
          <w:rFonts w:ascii="Times New Roman" w:hAnsi="Times New Roman" w:cs="Times New Roman" w:eastAsia="Times New Roman"/>
          <w:color w:val="auto"/>
          <w:spacing w:val="0"/>
          <w:position w:val="0"/>
          <w:sz w:val="28"/>
          <w:shd w:fill="auto" w:val="clear"/>
        </w:rPr>
        <w:t xml:space="preserve">;</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компонентов (component diagrams) - для моделирования иерархии компонентов (подсистем) системы;</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размещения (deployment diagrams) - для моделирования физической архитектуры системы</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вариантов использования (use case diagrams) - для моделирования функциональных требований к системе (в виде сценариев взаимодействия пользователей с системой;</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взаимодействия (interaction diagrams);</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последовательности (sequence diagrams) и кооперативные диаграммы (collaboration diagrams) - для моделирования процесса обмена сообщениями между объектами;</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состояний (state chart diagrams) -для моделирования поведения объектов системы при переходе из одного состояния в другое;</w:t>
      </w:r>
    </w:p>
    <w:p>
      <w:pPr>
        <w:numPr>
          <w:ilvl w:val="0"/>
          <w:numId w:val="116"/>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диаграммы деятельности (activity diagrams) - для моделирования поведения системы в рамках различных вариантов использования, или потоков управления.</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2</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shd w:fill="auto" w:val="clear"/>
        </w:rPr>
        <w:t xml:space="preserve">Проектирование и конструирование программного средства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Постановка задачи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достижения цели данного курсового проекта, следует выделить следующие задачи, которые необходимо решить:</w:t>
      </w:r>
    </w:p>
    <w:p>
      <w:pPr>
        <w:numPr>
          <w:ilvl w:val="0"/>
          <w:numId w:val="124"/>
        </w:numPr>
        <w:tabs>
          <w:tab w:val="left" w:pos="426"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выбрать архитектуру будущего приложения;</w:t>
      </w:r>
    </w:p>
    <w:p>
      <w:pPr>
        <w:numPr>
          <w:ilvl w:val="0"/>
          <w:numId w:val="12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создать базу данных по информационной модели предыдущего раздела;</w:t>
      </w:r>
    </w:p>
    <w:p>
      <w:pPr>
        <w:numPr>
          <w:ilvl w:val="0"/>
          <w:numId w:val="12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описать алгоритмы, реализующие бизнес-логику приложения;</w:t>
      </w:r>
    </w:p>
    <w:p>
      <w:pPr>
        <w:numPr>
          <w:ilvl w:val="0"/>
          <w:numId w:val="12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спроектировать пользовательский интерфейс;</w:t>
      </w:r>
    </w:p>
    <w:p>
      <w:pPr>
        <w:numPr>
          <w:ilvl w:val="0"/>
          <w:numId w:val="12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провести тестирование полученного приложения;</w:t>
      </w:r>
    </w:p>
    <w:p>
      <w:pPr>
        <w:numPr>
          <w:ilvl w:val="0"/>
          <w:numId w:val="124"/>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описать руководство по развертыванию и использованию программного средства.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Кроме того, разрабатываемое приложение должно следующим требованиям:</w:t>
      </w:r>
    </w:p>
    <w:p>
      <w:pPr>
        <w:numPr>
          <w:ilvl w:val="0"/>
          <w:numId w:val="127"/>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проектируемая база данных должна отвечать требованиям надёжности, минимальной избыточности, целостности данных;</w:t>
      </w:r>
    </w:p>
    <w:p>
      <w:pPr>
        <w:numPr>
          <w:ilvl w:val="0"/>
          <w:numId w:val="127"/>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содержать не менее </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сущностей и должна быть приведена к третьей нормальной форме;</w:t>
      </w:r>
    </w:p>
    <w:p>
      <w:pPr>
        <w:numPr>
          <w:ilvl w:val="0"/>
          <w:numId w:val="127"/>
        </w:num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FFFFFF" w:val="clear"/>
        </w:rPr>
        <w:t xml:space="preserve">реализовать приложение необходимо при помощи языка программирования Java и Базы данный SQL.</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Серверное приложение будет обрабатывать запросы на:</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авторизацию пользователя;</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получение данных о заказах или заказе;</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получение списка услуг;</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получение списка найденных заказов с пагинацией;</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добавление новых заказов;</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обновление данных.</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Список функционала приложения будет зависеть от роли вошедшего пользователя: пользователь, работник или администратор.</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Архитектурные решения</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Поскольку разработка ведется на основе фреймворка спринг, разумным будет использовать архитектуру Spring MVC.</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Фреймворк </w:t>
      </w:r>
      <w:r>
        <w:rPr>
          <w:rFonts w:ascii="Times New Roman" w:hAnsi="Times New Roman" w:cs="Times New Roman" w:eastAsia="Times New Roman"/>
          <w:b/>
          <w:color w:val="auto"/>
          <w:spacing w:val="0"/>
          <w:position w:val="0"/>
          <w:sz w:val="28"/>
          <w:shd w:fill="auto" w:val="clear"/>
        </w:rPr>
        <w:t xml:space="preserve">Spring MVC</w:t>
      </w:r>
      <w:r>
        <w:rPr>
          <w:rFonts w:ascii="Times New Roman" w:hAnsi="Times New Roman" w:cs="Times New Roman" w:eastAsia="Times New Roman"/>
          <w:color w:val="auto"/>
          <w:spacing w:val="0"/>
          <w:position w:val="0"/>
          <w:sz w:val="28"/>
          <w:shd w:fill="auto" w:val="clear"/>
        </w:rPr>
        <w:t xml:space="preserve"> обеспечивает архитектуру паттерна Model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View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Controller  (</w:t>
      </w:r>
      <w:r>
        <w:rPr>
          <w:rFonts w:ascii="Times New Roman" w:hAnsi="Times New Roman" w:cs="Times New Roman" w:eastAsia="Times New Roman"/>
          <w:color w:val="auto"/>
          <w:spacing w:val="0"/>
          <w:position w:val="0"/>
          <w:sz w:val="28"/>
          <w:shd w:fill="auto" w:val="clear"/>
        </w:rPr>
        <w:t xml:space="preserve">Модель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Отображение (далее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Вид)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Model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Модель) инкапсулирует (объединяет) данные приложения, в целом они будут состоять из POJO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Старых добрых Java-объектов</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бинов).</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View</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Отображение, Вид) отвечает за отображение данных Модели,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как правило, генерируя HTML, которые мы видим в своём браузере.</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Controller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Контроллер) обрабатывает запрос пользователя, создаёт соответствующую Модель и передаёт её для отображения в Вид.</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Ниже приведена последовательность событий, соответствующая входящему HTTP-запросу:</w:t>
      </w:r>
    </w:p>
    <w:p>
      <w:pPr>
        <w:numPr>
          <w:ilvl w:val="0"/>
          <w:numId w:val="134"/>
        </w:numPr>
        <w:tabs>
          <w:tab w:val="left" w:pos="720" w:leader="none"/>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получения HTTP-запроса DispatcherServlet обращается к интерфейсу </w:t>
      </w:r>
      <w:r>
        <w:rPr>
          <w:rFonts w:ascii="Times New Roman" w:hAnsi="Times New Roman" w:cs="Times New Roman" w:eastAsia="Times New Roman"/>
          <w:b/>
          <w:color w:val="auto"/>
          <w:spacing w:val="0"/>
          <w:position w:val="0"/>
          <w:sz w:val="28"/>
          <w:shd w:fill="auto" w:val="clear"/>
        </w:rPr>
        <w:t xml:space="preserve">HandlerMapping</w:t>
      </w:r>
      <w:r>
        <w:rPr>
          <w:rFonts w:ascii="Times New Roman" w:hAnsi="Times New Roman" w:cs="Times New Roman" w:eastAsia="Times New Roman"/>
          <w:color w:val="auto"/>
          <w:spacing w:val="0"/>
          <w:position w:val="0"/>
          <w:sz w:val="28"/>
          <w:shd w:fill="auto" w:val="clear"/>
        </w:rPr>
        <w:t xml:space="preserve">, который определяет, какой Контроллер должен быть вызван, после чего, отправляет запрос в нужный Контроллер.</w:t>
      </w:r>
    </w:p>
    <w:p>
      <w:pPr>
        <w:numPr>
          <w:ilvl w:val="0"/>
          <w:numId w:val="134"/>
        </w:numPr>
        <w:tabs>
          <w:tab w:val="left" w:pos="426" w:leader="none"/>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DispatcherServlet имя Вида (View).</w:t>
      </w:r>
    </w:p>
    <w:p>
      <w:pPr>
        <w:numPr>
          <w:ilvl w:val="0"/>
          <w:numId w:val="134"/>
        </w:numPr>
        <w:tabs>
          <w:tab w:val="left" w:pos="426" w:leader="none"/>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помощи интерфейса </w:t>
      </w:r>
      <w:r>
        <w:rPr>
          <w:rFonts w:ascii="Times New Roman" w:hAnsi="Times New Roman" w:cs="Times New Roman" w:eastAsia="Times New Roman"/>
          <w:b/>
          <w:color w:val="auto"/>
          <w:spacing w:val="0"/>
          <w:position w:val="0"/>
          <w:sz w:val="28"/>
          <w:shd w:fill="auto" w:val="clear"/>
        </w:rPr>
        <w:t xml:space="preserve">ViewResolver</w:t>
      </w:r>
      <w:r>
        <w:rPr>
          <w:rFonts w:ascii="Times New Roman" w:hAnsi="Times New Roman" w:cs="Times New Roman" w:eastAsia="Times New Roman"/>
          <w:color w:val="auto"/>
          <w:spacing w:val="0"/>
          <w:position w:val="0"/>
          <w:sz w:val="28"/>
          <w:shd w:fill="auto" w:val="clear"/>
        </w:rPr>
        <w:t xml:space="preserve"> DispatcherServlet определяет, какой Вид нужно использовать на основании полученного имени.</w:t>
      </w:r>
    </w:p>
    <w:p>
      <w:pPr>
        <w:numPr>
          <w:ilvl w:val="0"/>
          <w:numId w:val="134"/>
        </w:numPr>
        <w:tabs>
          <w:tab w:val="left" w:pos="426" w:leader="none"/>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того, как Вид (View) создан, DispatcherServlet отправляет данные Модели в виде атрибутов в Вид, который в конечном итоге отображается в браузере.</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вышеупомянутые компоненты, а именно, </w:t>
      </w:r>
      <w:r>
        <w:rPr>
          <w:rFonts w:ascii="Times New Roman" w:hAnsi="Times New Roman" w:cs="Times New Roman" w:eastAsia="Times New Roman"/>
          <w:b/>
          <w:color w:val="auto"/>
          <w:spacing w:val="0"/>
          <w:position w:val="0"/>
          <w:sz w:val="28"/>
          <w:shd w:fill="auto" w:val="clear"/>
        </w:rPr>
        <w:t xml:space="preserve">HandlerMapping</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Controller</w:t>
      </w:r>
      <w:r>
        <w:rPr>
          <w:rFonts w:ascii="Times New Roman" w:hAnsi="Times New Roman" w:cs="Times New Roman" w:eastAsia="Times New Roman"/>
          <w:color w:val="auto"/>
          <w:spacing w:val="0"/>
          <w:position w:val="0"/>
          <w:sz w:val="28"/>
          <w:shd w:fill="auto" w:val="clear"/>
        </w:rPr>
        <w:t xml:space="preserve"> и </w:t>
      </w:r>
      <w:r>
        <w:rPr>
          <w:rFonts w:ascii="Times New Roman" w:hAnsi="Times New Roman" w:cs="Times New Roman" w:eastAsia="Times New Roman"/>
          <w:b/>
          <w:color w:val="auto"/>
          <w:spacing w:val="0"/>
          <w:position w:val="0"/>
          <w:sz w:val="28"/>
          <w:shd w:fill="auto" w:val="clear"/>
        </w:rPr>
        <w:t xml:space="preserve">ViewResolver</w:t>
      </w:r>
      <w:r>
        <w:rPr>
          <w:rFonts w:ascii="Times New Roman" w:hAnsi="Times New Roman" w:cs="Times New Roman" w:eastAsia="Times New Roman"/>
          <w:color w:val="auto"/>
          <w:spacing w:val="0"/>
          <w:position w:val="0"/>
          <w:sz w:val="28"/>
          <w:shd w:fill="auto" w:val="clear"/>
        </w:rPr>
        <w:t xml:space="preserve">, являются частями интерфейса </w:t>
      </w:r>
      <w:r>
        <w:rPr>
          <w:rFonts w:ascii="Times New Roman" w:hAnsi="Times New Roman" w:cs="Times New Roman" w:eastAsia="Times New Roman"/>
          <w:b/>
          <w:color w:val="auto"/>
          <w:spacing w:val="0"/>
          <w:position w:val="0"/>
          <w:sz w:val="28"/>
          <w:shd w:fill="auto" w:val="clear"/>
        </w:rPr>
        <w:t xml:space="preserve">WebApplicationContext</w:t>
      </w:r>
      <w:r>
        <w:rPr>
          <w:rFonts w:ascii="Times New Roman" w:hAnsi="Times New Roman" w:cs="Times New Roman" w:eastAsia="Times New Roman"/>
          <w:color w:val="auto"/>
          <w:spacing w:val="0"/>
          <w:position w:val="0"/>
          <w:sz w:val="28"/>
          <w:shd w:fill="auto" w:val="clear"/>
        </w:rPr>
        <w:t xml:space="preserve"> extends </w:t>
      </w:r>
      <w:r>
        <w:rPr>
          <w:rFonts w:ascii="Times New Roman" w:hAnsi="Times New Roman" w:cs="Times New Roman" w:eastAsia="Times New Roman"/>
          <w:b/>
          <w:color w:val="auto"/>
          <w:spacing w:val="0"/>
          <w:position w:val="0"/>
          <w:sz w:val="28"/>
          <w:shd w:fill="auto" w:val="clear"/>
        </w:rPr>
        <w:t xml:space="preserve">ApplicationContext</w:t>
      </w:r>
      <w:r>
        <w:rPr>
          <w:rFonts w:ascii="Times New Roman" w:hAnsi="Times New Roman" w:cs="Times New Roman" w:eastAsia="Times New Roman"/>
          <w:color w:val="auto"/>
          <w:spacing w:val="0"/>
          <w:position w:val="0"/>
          <w:sz w:val="28"/>
          <w:shd w:fill="auto" w:val="clear"/>
        </w:rPr>
        <w:t xml:space="preserve">, с некоторыми дополнительными особенностями, необходимыми для создания web-приложений.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DispatcherServlet </w:t>
      </w:r>
      <w:r>
        <w:rPr>
          <w:rFonts w:ascii="Times New Roman" w:hAnsi="Times New Roman" w:cs="Times New Roman" w:eastAsia="Times New Roman"/>
          <w:color w:val="auto"/>
          <w:spacing w:val="0"/>
          <w:position w:val="0"/>
          <w:sz w:val="28"/>
          <w:shd w:fill="auto" w:val="clear"/>
        </w:rPr>
        <w:t xml:space="preserve">отправляет запрос контроллерам для выполнения определённых функций. Аннотация @Controller annotation указывает, что конкретный класс является контроллером. Аннотация @RequestMapping используется для мапинга (связывания) с URL для всего класса или для конкретного метода обработчика.</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@Controller</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public class HomeController {</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@Autowired</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ServiceForServices serviceForServices;</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@GetMapping("/")</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String home(</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@RequestParam(value = "pageNumber", defaultValue =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String pageNumber,</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 model) {</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int countDocumentInPage = </w:t>
      </w:r>
      <w:r>
        <w:rPr>
          <w:rFonts w:ascii="Courier New" w:hAnsi="Courier New" w:cs="Courier New" w:eastAsia="Courier New"/>
          <w:color w:val="auto"/>
          <w:spacing w:val="0"/>
          <w:position w:val="0"/>
          <w:sz w:val="24"/>
          <w:shd w:fill="auto" w:val="clear"/>
        </w:rPr>
        <w:t xml:space="preserve">5</w:t>
      </w:r>
      <w:r>
        <w:rPr>
          <w:rFonts w:ascii="Courier New" w:hAnsi="Courier New" w:cs="Courier New" w:eastAsia="Courier New"/>
          <w:color w:val="auto"/>
          <w:spacing w:val="0"/>
          <w:position w:val="0"/>
          <w:sz w:val="24"/>
          <w:shd w:fill="auto" w:val="clear"/>
        </w:rPr>
        <w:t xml:space="preserve">;</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model.addAttribute("serviceList", serviceForServices.getAllServices(pageNumber, countDocumentInPage));</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model.addAttribute("pageCount", serviceForServices.getNumberOfPage(countDocumentInPage));</w:t>
      </w:r>
    </w:p>
    <w:p>
      <w:pPr>
        <w:spacing w:before="0" w:after="0" w:line="276"/>
        <w:ind w:right="0" w:left="0" w:firstLine="709"/>
        <w:jc w:val="both"/>
        <w:rPr>
          <w:rFonts w:ascii="Courier New" w:hAnsi="Courier New" w:cs="Courier New" w:eastAsia="Courier New"/>
          <w:color w:val="auto"/>
          <w:spacing w:val="0"/>
          <w:position w:val="0"/>
          <w:sz w:val="24"/>
          <w:shd w:fill="auto" w:val="clear"/>
        </w:rPr>
      </w:pP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"index";</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w:t>
      </w:r>
    </w:p>
    <w:p>
      <w:pPr>
        <w:spacing w:before="0" w:after="0" w:line="276"/>
        <w:ind w:right="0" w:left="0" w:firstLine="709"/>
        <w:jc w:val="both"/>
        <w:rPr>
          <w:rFonts w:ascii="Courier New" w:hAnsi="Courier New" w:cs="Courier New" w:eastAsia="Courier New"/>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Аннотация Controller определяет класс как Контроллер Spring MVC. В первом случае, @GetMapping указывает, что вывод начальной страницы будет производиться методом get в Контроллере и  относятся к URL-адресу "/". </w:t>
      </w: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Описание алгоритмов, реализующих бизнес-логику разрабатываемого программного средства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Опишем некоторые алгоритмы работы, использующихся в реализации бизнес-логики.</w:t>
      </w:r>
    </w:p>
    <w:p>
      <w:pPr>
        <w:spacing w:before="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Взаимодействие с БД.</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взаимодействия с базой данных, необходимо следовать следующему алгоритму: </w:t>
      </w:r>
    </w:p>
    <w:p>
      <w:pPr>
        <w:numPr>
          <w:ilvl w:val="0"/>
          <w:numId w:val="13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Создать сущность. Сущность представляет собой класс с названием, которому будет соответствовать название таблицы в базе данных и полями, соответствующими полями из базы данных </w:t>
      </w:r>
    </w:p>
    <w:p>
      <w:pPr>
        <w:numPr>
          <w:ilvl w:val="0"/>
          <w:numId w:val="13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созданной сущности создать репозиторий. Репозиторий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интерфейс для спринга, в котором мы описываем свои методы (если это необходимо) для работы с данными в базе данных текущей сущности.</w:t>
      </w:r>
    </w:p>
    <w:p>
      <w:pPr>
        <w:numPr>
          <w:ilvl w:val="0"/>
          <w:numId w:val="13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Используя репозиторий создать класс сервиса сущности. Класс сервиса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связующий класс, который будет получать данные из базы данных и предоставлять его контроллерам и наоборот.</w:t>
      </w: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Пример, как это выглядит, отображен в листинге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Листинг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Пример классов для взаимодействия с БД.</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@Data</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@Entity</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@Table(name = "T_PRODUCT")</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@NoArgsConstructor</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@AllArgsConstructor</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@Builder</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public class Product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@GeneratedValue(generator = "uuid-generator")</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@GenericGenerator(name = "uuid-generator", strategy = "uuid")</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@Id</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@Column(name = "PRODUCT_ID")</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private String productId;</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@Column(name = "P_PRODUCT_NAME")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private String productName;</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@Column(name = "P_PRODUCT_DESC")</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private String description;</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@Repository</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public interface DocumentDao extends JpaRepository&lt;Document, String&gt;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List&lt;Document&gt; findAllBy(Pageable pageable);</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Document findByDocumentId(String id);</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@Query("select d from Document d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d.content c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d.documentName doc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d.author a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d.personWhoConcludedContract pw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d.personWithWhomTheContractWasSigned pwh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"where doc.documentName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"c.content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"a.author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"pw.personWhoConcludedContract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"pwh.personWithWhomTheContractWasSigned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List&lt;Document&gt; searchDocument(String searchParam, Pageable pageable);</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@Query("select count(d) from Document d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d.content c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d.documentName doc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d.author a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d.personWhoConcludedContract pw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"join d.personWithWhomTheContractWasSigned pwh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"where doc.documentName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"c.content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"a.author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"pw.personWhoConcludedContract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or "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"pwh.personWithWhomTheContractWasSigned like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int countSearchResults(String searchParam);</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@Query("select d.author from Document d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List&lt;String&gt; getName();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@Service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@Transactional</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public class ServiceForServices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@Autowired</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ServicesDao servicesDao;</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@Autowired</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OrderDao orderDao;</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List&lt;TypeServices&gt; getAllServices(String pageNumber, int countDocumentInPage)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Pageable pageable = PageRequest.of(</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Integer.parseInt(pageNumber) -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countDocumentInPage,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Sort.by("serviceName")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servicesDao.findAllBy(pageable);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List&lt;TypeServices&gt; getServices()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servicesDao.findAllBy();</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void saveService(TypeServices services)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servicesDao.save(services);</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double getNumberOfPage(int countDocumentInPage)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long allDocumentCount = servicesDao.count();</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if (allDocumentCount % countDocumentInPage == </w:t>
      </w:r>
      <w:r>
        <w:rPr>
          <w:rFonts w:ascii="Courier New" w:hAnsi="Courier New" w:cs="Courier New" w:eastAsia="Courier New"/>
          <w:color w:val="auto"/>
          <w:spacing w:val="0"/>
          <w:position w:val="0"/>
          <w:sz w:val="24"/>
          <w:shd w:fill="auto" w:val="clear"/>
        </w:rPr>
        <w:t xml:space="preserve">0</w:t>
      </w: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Math.floor(allDocumentCount / countDocumentInPage);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 else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Math.floor(allDocumentCount / countDocumentInPage) +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w:t>
      </w:r>
    </w:p>
    <w:p>
      <w:pPr>
        <w:spacing w:before="0" w:after="0" w:line="276"/>
        <w:ind w:right="0" w:left="709"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Взаимодействие пользователя с данными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реализации взаимодействия используются контроллеры, со следующим алгоритмом</w:t>
      </w:r>
    </w:p>
    <w:p>
      <w:pPr>
        <w:numPr>
          <w:ilvl w:val="0"/>
          <w:numId w:val="1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Ждем действие пользователя. В данном случае, действием называется переход пользователя на любую страницу сервиса или отправка запроса.</w:t>
      </w:r>
    </w:p>
    <w:p>
      <w:pPr>
        <w:numPr>
          <w:ilvl w:val="0"/>
          <w:numId w:val="1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Получаем адрес, на который пользователь посылает запрос. К примеру, это будет адрес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w:t>
      </w:r>
      <w:r>
        <w:rPr>
          <w:rFonts w:ascii="Times New Roman" w:hAnsi="Times New Roman" w:cs="Times New Roman" w:eastAsia="Times New Roman"/>
          <w:color w:val="auto"/>
          <w:spacing w:val="0"/>
          <w:position w:val="0"/>
          <w:sz w:val="28"/>
          <w:shd w:fill="auto" w:val="clear"/>
        </w:rPr>
        <w:t xml:space="preserve">«/order/add».</w:t>
      </w:r>
    </w:p>
    <w:p>
      <w:pPr>
        <w:numPr>
          <w:ilvl w:val="0"/>
          <w:numId w:val="1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зависимости от адреса, вызываем метод контроллера.</w:t>
      </w:r>
    </w:p>
    <w:p>
      <w:pPr>
        <w:numPr>
          <w:ilvl w:val="0"/>
          <w:numId w:val="144"/>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Возвращаем результат метода. Результатом любого метода является страница или пересылка на страницу. Также, в теле метода могут быть прикреплены данные для страницы.</w:t>
      </w: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Затем алгоритм повторяется для каждого запроса.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Ниже отобразим пример контроллера HomeController.</w:t>
      </w: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Листинг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Пример метода контроллера</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@Controller</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public class HomeController {</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@Autowired</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ServiceForServices serviceForServices;</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@GetMapping("/")</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public String home(</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@RequestParam(value = "pageNumber", defaultValue = "</w:t>
      </w:r>
      <w:r>
        <w:rPr>
          <w:rFonts w:ascii="Courier New" w:hAnsi="Courier New" w:cs="Courier New" w:eastAsia="Courier New"/>
          <w:color w:val="auto"/>
          <w:spacing w:val="0"/>
          <w:position w:val="0"/>
          <w:sz w:val="24"/>
          <w:shd w:fill="auto" w:val="clear"/>
        </w:rPr>
        <w:t xml:space="preserve">1</w:t>
      </w:r>
      <w:r>
        <w:rPr>
          <w:rFonts w:ascii="Courier New" w:hAnsi="Courier New" w:cs="Courier New" w:eastAsia="Courier New"/>
          <w:color w:val="auto"/>
          <w:spacing w:val="0"/>
          <w:position w:val="0"/>
          <w:sz w:val="24"/>
          <w:shd w:fill="auto" w:val="clear"/>
        </w:rPr>
        <w:t xml:space="preserve">") String pageNumber,</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 model) {</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int countDocumentInPage = </w:t>
      </w:r>
      <w:r>
        <w:rPr>
          <w:rFonts w:ascii="Courier New" w:hAnsi="Courier New" w:cs="Courier New" w:eastAsia="Courier New"/>
          <w:color w:val="auto"/>
          <w:spacing w:val="0"/>
          <w:position w:val="0"/>
          <w:sz w:val="24"/>
          <w:shd w:fill="auto" w:val="clear"/>
        </w:rPr>
        <w:t xml:space="preserve">5</w:t>
      </w:r>
      <w:r>
        <w:rPr>
          <w:rFonts w:ascii="Courier New" w:hAnsi="Courier New" w:cs="Courier New" w:eastAsia="Courier New"/>
          <w:color w:val="auto"/>
          <w:spacing w:val="0"/>
          <w:position w:val="0"/>
          <w:sz w:val="24"/>
          <w:shd w:fill="auto" w:val="clear"/>
        </w:rPr>
        <w:t xml:space="preserve">;</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model.addAttribute("serviceList", serviceForServices.getAllServices(pageNumber, countDocumentInPage));</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model.addAttribute("pageCount", serviceForServices.getNumberOfPage(countDocumentInPage));</w:t>
      </w:r>
    </w:p>
    <w:p>
      <w:pPr>
        <w:spacing w:before="0" w:after="0" w:line="276"/>
        <w:ind w:right="0" w:left="709" w:firstLine="0"/>
        <w:jc w:val="both"/>
        <w:rPr>
          <w:rFonts w:ascii="Courier New" w:hAnsi="Courier New" w:cs="Courier New" w:eastAsia="Courier New"/>
          <w:color w:val="auto"/>
          <w:spacing w:val="0"/>
          <w:position w:val="0"/>
          <w:sz w:val="24"/>
          <w:shd w:fill="auto" w:val="clear"/>
        </w:rPr>
      </w:pP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return "index";</w:t>
      </w:r>
    </w:p>
    <w:p>
      <w:pPr>
        <w:spacing w:before="0" w:after="0" w:line="276"/>
        <w:ind w:right="0" w:left="709"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w:t>
      </w:r>
    </w:p>
    <w:p>
      <w:pPr>
        <w:spacing w:before="0" w:after="0" w:line="276"/>
        <w:ind w:right="0" w:left="709" w:firstLine="0"/>
        <w:jc w:val="both"/>
        <w:rPr>
          <w:rFonts w:ascii="Times New Roman" w:hAnsi="Times New Roman" w:cs="Times New Roman" w:eastAsia="Times New Roman"/>
          <w:color w:val="auto"/>
          <w:spacing w:val="0"/>
          <w:position w:val="0"/>
          <w:sz w:val="28"/>
          <w:shd w:fill="auto" w:val="clear"/>
        </w:rPr>
      </w:pPr>
      <w:r>
        <w:rPr>
          <w:rFonts w:ascii="Courier New" w:hAnsi="Courier New" w:cs="Courier New" w:eastAsia="Courier New"/>
          <w:color w:val="auto"/>
          <w:spacing w:val="0"/>
          <w:position w:val="0"/>
          <w:sz w:val="24"/>
          <w:shd w:fill="auto" w:val="clear"/>
        </w:rPr>
        <w:t xml:space="preserve">}</w:t>
      </w:r>
    </w:p>
    <w:p>
      <w:pPr>
        <w:keepNext w:val="true"/>
        <w:keepLines w:val="true"/>
        <w:spacing w:before="200" w:after="0" w:line="276"/>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Проектирование пользовательского интерфейса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Проектирование пользовательского интерфейса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Интерфейс будет максимально простым, чтобы не отвлекать пользователя от цели использования системы и не тратить его время на дополнительное обучение использования данного ресурса.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входе пользователь будет видеть начальную страницу с предоставляемыми услугами. (Рисунок </w:t>
      </w:r>
      <w:r>
        <w:rPr>
          <w:rFonts w:ascii="Times New Roman" w:hAnsi="Times New Roman" w:cs="Times New Roman" w:eastAsia="Times New Roman"/>
          <w:color w:val="auto"/>
          <w:spacing w:val="0"/>
          <w:position w:val="0"/>
          <w:sz w:val="28"/>
          <w:shd w:fill="auto" w:val="clear"/>
        </w:rPr>
        <w:t xml:space="preserve">2.2</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2284">
          <v:rect xmlns:o="urn:schemas-microsoft-com:office:office" xmlns:v="urn:schemas-microsoft-com:vml" id="rectole0000000001" style="width:561.200000pt;height:11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2.2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Стартовая страница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данные будут отображаться в виде таблиц для удобства пользователя. Так, при авторизации будет отображена главная страница пользователя (Рисунок </w:t>
      </w:r>
      <w:r>
        <w:rPr>
          <w:rFonts w:ascii="Times New Roman" w:hAnsi="Times New Roman" w:cs="Times New Roman" w:eastAsia="Times New Roman"/>
          <w:color w:val="auto"/>
          <w:spacing w:val="0"/>
          <w:position w:val="0"/>
          <w:sz w:val="28"/>
          <w:shd w:fill="auto" w:val="clear"/>
        </w:rPr>
        <w:t xml:space="preserve">2.3</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2340">
          <v:rect xmlns:o="urn:schemas-microsoft-com:office:office" xmlns:v="urn:schemas-microsoft-com:vml" id="rectole0000000002" style="width:561.200000pt;height:11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2.3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Главная страница пользователя</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переходе на главную страницу пользователь может создавать новые заказы, просматривать все заказы, просматривать все услуги и искать необходимую услугу.</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Поиск услуги (Рисунок </w:t>
      </w:r>
      <w:r>
        <w:rPr>
          <w:rFonts w:ascii="Times New Roman" w:hAnsi="Times New Roman" w:cs="Times New Roman" w:eastAsia="Times New Roman"/>
          <w:color w:val="auto"/>
          <w:spacing w:val="0"/>
          <w:position w:val="0"/>
          <w:sz w:val="28"/>
          <w:shd w:fill="auto" w:val="clear"/>
        </w:rPr>
        <w:t xml:space="preserve">2.4</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1586">
          <v:rect xmlns:o="urn:schemas-microsoft-com:office:office" xmlns:v="urn:schemas-microsoft-com:vml" id="rectole0000000003" style="width:561.200000pt;height:7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2.4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 поиска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Форма с добавлением. (Рисунок </w:t>
      </w:r>
      <w:r>
        <w:rPr>
          <w:rFonts w:ascii="Times New Roman" w:hAnsi="Times New Roman" w:cs="Times New Roman" w:eastAsia="Times New Roman"/>
          <w:color w:val="auto"/>
          <w:spacing w:val="0"/>
          <w:position w:val="0"/>
          <w:sz w:val="28"/>
          <w:shd w:fill="auto" w:val="clear"/>
        </w:rPr>
        <w:t xml:space="preserve">2.5</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6768" w:dyaOrig="6430">
          <v:rect xmlns:o="urn:schemas-microsoft-com:office:office" xmlns:v="urn:schemas-microsoft-com:vml" id="rectole0000000004" style="width:338.400000pt;height:321.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2.5</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Добавление заказа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заполнении всех полей и нажатии кнопки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Сохранить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пользователь переходит на главную страницу и обновляется таблица с заказами (Рисунок </w:t>
      </w:r>
      <w:r>
        <w:rPr>
          <w:rFonts w:ascii="Times New Roman" w:hAnsi="Times New Roman" w:cs="Times New Roman" w:eastAsia="Times New Roman"/>
          <w:color w:val="auto"/>
          <w:spacing w:val="0"/>
          <w:position w:val="0"/>
          <w:sz w:val="28"/>
          <w:shd w:fill="auto" w:val="clear"/>
        </w:rPr>
        <w:t xml:space="preserve">2.6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2.7</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745" w:dyaOrig="14371">
          <v:rect xmlns:o="urn:schemas-microsoft-com:office:office" xmlns:v="urn:schemas-microsoft-com:vml" id="rectole0000000005" style="width:437.250000pt;height:718.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Добавление заказа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11224" w:dyaOrig="7638">
          <v:rect xmlns:o="urn:schemas-microsoft-com:office:office" xmlns:v="urn:schemas-microsoft-com:vml" id="rectole0000000006" style="width:561.200000pt;height:381.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2.7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Просмотр сохранённого заказа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Поиск по заказам у работника и администратора производится с помощью поисковой строки в правом верхнем углу (Рисунок </w:t>
      </w:r>
      <w:r>
        <w:rPr>
          <w:rFonts w:ascii="Times New Roman" w:hAnsi="Times New Roman" w:cs="Times New Roman" w:eastAsia="Times New Roman"/>
          <w:color w:val="auto"/>
          <w:spacing w:val="0"/>
          <w:position w:val="0"/>
          <w:sz w:val="28"/>
          <w:shd w:fill="auto" w:val="clear"/>
        </w:rPr>
        <w:t xml:space="preserve">2.8</w:t>
      </w:r>
      <w:r>
        <w:rPr>
          <w:rFonts w:ascii="Times New Roman" w:hAnsi="Times New Roman" w:cs="Times New Roman" w:eastAsia="Times New Roman"/>
          <w:color w:val="auto"/>
          <w:spacing w:val="0"/>
          <w:position w:val="0"/>
          <w:sz w:val="28"/>
          <w:shd w:fill="auto" w:val="clear"/>
        </w:rPr>
        <w:t xml:space="preserve">). Введём в поисковую строку слог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Ремонт</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работы представлен на Рисунке </w:t>
      </w:r>
      <w:r>
        <w:rPr>
          <w:rFonts w:ascii="Times New Roman" w:hAnsi="Times New Roman" w:cs="Times New Roman" w:eastAsia="Times New Roman"/>
          <w:color w:val="auto"/>
          <w:spacing w:val="0"/>
          <w:position w:val="0"/>
          <w:sz w:val="28"/>
          <w:shd w:fill="auto" w:val="clear"/>
        </w:rPr>
        <w:t xml:space="preserve">2.9</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5587" w:dyaOrig="1331">
          <v:rect xmlns:o="urn:schemas-microsoft-com:office:office" xmlns:v="urn:schemas-microsoft-com:vml" id="rectole0000000007" style="width:279.350000pt;height:66.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2.8</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Поисковая строка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11001" w:dyaOrig="1997">
          <v:rect xmlns:o="urn:schemas-microsoft-com:office:office" xmlns:v="urn:schemas-microsoft-com:vml" id="rectole0000000008" style="width:550.050000pt;height:99.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 поиска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Администратор может добавлять услуги (Рисунок </w:t>
      </w:r>
      <w:r>
        <w:rPr>
          <w:rFonts w:ascii="Times New Roman" w:hAnsi="Times New Roman" w:cs="Times New Roman" w:eastAsia="Times New Roman"/>
          <w:color w:val="auto"/>
          <w:spacing w:val="0"/>
          <w:position w:val="0"/>
          <w:sz w:val="28"/>
          <w:shd w:fill="auto" w:val="clear"/>
        </w:rPr>
        <w:t xml:space="preserve">2.10</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477" w:dyaOrig="7344">
          <v:rect xmlns:o="urn:schemas-microsoft-com:office:office" xmlns:v="urn:schemas-microsoft-com:vml" id="rectole0000000009" style="width:423.850000pt;height:36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2.10</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Страница добавления услуги</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добавления услуги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Замена стекла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2.11</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object w:dxaOrig="11224" w:dyaOrig="1190">
          <v:rect xmlns:o="urn:schemas-microsoft-com:office:office" xmlns:v="urn:schemas-microsoft-com:vml" id="rectole0000000010" style="width:561.200000pt;height:5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2.11</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Обновлённая таблица</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Работник при нажатии 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Принять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подтверждает,что он взял заказ на выполнение (Рисунок </w:t>
      </w:r>
      <w:r>
        <w:rPr>
          <w:rFonts w:ascii="Times New Roman" w:hAnsi="Times New Roman" w:cs="Times New Roman" w:eastAsia="Times New Roman"/>
          <w:color w:val="auto"/>
          <w:spacing w:val="0"/>
          <w:position w:val="0"/>
          <w:sz w:val="28"/>
          <w:shd w:fill="auto" w:val="clear"/>
        </w:rPr>
        <w:t xml:space="preserve">2.12</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2008">
          <v:rect xmlns:o="urn:schemas-microsoft-com:office:office" xmlns:v="urn:schemas-microsoft-com:vml" id="rectole0000000011" style="width:561.200000pt;height:100.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2.12</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Принятие заказа на выполнение</w:t>
      </w: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Работник при нажатии 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Работа выполнена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подтверждает, что он закончил выполнение заказа (Рисунок </w:t>
      </w:r>
      <w:r>
        <w:rPr>
          <w:rFonts w:ascii="Times New Roman" w:hAnsi="Times New Roman" w:cs="Times New Roman" w:eastAsia="Times New Roman"/>
          <w:color w:val="auto"/>
          <w:spacing w:val="0"/>
          <w:position w:val="0"/>
          <w:sz w:val="28"/>
          <w:shd w:fill="auto" w:val="clear"/>
        </w:rPr>
        <w:t xml:space="preserve">2.13</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2318">
          <v:rect xmlns:o="urn:schemas-microsoft-com:office:office" xmlns:v="urn:schemas-microsoft-com:vml" id="rectole0000000012" style="width:561.200000pt;height:115.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2.13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 заказа в процессе выполнения</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Также работник и администратор могут просматривать выполненные заказы (Рисунок </w:t>
      </w:r>
      <w:r>
        <w:rPr>
          <w:rFonts w:ascii="Times New Roman" w:hAnsi="Times New Roman" w:cs="Times New Roman" w:eastAsia="Times New Roman"/>
          <w:color w:val="auto"/>
          <w:spacing w:val="0"/>
          <w:position w:val="0"/>
          <w:sz w:val="28"/>
          <w:shd w:fill="auto" w:val="clear"/>
        </w:rPr>
        <w:t xml:space="preserve">2.14</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1591">
          <v:rect xmlns:o="urn:schemas-microsoft-com:office:office" xmlns:v="urn:schemas-microsoft-com:vml" id="rectole0000000013" style="width:561.200000pt;height:79.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2.14</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выполненных заказов</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Администратор может просмотреть все заказы со статусами (Рисунок </w:t>
      </w:r>
      <w:r>
        <w:rPr>
          <w:rFonts w:ascii="Times New Roman" w:hAnsi="Times New Roman" w:cs="Times New Roman" w:eastAsia="Times New Roman"/>
          <w:color w:val="auto"/>
          <w:spacing w:val="0"/>
          <w:position w:val="0"/>
          <w:sz w:val="28"/>
          <w:shd w:fill="auto" w:val="clear"/>
        </w:rPr>
        <w:t xml:space="preserve">2.15</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object w:dxaOrig="11224" w:dyaOrig="2681">
          <v:rect xmlns:o="urn:schemas-microsoft-com:office:office" xmlns:v="urn:schemas-microsoft-com:vml" id="rectole0000000014" style="width:561.200000pt;height:134.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со всеми заказами</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Обоснование выбора компонентов и технологий для реализации программного средства.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Архитектура данного проекта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веб-приложение. Архитектура приложения во многом предопределило и технологии, используемые для построения проекта.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Основные технологии, применяемые при создании приложения: </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серверный язык </w:t>
      </w:r>
      <w:r>
        <w:rPr>
          <w:rFonts w:ascii="Times New Roman" w:hAnsi="Times New Roman" w:cs="Times New Roman" w:eastAsia="Times New Roman"/>
          <w:i/>
          <w:color w:val="auto"/>
          <w:spacing w:val="0"/>
          <w:position w:val="0"/>
          <w:sz w:val="28"/>
          <w:shd w:fill="auto" w:val="clear"/>
        </w:rPr>
        <w:t xml:space="preserve">JAVA</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язык запросов </w:t>
      </w:r>
      <w:r>
        <w:rPr>
          <w:rFonts w:ascii="Times New Roman" w:hAnsi="Times New Roman" w:cs="Times New Roman" w:eastAsia="Times New Roman"/>
          <w:i/>
          <w:color w:val="auto"/>
          <w:spacing w:val="0"/>
          <w:position w:val="0"/>
          <w:sz w:val="28"/>
          <w:shd w:fill="auto" w:val="clear"/>
        </w:rPr>
        <w:t xml:space="preserve">SQL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MySQL</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фреймворк </w:t>
      </w:r>
      <w:r>
        <w:rPr>
          <w:rFonts w:ascii="Times New Roman" w:hAnsi="Times New Roman" w:cs="Times New Roman" w:eastAsia="Times New Roman"/>
          <w:i/>
          <w:color w:val="auto"/>
          <w:spacing w:val="0"/>
          <w:position w:val="0"/>
          <w:sz w:val="28"/>
          <w:shd w:fill="auto" w:val="clear"/>
        </w:rPr>
        <w:t xml:space="preserve">Spring</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язык разметки </w:t>
      </w:r>
      <w:r>
        <w:rPr>
          <w:rFonts w:ascii="Times New Roman" w:hAnsi="Times New Roman" w:cs="Times New Roman" w:eastAsia="Times New Roman"/>
          <w:i/>
          <w:color w:val="auto"/>
          <w:spacing w:val="0"/>
          <w:position w:val="0"/>
          <w:sz w:val="28"/>
          <w:shd w:fill="auto" w:val="clear"/>
        </w:rPr>
        <w:t xml:space="preserve">HTML</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стилей </w:t>
      </w:r>
      <w:r>
        <w:rPr>
          <w:rFonts w:ascii="Times New Roman" w:hAnsi="Times New Roman" w:cs="Times New Roman" w:eastAsia="Times New Roman"/>
          <w:i/>
          <w:color w:val="auto"/>
          <w:spacing w:val="0"/>
          <w:position w:val="0"/>
          <w:sz w:val="28"/>
          <w:shd w:fill="auto" w:val="clear"/>
        </w:rPr>
        <w:t xml:space="preserve">CSS</w:t>
      </w:r>
      <w:r>
        <w:rPr>
          <w:rFonts w:ascii="Times New Roman" w:hAnsi="Times New Roman" w:cs="Times New Roman" w:eastAsia="Times New Roman"/>
          <w:color w:val="auto"/>
          <w:spacing w:val="0"/>
          <w:position w:val="0"/>
          <w:sz w:val="28"/>
          <w:shd w:fill="auto" w:val="clear"/>
        </w:rPr>
        <w:t xml:space="preserve">;</w:t>
      </w:r>
    </w:p>
    <w:p>
      <w:p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клиентский язык </w:t>
      </w:r>
      <w:r>
        <w:rPr>
          <w:rFonts w:ascii="Times New Roman" w:hAnsi="Times New Roman" w:cs="Times New Roman" w:eastAsia="Times New Roman"/>
          <w:i/>
          <w:color w:val="auto"/>
          <w:spacing w:val="0"/>
          <w:position w:val="0"/>
          <w:sz w:val="28"/>
          <w:shd w:fill="auto" w:val="clear"/>
        </w:rPr>
        <w:t xml:space="preserve">JavaScript</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Каждая из выбранных технологий отвечает за разные аспекты работы программы.</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Язык Java появился в </w:t>
      </w:r>
      <w:r>
        <w:rPr>
          <w:rFonts w:ascii="Times New Roman" w:hAnsi="Times New Roman" w:cs="Times New Roman" w:eastAsia="Times New Roman"/>
          <w:color w:val="auto"/>
          <w:spacing w:val="0"/>
          <w:position w:val="0"/>
          <w:sz w:val="28"/>
          <w:shd w:fill="auto" w:val="clear"/>
        </w:rPr>
        <w:t xml:space="preserve">1995 </w:t>
      </w:r>
      <w:r>
        <w:rPr>
          <w:rFonts w:ascii="Times New Roman" w:hAnsi="Times New Roman" w:cs="Times New Roman" w:eastAsia="Times New Roman"/>
          <w:color w:val="auto"/>
          <w:spacing w:val="0"/>
          <w:position w:val="0"/>
          <w:sz w:val="28"/>
          <w:shd w:fill="auto" w:val="clear"/>
        </w:rPr>
        <w:t xml:space="preserve">году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90</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е годы были вообще урожайными на новые языки и концепции программирования. В таком Эдеме языков важно было не заблудиться, по ошибке приняв за Священный Грааль технологию, которая не пройдет испытания временем. Java прошел испытания, хотя и очень долгие. Очень не рекомендуется путать этот язык с JavaScript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они по виду похожи, но это совсем разные языки.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Вероятно, в Java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железной частью</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байт-код. 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Java работает раза в </w:t>
      </w:r>
      <w:r>
        <w:rPr>
          <w:rFonts w:ascii="Times New Roman" w:hAnsi="Times New Roman" w:cs="Times New Roman" w:eastAsia="Times New Roman"/>
          <w:color w:val="auto"/>
          <w:spacing w:val="0"/>
          <w:position w:val="0"/>
          <w:sz w:val="28"/>
          <w:shd w:fill="auto" w:val="clear"/>
        </w:rPr>
        <w:t xml:space="preserve">2-3 </w:t>
      </w:r>
      <w:r>
        <w:rPr>
          <w:rFonts w:ascii="Times New Roman" w:hAnsi="Times New Roman" w:cs="Times New Roman" w:eastAsia="Times New Roman"/>
          <w:color w:val="auto"/>
          <w:spacing w:val="0"/>
          <w:position w:val="0"/>
          <w:sz w:val="28"/>
          <w:shd w:fill="auto" w:val="clear"/>
        </w:rPr>
        <w:t xml:space="preserve">медленнее, чем на C++. 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Java с тех пор сильно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размножилась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даже J#, J и прочие аналоги являются не родными братьями, а лишь подобием.</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SQL (Structured Query Language, </w:t>
      </w:r>
      <w:r>
        <w:rPr>
          <w:rFonts w:ascii="Times New Roman" w:hAnsi="Times New Roman" w:cs="Times New Roman" w:eastAsia="Times New Roman"/>
          <w:color w:val="auto"/>
          <w:spacing w:val="0"/>
          <w:position w:val="0"/>
          <w:sz w:val="28"/>
          <w:shd w:fill="auto" w:val="clear"/>
        </w:rPr>
        <w:t xml:space="preserve">язык структурированных запросов)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специальный язык, используемый для определения данных, доступа к данным и их обработки. Язык SQL относится к непроцедурным (nonprocedural) языкам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он лишь описывает нужные компоненты (например, таблицы) и желаемые результаты, не указывая, как именно эти результаты должны быть получены. Каждая реализация SQL является надстройкой над процессором базы данных (database engine), который интерпретирует операторы SQL и определяет порядок обращения к структурам БД для корректного и эффективного формирования желаемого результата.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Стандарт SQL определяется ANSI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American National Standarts  Institute (</w:t>
      </w:r>
      <w:r>
        <w:rPr>
          <w:rFonts w:ascii="Times New Roman" w:hAnsi="Times New Roman" w:cs="Times New Roman" w:eastAsia="Times New Roman"/>
          <w:color w:val="auto"/>
          <w:spacing w:val="0"/>
          <w:position w:val="0"/>
          <w:sz w:val="28"/>
          <w:shd w:fill="auto" w:val="clear"/>
        </w:rPr>
        <w:t xml:space="preserve">Американским Национальным Институтом Стандартов) и в настоящее время принят ISO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International Standarts  Organization (</w:t>
      </w:r>
      <w:r>
        <w:rPr>
          <w:rFonts w:ascii="Times New Roman" w:hAnsi="Times New Roman" w:cs="Times New Roman" w:eastAsia="Times New Roman"/>
          <w:color w:val="auto"/>
          <w:spacing w:val="0"/>
          <w:position w:val="0"/>
          <w:sz w:val="28"/>
          <w:shd w:fill="auto" w:val="clear"/>
        </w:rPr>
        <w:t xml:space="preserve">Международной Организацией по Стандартизации).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SQL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непроцедурный язык: серверу базы данных сообщается, что нужно сделать и каким образом. Для обработки запроса сервер базы данных транслирует команды SQL во внутренние процедуры. Благодаря тому, что SQL скрывает детали обработки данных, его легко использовать.</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 Framework (</w:t>
      </w:r>
      <w:r>
        <w:rPr>
          <w:rFonts w:ascii="Times New Roman" w:hAnsi="Times New Roman" w:cs="Times New Roman" w:eastAsia="Times New Roman"/>
          <w:color w:val="auto"/>
          <w:spacing w:val="0"/>
          <w:position w:val="0"/>
          <w:sz w:val="28"/>
          <w:shd w:fill="auto" w:val="clear"/>
        </w:rPr>
        <w:t xml:space="preserve">или коротко Spring)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универсальный фреймворк с открытым исходным кодом для Java-платформы. Также существует форк для платформы .NET Framework, названный Spring.NET.</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Первая версия была написана Родом Джонсоном, который впервые опубликовал её вместе с изданием своей книги </w:t>
      </w:r>
      <w:r>
        <w:rPr>
          <w:rFonts w:ascii="Times New Roman" w:hAnsi="Times New Roman" w:cs="Times New Roman" w:eastAsia="Times New Roman"/>
          <w:color w:val="auto"/>
          <w:spacing w:val="0"/>
          <w:position w:val="0"/>
          <w:sz w:val="28"/>
          <w:shd w:fill="auto" w:val="clear"/>
        </w:rPr>
        <w:t xml:space="preserve">«Expert One-on-One Java EE Design and Development» (Wrox Press, </w:t>
      </w:r>
      <w:r>
        <w:rPr>
          <w:rFonts w:ascii="Times New Roman" w:hAnsi="Times New Roman" w:cs="Times New Roman" w:eastAsia="Times New Roman"/>
          <w:color w:val="auto"/>
          <w:spacing w:val="0"/>
          <w:position w:val="0"/>
          <w:sz w:val="28"/>
          <w:shd w:fill="auto" w:val="clear"/>
        </w:rPr>
        <w:t xml:space="preserve">октябрь </w:t>
      </w:r>
      <w:r>
        <w:rPr>
          <w:rFonts w:ascii="Times New Roman" w:hAnsi="Times New Roman" w:cs="Times New Roman" w:eastAsia="Times New Roman"/>
          <w:color w:val="auto"/>
          <w:spacing w:val="0"/>
          <w:position w:val="0"/>
          <w:sz w:val="28"/>
          <w:shd w:fill="auto" w:val="clear"/>
        </w:rPr>
        <w:t xml:space="preserve">2002 </w:t>
      </w:r>
      <w:r>
        <w:rPr>
          <w:rFonts w:ascii="Times New Roman" w:hAnsi="Times New Roman" w:cs="Times New Roman" w:eastAsia="Times New Roman"/>
          <w:color w:val="auto"/>
          <w:spacing w:val="0"/>
          <w:position w:val="0"/>
          <w:sz w:val="28"/>
          <w:shd w:fill="auto" w:val="clear"/>
        </w:rPr>
        <w:t xml:space="preserve">года).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Фреймворк был впервые выпущен под лицензией Apache </w:t>
      </w:r>
      <w:r>
        <w:rPr>
          <w:rFonts w:ascii="Times New Roman" w:hAnsi="Times New Roman" w:cs="Times New Roman" w:eastAsia="Times New Roman"/>
          <w:color w:val="auto"/>
          <w:spacing w:val="0"/>
          <w:position w:val="0"/>
          <w:sz w:val="28"/>
          <w:shd w:fill="auto" w:val="clear"/>
        </w:rPr>
        <w:t xml:space="preserve">2.0 </w:t>
      </w:r>
      <w:r>
        <w:rPr>
          <w:rFonts w:ascii="Times New Roman" w:hAnsi="Times New Roman" w:cs="Times New Roman" w:eastAsia="Times New Roman"/>
          <w:color w:val="auto"/>
          <w:spacing w:val="0"/>
          <w:position w:val="0"/>
          <w:sz w:val="28"/>
          <w:shd w:fill="auto" w:val="clear"/>
        </w:rPr>
        <w:t xml:space="preserve">license в июне </w:t>
      </w:r>
      <w:r>
        <w:rPr>
          <w:rFonts w:ascii="Times New Roman" w:hAnsi="Times New Roman" w:cs="Times New Roman" w:eastAsia="Times New Roman"/>
          <w:color w:val="auto"/>
          <w:spacing w:val="0"/>
          <w:position w:val="0"/>
          <w:sz w:val="28"/>
          <w:shd w:fill="auto" w:val="clear"/>
        </w:rPr>
        <w:t xml:space="preserve">2003 </w:t>
      </w:r>
      <w:r>
        <w:rPr>
          <w:rFonts w:ascii="Times New Roman" w:hAnsi="Times New Roman" w:cs="Times New Roman" w:eastAsia="Times New Roman"/>
          <w:color w:val="auto"/>
          <w:spacing w:val="0"/>
          <w:position w:val="0"/>
          <w:sz w:val="28"/>
          <w:shd w:fill="auto" w:val="clear"/>
        </w:rPr>
        <w:t xml:space="preserve">года. Первая стабильная версия </w:t>
      </w:r>
      <w:r>
        <w:rPr>
          <w:rFonts w:ascii="Times New Roman" w:hAnsi="Times New Roman" w:cs="Times New Roman" w:eastAsia="Times New Roman"/>
          <w:color w:val="auto"/>
          <w:spacing w:val="0"/>
          <w:position w:val="0"/>
          <w:sz w:val="28"/>
          <w:shd w:fill="auto" w:val="clear"/>
        </w:rPr>
        <w:t xml:space="preserve">1.0 </w:t>
      </w:r>
      <w:r>
        <w:rPr>
          <w:rFonts w:ascii="Times New Roman" w:hAnsi="Times New Roman" w:cs="Times New Roman" w:eastAsia="Times New Roman"/>
          <w:color w:val="auto"/>
          <w:spacing w:val="0"/>
          <w:position w:val="0"/>
          <w:sz w:val="28"/>
          <w:shd w:fill="auto" w:val="clear"/>
        </w:rPr>
        <w:t xml:space="preserve">была выпущена в марте </w:t>
      </w:r>
      <w:r>
        <w:rPr>
          <w:rFonts w:ascii="Times New Roman" w:hAnsi="Times New Roman" w:cs="Times New Roman" w:eastAsia="Times New Roman"/>
          <w:color w:val="auto"/>
          <w:spacing w:val="0"/>
          <w:position w:val="0"/>
          <w:sz w:val="28"/>
          <w:shd w:fill="auto" w:val="clear"/>
        </w:rPr>
        <w:t xml:space="preserve">2004</w:t>
      </w:r>
      <w:r>
        <w:rPr>
          <w:rFonts w:ascii="Times New Roman" w:hAnsi="Times New Roman" w:cs="Times New Roman" w:eastAsia="Times New Roman"/>
          <w:color w:val="auto"/>
          <w:spacing w:val="0"/>
          <w:position w:val="0"/>
          <w:sz w:val="28"/>
          <w:shd w:fill="auto" w:val="clear"/>
        </w:rPr>
        <w:t xml:space="preserve">. Spring </w:t>
      </w:r>
      <w:r>
        <w:rPr>
          <w:rFonts w:ascii="Times New Roman" w:hAnsi="Times New Roman" w:cs="Times New Roman" w:eastAsia="Times New Roman"/>
          <w:color w:val="auto"/>
          <w:spacing w:val="0"/>
          <w:position w:val="0"/>
          <w:sz w:val="28"/>
          <w:shd w:fill="auto" w:val="clear"/>
        </w:rPr>
        <w:t xml:space="preserve">2.0 </w:t>
      </w:r>
      <w:r>
        <w:rPr>
          <w:rFonts w:ascii="Times New Roman" w:hAnsi="Times New Roman" w:cs="Times New Roman" w:eastAsia="Times New Roman"/>
          <w:color w:val="auto"/>
          <w:spacing w:val="0"/>
          <w:position w:val="0"/>
          <w:sz w:val="28"/>
          <w:shd w:fill="auto" w:val="clear"/>
        </w:rPr>
        <w:t xml:space="preserve">был выпущен в октябре </w:t>
      </w:r>
      <w:r>
        <w:rPr>
          <w:rFonts w:ascii="Times New Roman" w:hAnsi="Times New Roman" w:cs="Times New Roman" w:eastAsia="Times New Roman"/>
          <w:color w:val="auto"/>
          <w:spacing w:val="0"/>
          <w:position w:val="0"/>
          <w:sz w:val="28"/>
          <w:shd w:fill="auto" w:val="clear"/>
        </w:rPr>
        <w:t xml:space="preserve">2006</w:t>
      </w:r>
      <w:r>
        <w:rPr>
          <w:rFonts w:ascii="Times New Roman" w:hAnsi="Times New Roman" w:cs="Times New Roman" w:eastAsia="Times New Roman"/>
          <w:color w:val="auto"/>
          <w:spacing w:val="0"/>
          <w:position w:val="0"/>
          <w:sz w:val="28"/>
          <w:shd w:fill="auto" w:val="clear"/>
        </w:rPr>
        <w:t xml:space="preserve">, Spring </w:t>
      </w:r>
      <w:r>
        <w:rPr>
          <w:rFonts w:ascii="Times New Roman" w:hAnsi="Times New Roman" w:cs="Times New Roman" w:eastAsia="Times New Roman"/>
          <w:color w:val="auto"/>
          <w:spacing w:val="0"/>
          <w:position w:val="0"/>
          <w:sz w:val="28"/>
          <w:shd w:fill="auto" w:val="clear"/>
        </w:rPr>
        <w:t xml:space="preserve">2.5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ноябре </w:t>
      </w:r>
      <w:r>
        <w:rPr>
          <w:rFonts w:ascii="Times New Roman" w:hAnsi="Times New Roman" w:cs="Times New Roman" w:eastAsia="Times New Roman"/>
          <w:color w:val="auto"/>
          <w:spacing w:val="0"/>
          <w:position w:val="0"/>
          <w:sz w:val="28"/>
          <w:shd w:fill="auto" w:val="clear"/>
        </w:rPr>
        <w:t xml:space="preserve">2007</w:t>
      </w:r>
      <w:r>
        <w:rPr>
          <w:rFonts w:ascii="Times New Roman" w:hAnsi="Times New Roman" w:cs="Times New Roman" w:eastAsia="Times New Roman"/>
          <w:color w:val="auto"/>
          <w:spacing w:val="0"/>
          <w:position w:val="0"/>
          <w:sz w:val="28"/>
          <w:shd w:fill="auto" w:val="clear"/>
        </w:rPr>
        <w:t xml:space="preserve">, Spring </w:t>
      </w:r>
      <w:r>
        <w:rPr>
          <w:rFonts w:ascii="Times New Roman" w:hAnsi="Times New Roman" w:cs="Times New Roman" w:eastAsia="Times New Roman"/>
          <w:color w:val="auto"/>
          <w:spacing w:val="0"/>
          <w:position w:val="0"/>
          <w:sz w:val="28"/>
          <w:shd w:fill="auto" w:val="clear"/>
        </w:rPr>
        <w:t xml:space="preserve">3.0 </w:t>
      </w:r>
      <w:r>
        <w:rPr>
          <w:rFonts w:ascii="Times New Roman" w:hAnsi="Times New Roman" w:cs="Times New Roman" w:eastAsia="Times New Roman"/>
          <w:color w:val="auto"/>
          <w:spacing w:val="0"/>
          <w:position w:val="0"/>
          <w:sz w:val="28"/>
          <w:shd w:fill="auto" w:val="clear"/>
        </w:rPr>
        <w:t xml:space="preserve">в декабре </w:t>
      </w:r>
      <w:r>
        <w:rPr>
          <w:rFonts w:ascii="Times New Roman" w:hAnsi="Times New Roman" w:cs="Times New Roman" w:eastAsia="Times New Roman"/>
          <w:color w:val="auto"/>
          <w:spacing w:val="0"/>
          <w:position w:val="0"/>
          <w:sz w:val="28"/>
          <w:shd w:fill="auto" w:val="clear"/>
        </w:rPr>
        <w:t xml:space="preserve">2009</w:t>
      </w:r>
      <w:r>
        <w:rPr>
          <w:rFonts w:ascii="Times New Roman" w:hAnsi="Times New Roman" w:cs="Times New Roman" w:eastAsia="Times New Roman"/>
          <w:color w:val="auto"/>
          <w:spacing w:val="0"/>
          <w:position w:val="0"/>
          <w:sz w:val="28"/>
          <w:shd w:fill="auto" w:val="clear"/>
        </w:rPr>
        <w:t xml:space="preserve">, и Spring </w:t>
      </w:r>
      <w:r>
        <w:rPr>
          <w:rFonts w:ascii="Times New Roman" w:hAnsi="Times New Roman" w:cs="Times New Roman" w:eastAsia="Times New Roman"/>
          <w:color w:val="auto"/>
          <w:spacing w:val="0"/>
          <w:position w:val="0"/>
          <w:sz w:val="28"/>
          <w:shd w:fill="auto" w:val="clear"/>
        </w:rPr>
        <w:t xml:space="preserve">3.1 </w:t>
      </w:r>
      <w:r>
        <w:rPr>
          <w:rFonts w:ascii="Times New Roman" w:hAnsi="Times New Roman" w:cs="Times New Roman" w:eastAsia="Times New Roman"/>
          <w:color w:val="auto"/>
          <w:spacing w:val="0"/>
          <w:position w:val="0"/>
          <w:sz w:val="28"/>
          <w:shd w:fill="auto" w:val="clear"/>
        </w:rPr>
        <w:t xml:space="preserve">в декабре </w:t>
      </w:r>
      <w:r>
        <w:rPr>
          <w:rFonts w:ascii="Times New Roman" w:hAnsi="Times New Roman" w:cs="Times New Roman" w:eastAsia="Times New Roman"/>
          <w:color w:val="auto"/>
          <w:spacing w:val="0"/>
          <w:position w:val="0"/>
          <w:sz w:val="28"/>
          <w:shd w:fill="auto" w:val="clear"/>
        </w:rPr>
        <w:t xml:space="preserve">2011</w:t>
      </w:r>
      <w:r>
        <w:rPr>
          <w:rFonts w:ascii="Times New Roman" w:hAnsi="Times New Roman" w:cs="Times New Roman" w:eastAsia="Times New Roman"/>
          <w:color w:val="auto"/>
          <w:spacing w:val="0"/>
          <w:position w:val="0"/>
          <w:sz w:val="28"/>
          <w:shd w:fill="auto" w:val="clear"/>
        </w:rPr>
        <w:t xml:space="preserve">. Текущая версия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5.2</w:t>
      </w:r>
      <w:r>
        <w:rPr>
          <w:rFonts w:ascii="Times New Roman" w:hAnsi="Times New Roman" w:cs="Times New Roman" w:eastAsia="Times New Roman"/>
          <w:color w:val="auto"/>
          <w:spacing w:val="0"/>
          <w:position w:val="0"/>
          <w:sz w:val="28"/>
          <w:shd w:fill="auto" w:val="clear"/>
        </w:rPr>
        <w:t xml:space="preserve">.x.</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 JavaBeans. Spring предоставляет </w:t>
      </w:r>
      <w:r>
        <w:rPr>
          <w:rFonts w:ascii="Times New Roman" w:hAnsi="Times New Roman" w:cs="Times New Roman" w:eastAsia="Times New Roman"/>
          <w:color w:val="auto"/>
          <w:spacing w:val="0"/>
          <w:position w:val="0"/>
          <w:sz w:val="28"/>
          <w:shd w:fill="auto" w:val="clear"/>
        </w:rPr>
        <w:t xml:space="preserve">бо</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 Enterprise платформе. По этим причинам Spring приобрёл большую популярность и признаётся разработчиками как стратегически важный фреймворк.</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JavaScript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ECMAScript (стандарт ECMA-</w:t>
      </w:r>
      <w:r>
        <w:rPr>
          <w:rFonts w:ascii="Times New Roman" w:hAnsi="Times New Roman" w:cs="Times New Roman" w:eastAsia="Times New Roman"/>
          <w:color w:val="auto"/>
          <w:spacing w:val="0"/>
          <w:position w:val="0"/>
          <w:sz w:val="28"/>
          <w:shd w:fill="auto" w:val="clear"/>
        </w:rPr>
        <w:t xml:space="preserve">262</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JavaScript </w:t>
      </w:r>
      <w:r>
        <w:rPr>
          <w:rFonts w:ascii="Times New Roman" w:hAnsi="Times New Roman" w:cs="Times New Roman" w:eastAsia="Times New Roman"/>
          <w:color w:val="auto"/>
          <w:spacing w:val="0"/>
          <w:position w:val="0"/>
          <w:sz w:val="28"/>
          <w:shd w:fill="auto" w:val="clear"/>
        </w:rPr>
        <w:t xml:space="preserve">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JavaScript оказали влияние многие языки, при разработке была цель сделать язык похожим на Java. Языком JavaScript не владеет какая-либо компания или организация, что отличает его от ряда языков программирования, используемых в веб-разработке.</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3</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shd w:fill="auto" w:val="clear"/>
        </w:rPr>
        <w:t xml:space="preserve">Тестирование и проверка работоспособности программного средства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tabs>
          <w:tab w:val="left" w:pos="709" w:leader="none"/>
        </w:tabs>
        <w:spacing w:before="0" w:after="0" w:line="240"/>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проверки работы спроектированной автоматизированной системы, разработаны тесты, с помощью которых можно оценить корректную работу веб-сервиса. В таблицах </w:t>
      </w:r>
      <w:r>
        <w:rPr>
          <w:rFonts w:ascii="Times New Roman" w:hAnsi="Times New Roman" w:cs="Times New Roman" w:eastAsia="Times New Roman"/>
          <w:color w:val="auto"/>
          <w:spacing w:val="0"/>
          <w:position w:val="0"/>
          <w:sz w:val="28"/>
          <w:shd w:fill="auto" w:val="clear"/>
        </w:rPr>
        <w:t xml:space="preserve">3.1-3.2 </w:t>
      </w:r>
      <w:r>
        <w:rPr>
          <w:rFonts w:ascii="Times New Roman" w:hAnsi="Times New Roman" w:cs="Times New Roman" w:eastAsia="Times New Roman"/>
          <w:color w:val="auto"/>
          <w:spacing w:val="0"/>
          <w:position w:val="0"/>
          <w:sz w:val="28"/>
          <w:shd w:fill="auto" w:val="clear"/>
        </w:rPr>
        <w:t xml:space="preserve">приведены результаты тестирования.</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59"/>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w:t>
      </w:r>
      <w:r>
        <w:rPr>
          <w:rFonts w:ascii="Times New Roman" w:hAnsi="Times New Roman" w:cs="Times New Roman" w:eastAsia="Times New Roman"/>
          <w:color w:val="auto"/>
          <w:spacing w:val="0"/>
          <w:position w:val="0"/>
          <w:sz w:val="28"/>
          <w:shd w:fill="auto" w:val="clear"/>
        </w:rPr>
        <w:t xml:space="preserve">3.1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Набор тестов для автоматизированной системы</w:t>
      </w:r>
    </w:p>
    <w:tbl>
      <w:tblPr>
        <w:tblInd w:w="108" w:type="dxa"/>
      </w:tblPr>
      <w:tblGrid>
        <w:gridCol w:w="2297"/>
        <w:gridCol w:w="2977"/>
        <w:gridCol w:w="2835"/>
        <w:gridCol w:w="1247"/>
      </w:tblGrid>
      <w:tr>
        <w:trPr>
          <w:trHeight w:val="783"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Место проведения теста</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Содержание теста</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Ожидаемый результат</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Отметка о прохождении теста</w:t>
            </w:r>
          </w:p>
        </w:tc>
      </w:tr>
      <w:tr>
        <w:trPr>
          <w:trHeight w:val="257"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Главная страница</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Загрузка главной страницы</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Вывод предоставляемых услуг</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Страница добавления заказа</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Перейти на страницу. Ввести новый заказ. Нажать кнопку сохранить.</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Переход на страницу главную страницу</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Страница с поступившими и выполняемыми заказами. </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Перейти на страницу работника с поступившими заказами. Нажать кнопку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Принять</w:t>
            </w:r>
            <w:r>
              <w:rPr>
                <w:rFonts w:ascii="Times New Roman" w:hAnsi="Times New Roman" w:cs="Times New Roman" w:eastAsia="Times New Roman"/>
                <w:color w:val="auto"/>
                <w:spacing w:val="0"/>
                <w:position w:val="0"/>
                <w:sz w:val="28"/>
                <w:shd w:fill="auto" w:val="clear"/>
              </w:rPr>
              <w:t xml:space="preserve">»</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Удаление с этой странице заказами появление его на странице с заказами в обработке</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Страница добавления услуг.</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Перейти на страницу добавление услуг. Ввести новую услугу. Нажать кнопку сохранить</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Переход на страницу с услугами</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2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Страницы с заказами и услугами.</w:t>
            </w:r>
          </w:p>
        </w:tc>
        <w:tc>
          <w:tcPr>
            <w:tcW w:w="29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Перейти на страницу. Переходить по страницам</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Переход по страницам без повторения услуг и заказов.</w:t>
            </w:r>
          </w:p>
        </w:tc>
        <w:tc>
          <w:tcPr>
            <w:tcW w:w="12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bl>
    <w:p>
      <w:pPr>
        <w:spacing w:before="0" w:after="0" w:line="259"/>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w:t>
      </w:r>
      <w:r>
        <w:rPr>
          <w:rFonts w:ascii="Times New Roman" w:hAnsi="Times New Roman" w:cs="Times New Roman" w:eastAsia="Times New Roman"/>
          <w:color w:val="auto"/>
          <w:spacing w:val="0"/>
          <w:position w:val="0"/>
          <w:sz w:val="28"/>
          <w:shd w:fill="auto" w:val="clear"/>
        </w:rPr>
        <w:t xml:space="preserve">3.2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Набор тестов отображения информации</w:t>
      </w:r>
    </w:p>
    <w:tbl>
      <w:tblPr>
        <w:tblInd w:w="108" w:type="dxa"/>
      </w:tblPr>
      <w:tblGrid>
        <w:gridCol w:w="2014"/>
        <w:gridCol w:w="2835"/>
        <w:gridCol w:w="2948"/>
        <w:gridCol w:w="1559"/>
      </w:tblGrid>
      <w:tr>
        <w:trPr>
          <w:trHeight w:val="783" w:hRule="auto"/>
          <w:jc w:val="left"/>
        </w:trPr>
        <w:tc>
          <w:tcPr>
            <w:tcW w:w="20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Место проведения теста</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Содержание теста</w:t>
            </w:r>
          </w:p>
        </w:tc>
        <w:tc>
          <w:tcPr>
            <w:tcW w:w="2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Ожидаемый результат</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Отметка о прохождении теста</w:t>
            </w:r>
          </w:p>
        </w:tc>
      </w:tr>
      <w:tr>
        <w:trPr>
          <w:trHeight w:val="257" w:hRule="auto"/>
          <w:jc w:val="left"/>
        </w:trPr>
        <w:tc>
          <w:tcPr>
            <w:tcW w:w="20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Все страницы </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Перейти на любую из вкладок в произвольном порядке.</w:t>
            </w:r>
          </w:p>
        </w:tc>
        <w:tc>
          <w:tcPr>
            <w:tcW w:w="2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Корректное отображение информации, отображение того, чего ожидает пользователь.</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0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Все вкладки</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Увеличение масштаба отображения средствами браузера.</w:t>
            </w:r>
          </w:p>
        </w:tc>
        <w:tc>
          <w:tcPr>
            <w:tcW w:w="2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Появление скроллов справа и снизу, корректное отображение информации.</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0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Все вкладки</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Обновление страницы используя средства браузера.</w:t>
            </w:r>
          </w:p>
        </w:tc>
        <w:tc>
          <w:tcPr>
            <w:tcW w:w="2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Состояние веб-сервиса до обновления и после не изменилось.</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r>
        <w:trPr>
          <w:trHeight w:val="257" w:hRule="auto"/>
          <w:jc w:val="left"/>
        </w:trPr>
        <w:tc>
          <w:tcPr>
            <w:tcW w:w="20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Меню браузера</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Нажатие функциональных кнопок браузера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Назад</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Вперед</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произвольный момент работы веб-приложения.</w:t>
            </w:r>
          </w:p>
        </w:tc>
        <w:tc>
          <w:tcPr>
            <w:tcW w:w="2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Корректное поведение веб-сервиса. Отображение информации.</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Да</w:t>
            </w:r>
          </w:p>
        </w:tc>
      </w:tr>
    </w:tbl>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993" w:leader="none"/>
        </w:tabs>
        <w:spacing w:before="0" w:after="0" w:line="276"/>
        <w:ind w:right="0" w:left="709" w:firstLine="0"/>
        <w:jc w:val="left"/>
        <w:rPr>
          <w:rFonts w:ascii="Times New Roman" w:hAnsi="Times New Roman" w:cs="Times New Roman" w:eastAsia="Times New Roman"/>
          <w:color w:val="0D0D0D"/>
          <w:spacing w:val="0"/>
          <w:position w:val="0"/>
          <w:sz w:val="28"/>
          <w:shd w:fill="FFFFFF" w:val="clear"/>
        </w:rPr>
      </w:pPr>
    </w:p>
    <w:p>
      <w:pPr>
        <w:tabs>
          <w:tab w:val="left" w:pos="709" w:leader="none"/>
        </w:tabs>
        <w:spacing w:before="0" w:after="0" w:line="240"/>
        <w:ind w:right="0" w:left="0" w:firstLine="708"/>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4</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shd w:fill="auto" w:val="clear"/>
        </w:rPr>
        <w:t xml:space="preserve">Руководство по развертыванию и использованию программного средства</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установки веб-сервиса необходимым требованием является наличие Java Virtual Machine, Apache Tomcat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а также MySQL Server </w:t>
      </w:r>
      <w:r>
        <w:rPr>
          <w:rFonts w:ascii="Times New Roman" w:hAnsi="Times New Roman" w:cs="Times New Roman" w:eastAsia="Times New Roman"/>
          <w:color w:val="auto"/>
          <w:spacing w:val="0"/>
          <w:position w:val="0"/>
          <w:sz w:val="28"/>
          <w:shd w:fill="auto" w:val="clear"/>
        </w:rPr>
        <w:t xml:space="preserve">8.0.1 </w:t>
      </w:r>
      <w:r>
        <w:rPr>
          <w:rFonts w:ascii="Times New Roman" w:hAnsi="Times New Roman" w:cs="Times New Roman" w:eastAsia="Times New Roman"/>
          <w:color w:val="auto"/>
          <w:spacing w:val="0"/>
          <w:position w:val="0"/>
          <w:sz w:val="28"/>
          <w:shd w:fill="auto" w:val="clear"/>
        </w:rPr>
        <w:t xml:space="preserve">в качестве целевой СУБД, maven </w:t>
      </w:r>
      <w:r>
        <w:rPr>
          <w:rFonts w:ascii="Times New Roman" w:hAnsi="Times New Roman" w:cs="Times New Roman" w:eastAsia="Times New Roman"/>
          <w:color w:val="auto"/>
          <w:spacing w:val="0"/>
          <w:position w:val="0"/>
          <w:sz w:val="28"/>
          <w:shd w:fill="auto" w:val="clear"/>
        </w:rPr>
        <w:t xml:space="preserve">3.6</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База данных для веб-сервиса генерируется сама после первого запуска приложения, так как используется Hibernate.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запуска приложения на клиентском компьютере, необходимо:</w:t>
      </w:r>
    </w:p>
    <w:p>
      <w:pPr>
        <w:numPr>
          <w:ilvl w:val="0"/>
          <w:numId w:val="24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запустить tomcat на компьютере;</w:t>
      </w:r>
    </w:p>
    <w:p>
      <w:pPr>
        <w:numPr>
          <w:ilvl w:val="0"/>
          <w:numId w:val="24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консоли перейти в папку проекта и написать код </w:t>
      </w:r>
      <w:r>
        <w:rPr>
          <w:rFonts w:ascii="Times New Roman" w:hAnsi="Times New Roman" w:cs="Times New Roman" w:eastAsia="Times New Roman"/>
          <w:i/>
          <w:color w:val="auto"/>
          <w:spacing w:val="0"/>
          <w:position w:val="0"/>
          <w:sz w:val="28"/>
          <w:shd w:fill="auto" w:val="clear"/>
        </w:rPr>
        <w:t xml:space="preserve">mvn clean install;</w:t>
      </w:r>
    </w:p>
    <w:p>
      <w:pPr>
        <w:numPr>
          <w:ilvl w:val="0"/>
          <w:numId w:val="249"/>
        </w:numPr>
        <w:tabs>
          <w:tab w:val="left" w:pos="993" w:leader="none"/>
        </w:tabs>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убедиться, что проект задеплоился на tomcat.</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Если запуск решено производить посредством war-архива, то его нужно переместить или скопировать в папку, где располагается Apache Tomcat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Далее необходимо запустить Apache Tomcat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запуска веб-сервиса необходимо  открыть браузер на вашем компьютере и написать в адресную строку следующий URL-адрес: </w:t>
      </w:r>
      <w:hyperlink xmlns:r="http://schemas.openxmlformats.org/officeDocument/2006/relationships" r:id="docRId30">
        <w:r>
          <w:rPr>
            <w:rFonts w:ascii="Times New Roman" w:hAnsi="Times New Roman" w:cs="Times New Roman" w:eastAsia="Times New Roman"/>
            <w:color w:val="0000FF"/>
            <w:spacing w:val="0"/>
            <w:position w:val="0"/>
            <w:sz w:val="28"/>
            <w:u w:val="single"/>
            <w:shd w:fill="auto" w:val="clear"/>
          </w:rPr>
          <w:t xml:space="preserve">http://localhost:</w:t>
        </w:r>
        <w:r>
          <w:rPr>
            <w:rFonts w:ascii="Times New Roman" w:hAnsi="Times New Roman" w:cs="Times New Roman" w:eastAsia="Times New Roman"/>
            <w:color w:val="0000FF"/>
            <w:spacing w:val="0"/>
            <w:position w:val="0"/>
            <w:sz w:val="28"/>
            <w:u w:val="single"/>
            <w:shd w:fill="auto" w:val="clear"/>
          </w:rPr>
          <w:t xml:space="preserve">8080</w:t>
        </w:r>
        <w:r>
          <w:rPr>
            <w:rFonts w:ascii="Times New Roman" w:hAnsi="Times New Roman" w:cs="Times New Roman" w:eastAsia="Times New Roman"/>
            <w:color w:val="0000FF"/>
            <w:spacing w:val="0"/>
            <w:position w:val="0"/>
            <w:sz w:val="28"/>
            <w:u w:val="single"/>
            <w:shd w:fill="auto" w:val="clear"/>
          </w:rPr>
          <w:t xml:space="preserve">/</w:t>
        </w:r>
      </w:hyperlink>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этого мы попадаем на страницу tomcat (Рисунок </w:t>
      </w:r>
      <w:r>
        <w:rPr>
          <w:rFonts w:ascii="Times New Roman" w:hAnsi="Times New Roman" w:cs="Times New Roman" w:eastAsia="Times New Roman"/>
          <w:color w:val="auto"/>
          <w:spacing w:val="0"/>
          <w:position w:val="0"/>
          <w:sz w:val="28"/>
          <w:shd w:fill="auto" w:val="clear"/>
        </w:rPr>
        <w:t xml:space="preserve">4.1</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5520">
          <v:rect xmlns:o="urn:schemas-microsoft-com:office:office" xmlns:v="urn:schemas-microsoft-com:vml" id="rectole0000000015" style="width:561.200000pt;height:276.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Страница tomcat</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переходим на вкладку Manager App и в списке находит наш проект, нажимает на ссылку и проект открывается.</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опишем руководство по использованию программного средства.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входе пользователь будет видеть начальную страницу с предоставляемыми услугами. (Рисунок </w:t>
      </w:r>
      <w:r>
        <w:rPr>
          <w:rFonts w:ascii="Times New Roman" w:hAnsi="Times New Roman" w:cs="Times New Roman" w:eastAsia="Times New Roman"/>
          <w:color w:val="auto"/>
          <w:spacing w:val="0"/>
          <w:position w:val="0"/>
          <w:sz w:val="28"/>
          <w:shd w:fill="auto" w:val="clear"/>
        </w:rPr>
        <w:t xml:space="preserve">4.2</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2284">
          <v:rect xmlns:o="urn:schemas-microsoft-com:office:office" xmlns:v="urn:schemas-microsoft-com:vml" id="rectole0000000016" style="width:561.200000pt;height:114.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4.2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Стартовая страница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данные будут отображаться в виде таблиц для удобства пользователя. Так, при авторизации будет отображена главная страница пользователя (Рисунок </w:t>
      </w:r>
      <w:r>
        <w:rPr>
          <w:rFonts w:ascii="Times New Roman" w:hAnsi="Times New Roman" w:cs="Times New Roman" w:eastAsia="Times New Roman"/>
          <w:color w:val="auto"/>
          <w:spacing w:val="0"/>
          <w:position w:val="0"/>
          <w:sz w:val="28"/>
          <w:shd w:fill="auto" w:val="clear"/>
        </w:rPr>
        <w:t xml:space="preserve">4.3</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2340">
          <v:rect xmlns:o="urn:schemas-microsoft-com:office:office" xmlns:v="urn:schemas-microsoft-com:vml" id="rectole0000000017" style="width:561.200000pt;height:117.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4.3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Главная страница пользователя</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переходе на главную страницу пользователь может создавать новые заказы, просматривать все заказы, просматривать все услуги и искать необходимую услугу.</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Поиск услуги (Рисунок </w:t>
      </w:r>
      <w:r>
        <w:rPr>
          <w:rFonts w:ascii="Times New Roman" w:hAnsi="Times New Roman" w:cs="Times New Roman" w:eastAsia="Times New Roman"/>
          <w:color w:val="auto"/>
          <w:spacing w:val="0"/>
          <w:position w:val="0"/>
          <w:sz w:val="28"/>
          <w:shd w:fill="auto" w:val="clear"/>
        </w:rPr>
        <w:t xml:space="preserve">4.4</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11224" w:dyaOrig="1586">
          <v:rect xmlns:o="urn:schemas-microsoft-com:office:office" xmlns:v="urn:schemas-microsoft-com:vml" id="rectole0000000018" style="width:561.200000pt;height:79.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4.4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 поиска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Форма с добавлением. (Рисунок </w:t>
      </w:r>
      <w:r>
        <w:rPr>
          <w:rFonts w:ascii="Times New Roman" w:hAnsi="Times New Roman" w:cs="Times New Roman" w:eastAsia="Times New Roman"/>
          <w:color w:val="auto"/>
          <w:spacing w:val="0"/>
          <w:position w:val="0"/>
          <w:sz w:val="28"/>
          <w:shd w:fill="auto" w:val="clear"/>
        </w:rPr>
        <w:t xml:space="preserve">4.5</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6768" w:dyaOrig="6430">
          <v:rect xmlns:o="urn:schemas-microsoft-com:office:office" xmlns:v="urn:schemas-microsoft-com:vml" id="rectole0000000019" style="width:338.400000pt;height:321.5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Добавление заказа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заполнении всех полей и нажатии кнопки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Сохранить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пользователь переходит на главную страницу и обновляет таблицу с заказами (Рисунок </w:t>
      </w:r>
      <w:r>
        <w:rPr>
          <w:rFonts w:ascii="Times New Roman" w:hAnsi="Times New Roman" w:cs="Times New Roman" w:eastAsia="Times New Roman"/>
          <w:color w:val="auto"/>
          <w:spacing w:val="0"/>
          <w:position w:val="0"/>
          <w:sz w:val="28"/>
          <w:shd w:fill="auto" w:val="clear"/>
        </w:rPr>
        <w:t xml:space="preserve">4.6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4.7</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3848" w:dyaOrig="6324">
          <v:rect xmlns:o="urn:schemas-microsoft-com:office:office" xmlns:v="urn:schemas-microsoft-com:vml" id="rectole0000000020" style="width:192.400000pt;height:316.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Добавление заказа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7926" w:dyaOrig="5393">
          <v:rect xmlns:o="urn:schemas-microsoft-com:office:office" xmlns:v="urn:schemas-microsoft-com:vml" id="rectole0000000021" style="width:396.300000pt;height:269.6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4.7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Просмотр сохранённого заказа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Поиск по заказам у работника и администратора производится с помощью поисковой строки в правом верхнем углу (Рисунок </w:t>
      </w:r>
      <w:r>
        <w:rPr>
          <w:rFonts w:ascii="Times New Roman" w:hAnsi="Times New Roman" w:cs="Times New Roman" w:eastAsia="Times New Roman"/>
          <w:color w:val="auto"/>
          <w:spacing w:val="0"/>
          <w:position w:val="0"/>
          <w:sz w:val="28"/>
          <w:shd w:fill="auto" w:val="clear"/>
        </w:rPr>
        <w:t xml:space="preserve">4.8</w:t>
      </w:r>
      <w:r>
        <w:rPr>
          <w:rFonts w:ascii="Times New Roman" w:hAnsi="Times New Roman" w:cs="Times New Roman" w:eastAsia="Times New Roman"/>
          <w:color w:val="auto"/>
          <w:spacing w:val="0"/>
          <w:position w:val="0"/>
          <w:sz w:val="28"/>
          <w:shd w:fill="auto" w:val="clear"/>
        </w:rPr>
        <w:t xml:space="preserve">). Введём в поисковую строку слог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Ремонт</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работы представлен на Рисунке </w:t>
      </w:r>
      <w:r>
        <w:rPr>
          <w:rFonts w:ascii="Times New Roman" w:hAnsi="Times New Roman" w:cs="Times New Roman" w:eastAsia="Times New Roman"/>
          <w:color w:val="auto"/>
          <w:spacing w:val="0"/>
          <w:position w:val="0"/>
          <w:sz w:val="28"/>
          <w:shd w:fill="auto" w:val="clear"/>
        </w:rPr>
        <w:t xml:space="preserve">4.9</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5587" w:dyaOrig="1331">
          <v:rect xmlns:o="urn:schemas-microsoft-com:office:office" xmlns:v="urn:schemas-microsoft-com:vml" id="rectole0000000022" style="width:279.350000pt;height:66.5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4.8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Поисковая строка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11001" w:dyaOrig="1997">
          <v:rect xmlns:o="urn:schemas-microsoft-com:office:office" xmlns:v="urn:schemas-microsoft-com:vml" id="rectole0000000023" style="width:550.050000pt;height:99.8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4.9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 поиска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Администратор может добавлять услуги (Рисунок </w:t>
      </w:r>
      <w:r>
        <w:rPr>
          <w:rFonts w:ascii="Times New Roman" w:hAnsi="Times New Roman" w:cs="Times New Roman" w:eastAsia="Times New Roman"/>
          <w:color w:val="auto"/>
          <w:spacing w:val="0"/>
          <w:position w:val="0"/>
          <w:sz w:val="28"/>
          <w:shd w:fill="auto" w:val="clear"/>
        </w:rPr>
        <w:t xml:space="preserve">4.10</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477" w:dyaOrig="7344">
          <v:rect xmlns:o="urn:schemas-microsoft-com:office:office" xmlns:v="urn:schemas-microsoft-com:vml" id="rectole0000000024" style="width:423.850000pt;height:367.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4.10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Страница добавления услуги</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добавления услуги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Замена стекла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4.11</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object w:dxaOrig="11224" w:dyaOrig="1190">
          <v:rect xmlns:o="urn:schemas-microsoft-com:office:office" xmlns:v="urn:schemas-microsoft-com:vml" id="rectole0000000025" style="width:561.200000pt;height:59.5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Обновлённая таблица</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Работник при нажатии 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Принять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подтверждает, что он взял заказ на выполнение (Рисунок </w:t>
      </w:r>
      <w:r>
        <w:rPr>
          <w:rFonts w:ascii="Times New Roman" w:hAnsi="Times New Roman" w:cs="Times New Roman" w:eastAsia="Times New Roman"/>
          <w:color w:val="auto"/>
          <w:spacing w:val="0"/>
          <w:position w:val="0"/>
          <w:sz w:val="28"/>
          <w:shd w:fill="auto" w:val="clear"/>
        </w:rPr>
        <w:t xml:space="preserve">4.12</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2008">
          <v:rect xmlns:o="urn:schemas-microsoft-com:office:office" xmlns:v="urn:schemas-microsoft-com:vml" id="rectole0000000026" style="width:561.200000pt;height:100.4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Принятие заказа на выполнение</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Работник при нажатии 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Работа выполнена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подтверждает, что он закончил выполнение заказа (Рисунок </w:t>
      </w:r>
      <w:r>
        <w:rPr>
          <w:rFonts w:ascii="Times New Roman" w:hAnsi="Times New Roman" w:cs="Times New Roman" w:eastAsia="Times New Roman"/>
          <w:color w:val="auto"/>
          <w:spacing w:val="0"/>
          <w:position w:val="0"/>
          <w:sz w:val="28"/>
          <w:shd w:fill="auto" w:val="clear"/>
        </w:rPr>
        <w:t xml:space="preserve">4.13</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2318">
          <v:rect xmlns:o="urn:schemas-microsoft-com:office:office" xmlns:v="urn:schemas-microsoft-com:vml" id="rectole0000000027" style="width:561.200000pt;height:115.9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4.13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 заказа в процессе выполнения</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Также работник и администратор могут просматривать выполненные заказы (Рисунок </w:t>
      </w:r>
      <w:r>
        <w:rPr>
          <w:rFonts w:ascii="Times New Roman" w:hAnsi="Times New Roman" w:cs="Times New Roman" w:eastAsia="Times New Roman"/>
          <w:color w:val="auto"/>
          <w:spacing w:val="0"/>
          <w:position w:val="0"/>
          <w:sz w:val="28"/>
          <w:shd w:fill="auto" w:val="clear"/>
        </w:rPr>
        <w:t xml:space="preserve">4.14</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1591">
          <v:rect xmlns:o="urn:schemas-microsoft-com:office:office" xmlns:v="urn:schemas-microsoft-com:vml" id="rectole0000000028" style="width:561.200000pt;height:79.5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4.14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 выполненными заказами</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Администратор может просмотреть все заказы со статусами (Рисунок </w:t>
      </w:r>
      <w:r>
        <w:rPr>
          <w:rFonts w:ascii="Times New Roman" w:hAnsi="Times New Roman" w:cs="Times New Roman" w:eastAsia="Times New Roman"/>
          <w:color w:val="auto"/>
          <w:spacing w:val="0"/>
          <w:position w:val="0"/>
          <w:sz w:val="28"/>
          <w:shd w:fill="auto" w:val="clear"/>
        </w:rPr>
        <w:t xml:space="preserve">4.15</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708"/>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object w:dxaOrig="11224" w:dyaOrig="2681">
          <v:rect xmlns:o="urn:schemas-microsoft-com:office:office" xmlns:v="urn:schemas-microsoft-com:vml" id="rectole0000000029" style="width:561.200000pt;height:134.0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w:t>
      </w:r>
      <w:r>
        <w:rPr>
          <w:rFonts w:ascii="Times New Roman" w:hAnsi="Times New Roman" w:cs="Times New Roman" w:eastAsia="Times New Roman"/>
          <w:color w:val="auto"/>
          <w:spacing w:val="0"/>
          <w:position w:val="0"/>
          <w:sz w:val="28"/>
          <w:shd w:fill="auto" w:val="clear"/>
        </w:rPr>
        <w:t xml:space="preserve">2.15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Таблица со всеми заказами</w:t>
      </w: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 </w:t>
      </w:r>
    </w:p>
    <w:p>
      <w:pPr>
        <w:keepNext w:val="true"/>
        <w:keepLines w:val="true"/>
        <w:spacing w:before="0" w:after="0" w:line="360"/>
        <w:ind w:right="0" w:left="0" w:firstLine="709"/>
        <w:jc w:val="left"/>
        <w:rPr>
          <w:rFonts w:ascii="Times New Roman" w:hAnsi="Times New Roman" w:cs="Times New Roman" w:eastAsia="Times New Roman"/>
          <w:b/>
          <w:caps w:val="true"/>
          <w:color w:val="auto"/>
          <w:spacing w:val="0"/>
          <w:position w:val="0"/>
          <w:sz w:val="32"/>
          <w:shd w:fill="auto" w:val="clear"/>
        </w:rPr>
      </w:pPr>
    </w:p>
    <w:p>
      <w:pPr>
        <w:keepNext w:val="true"/>
        <w:keepLines w:val="true"/>
        <w:spacing w:before="0" w:after="0" w:line="360"/>
        <w:ind w:right="0" w:left="0" w:firstLine="709"/>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Заключение</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ходе выполнения курсового проекта была детально изучена предметная область работы с заказами по ремонте оргтехники, построены функциональные и информационные модели с использованием стандартов IDEF.</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Итогом написанной курсовой работы является программное приложение, которое предоставляет возможность делать заказы на ремонт оргтехники. Данное приложение является доступным и понятным любому пользователю, располагает удобным и минималистичным интерфейсом, а также соответствует всем требованиям, предъявленным к курсовому проекту. </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Данная программа является web-приложением, что говорит о том, что множество клиентов, расположенных на определенном расстоянии друг от друга могут одновременно общаться с сервером.</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Вся используемая информация хранится в базе данных, разработанной для данного проекта. Доступ к базе данных был реализован только со стороны веб-сервиса. </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Проанализировав все моменты можно сказать, что данная программа  соответствует всем требованиям курсового проекта и все задачи, поставленные перед разработкой программы, соблюдены. </w:t>
        <w:t xml:space="preserve"> </w:t>
      </w:r>
    </w:p>
    <w:p>
      <w:pPr>
        <w:spacing w:before="0" w:after="0" w:line="276"/>
        <w:ind w:right="0" w:left="0" w:firstLine="708"/>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0" w:line="276"/>
        <w:ind w:right="0" w:left="0" w:firstLine="0"/>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СПИСОК ИСПОЛЬЗОВАННЫХ ИСТОЧНИКОВ</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Электронный ресурс].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Электронные данные.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Режим доступа </w:t>
      </w:r>
      <w:hyperlink xmlns:r="http://schemas.openxmlformats.org/officeDocument/2006/relationships" r:id="docRId61">
        <w:r>
          <w:rPr>
            <w:rFonts w:ascii="Times New Roman" w:hAnsi="Times New Roman" w:cs="Times New Roman" w:eastAsia="Times New Roman"/>
            <w:color w:val="0000FF"/>
            <w:spacing w:val="0"/>
            <w:position w:val="0"/>
            <w:sz w:val="28"/>
            <w:u w:val="single"/>
            <w:shd w:fill="auto" w:val="clear"/>
          </w:rPr>
          <w:t xml:space="preserve">https://cyberleninka.ru/article/n/planirovanie-lichnogo-semeynogo-byudzheta/viewer</w:t>
        </w:r>
      </w:hyperlink>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Электронный ресурс].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Электронные данные.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Режим доступа </w:t>
      </w:r>
      <w:hyperlink xmlns:r="http://schemas.openxmlformats.org/officeDocument/2006/relationships" r:id="docRId62">
        <w:r>
          <w:rPr>
            <w:rFonts w:ascii="Times New Roman" w:hAnsi="Times New Roman" w:cs="Times New Roman" w:eastAsia="Times New Roman"/>
            <w:color w:val="0000FF"/>
            <w:spacing w:val="0"/>
            <w:position w:val="0"/>
            <w:sz w:val="28"/>
            <w:u w:val="single"/>
            <w:shd w:fill="auto" w:val="clear"/>
          </w:rPr>
          <w:t xml:space="preserve">https://cyberleninka.ru/article/n/filosofiya-semeynogo-byudzheta</w:t>
        </w:r>
      </w:hyperlink>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Электронный ресурс].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Электронные данные.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Режим доступа </w:t>
      </w:r>
      <w:hyperlink xmlns:r="http://schemas.openxmlformats.org/officeDocument/2006/relationships" r:id="docRId63">
        <w:r>
          <w:rPr>
            <w:rFonts w:ascii="Times New Roman" w:hAnsi="Times New Roman" w:cs="Times New Roman" w:eastAsia="Times New Roman"/>
            <w:color w:val="0000FF"/>
            <w:spacing w:val="0"/>
            <w:position w:val="0"/>
            <w:sz w:val="28"/>
            <w:u w:val="single"/>
            <w:shd w:fill="auto" w:val="clear"/>
          </w:rPr>
          <w:t xml:space="preserve">https://cyberleninka.ru/article/n/modelirovanie-semeynogo-byudzheta</w:t>
        </w:r>
      </w:hyperlink>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Электронный ресурс].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Электронные данные.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Режим доступа </w:t>
      </w:r>
      <w:hyperlink xmlns:r="http://schemas.openxmlformats.org/officeDocument/2006/relationships" r:id="docRId64">
        <w:r>
          <w:rPr>
            <w:rFonts w:ascii="Times New Roman" w:hAnsi="Times New Roman" w:cs="Times New Roman" w:eastAsia="Times New Roman"/>
            <w:color w:val="0000FF"/>
            <w:spacing w:val="0"/>
            <w:position w:val="0"/>
            <w:sz w:val="28"/>
            <w:u w:val="single"/>
            <w:shd w:fill="auto" w:val="clear"/>
          </w:rPr>
          <w:t xml:space="preserve">https://docs.oracle.com/en/java/</w:t>
        </w:r>
      </w:hyperlink>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Электронный ресурс].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Серверные языки: Java (обзор).</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Режим доступа </w:t>
      </w:r>
      <w:hyperlink xmlns:r="http://schemas.openxmlformats.org/officeDocument/2006/relationships" r:id="docRId65">
        <w:r>
          <w:rPr>
            <w:rFonts w:ascii="Times New Roman" w:hAnsi="Times New Roman" w:cs="Times New Roman" w:eastAsia="Times New Roman"/>
            <w:color w:val="0000FF"/>
            <w:spacing w:val="0"/>
            <w:position w:val="0"/>
            <w:sz w:val="28"/>
            <w:u w:val="single"/>
            <w:shd w:fill="auto" w:val="clear"/>
          </w:rPr>
          <w:t xml:space="preserve">https://codomaza.com/article/servernye-jazyki-java-obzor</w:t>
        </w:r>
      </w:hyperlink>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ПРИЛОЖЕНИЕ А</w:t>
      </w:r>
      <w:r>
        <w:rPr>
          <w:rFonts w:ascii="Times New Roman" w:hAnsi="Times New Roman" w:cs="Times New Roman" w:eastAsia="Times New Roman"/>
          <w:b/>
          <w:color w:val="auto"/>
          <w:spacing w:val="0"/>
          <w:position w:val="0"/>
          <w:sz w:val="28"/>
          <w:shd w:fill="auto" w:val="clear"/>
        </w:rPr>
        <w:br/>
      </w:r>
      <w:r>
        <w:rPr>
          <w:rFonts w:ascii="Times New Roman" w:hAnsi="Times New Roman" w:cs="Times New Roman" w:eastAsia="Times New Roman"/>
          <w:b/>
          <w:color w:val="auto"/>
          <w:spacing w:val="0"/>
          <w:position w:val="0"/>
          <w:sz w:val="28"/>
          <w:shd w:fill="auto" w:val="clear"/>
        </w:rPr>
        <w:t xml:space="preserve">(обязательное)</w:t>
      </w:r>
      <w:r>
        <w:rPr>
          <w:rFonts w:ascii="Times New Roman" w:hAnsi="Times New Roman" w:cs="Times New Roman" w:eastAsia="Times New Roman"/>
          <w:b/>
          <w:color w:val="auto"/>
          <w:spacing w:val="0"/>
          <w:position w:val="0"/>
          <w:sz w:val="28"/>
          <w:shd w:fill="auto" w:val="clear"/>
        </w:rPr>
        <w:br/>
      </w:r>
      <w:r>
        <w:rPr>
          <w:rFonts w:ascii="Times New Roman" w:hAnsi="Times New Roman" w:cs="Times New Roman" w:eastAsia="Times New Roman"/>
          <w:b/>
          <w:color w:val="auto"/>
          <w:spacing w:val="0"/>
          <w:position w:val="0"/>
          <w:sz w:val="28"/>
          <w:shd w:fill="auto" w:val="clear"/>
        </w:rPr>
        <w:t xml:space="preserve">Функциональная модель системы (IDEF</w:t>
      </w:r>
      <w:r>
        <w:rPr>
          <w:rFonts w:ascii="Times New Roman" w:hAnsi="Times New Roman" w:cs="Times New Roman" w:eastAsia="Times New Roman"/>
          <w:b/>
          <w:color w:val="auto"/>
          <w:spacing w:val="0"/>
          <w:position w:val="0"/>
          <w:sz w:val="28"/>
          <w:shd w:fill="auto" w:val="clear"/>
        </w:rPr>
        <w:t xml:space="preserve">0</w:t>
      </w: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1224" w:dyaOrig="6369">
          <v:rect xmlns:o="urn:schemas-microsoft-com:office:office" xmlns:v="urn:schemas-microsoft-com:vml" id="rectole0000000030" style="width:561.200000pt;height:318.4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0" ShapeID="rectole0000000030" r:id="docRId66"/>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A.</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Функциональная модель предметной области</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4" w:dyaOrig="6082">
          <v:rect xmlns:o="urn:schemas-microsoft-com:office:office" xmlns:v="urn:schemas-microsoft-com:vml" id="rectole0000000031" style="width:561.200000pt;height:304.1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1" ShapeID="rectole0000000031" r:id="docRId68"/>
        </w:objec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A.</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Декомпозиция функциональной модели</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ПРИЛОЖЕНИЕ Б</w:t>
      </w:r>
      <w:r>
        <w:rPr>
          <w:rFonts w:ascii="Times New Roman" w:hAnsi="Times New Roman" w:cs="Times New Roman" w:eastAsia="Times New Roman"/>
          <w:b/>
          <w:color w:val="auto"/>
          <w:spacing w:val="0"/>
          <w:position w:val="0"/>
          <w:sz w:val="28"/>
          <w:shd w:fill="auto" w:val="clear"/>
        </w:rPr>
        <w:br/>
      </w:r>
      <w:r>
        <w:rPr>
          <w:rFonts w:ascii="Times New Roman" w:hAnsi="Times New Roman" w:cs="Times New Roman" w:eastAsia="Times New Roman"/>
          <w:b/>
          <w:color w:val="auto"/>
          <w:spacing w:val="0"/>
          <w:position w:val="0"/>
          <w:sz w:val="28"/>
          <w:shd w:fill="auto" w:val="clear"/>
        </w:rPr>
        <w:t xml:space="preserve">(обязательное)</w:t>
      </w:r>
      <w:r>
        <w:rPr>
          <w:rFonts w:ascii="Times New Roman" w:hAnsi="Times New Roman" w:cs="Times New Roman" w:eastAsia="Times New Roman"/>
          <w:b/>
          <w:color w:val="auto"/>
          <w:spacing w:val="0"/>
          <w:position w:val="0"/>
          <w:sz w:val="28"/>
          <w:shd w:fill="auto" w:val="clear"/>
        </w:rPr>
        <w:br/>
      </w:r>
      <w:r>
        <w:rPr>
          <w:rFonts w:ascii="Times New Roman" w:hAnsi="Times New Roman" w:cs="Times New Roman" w:eastAsia="Times New Roman"/>
          <w:b/>
          <w:color w:val="auto"/>
          <w:spacing w:val="0"/>
          <w:position w:val="0"/>
          <w:sz w:val="28"/>
          <w:shd w:fill="auto" w:val="clear"/>
        </w:rPr>
        <w:t xml:space="preserve">Диаграммы на основе UML</w:t>
      </w:r>
    </w:p>
    <w:p>
      <w:pPr>
        <w:spacing w:before="0" w:after="0" w:line="240"/>
        <w:ind w:right="0" w:left="0" w:firstLine="709"/>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Б.</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Диаграмма вариантов использования</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ПРИЛОЖЕНИЕ B </w:t>
      </w:r>
      <w:r>
        <w:rPr>
          <w:rFonts w:ascii="Times New Roman" w:hAnsi="Times New Roman" w:cs="Times New Roman" w:eastAsia="Times New Roman"/>
          <w:b/>
          <w:color w:val="auto"/>
          <w:spacing w:val="0"/>
          <w:position w:val="0"/>
          <w:sz w:val="28"/>
          <w:shd w:fill="auto" w:val="clear"/>
        </w:rPr>
        <w:br/>
      </w:r>
      <w:r>
        <w:rPr>
          <w:rFonts w:ascii="Times New Roman" w:hAnsi="Times New Roman" w:cs="Times New Roman" w:eastAsia="Times New Roman"/>
          <w:b/>
          <w:color w:val="auto"/>
          <w:spacing w:val="0"/>
          <w:position w:val="0"/>
          <w:sz w:val="28"/>
          <w:shd w:fill="auto" w:val="clear"/>
        </w:rPr>
        <w:t xml:space="preserve">SQL скрипт базы данных</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SCHEMA IF NOT EXISTS `system_pristrom` DEFAULT CHARACTER SET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 </w:t>
      </w:r>
      <w:r>
        <w:rPr>
          <w:rFonts w:ascii="Times New Roman" w:hAnsi="Times New Roman" w:cs="Times New Roman" w:eastAsia="Times New Roman"/>
          <w:color w:val="auto"/>
          <w:spacing w:val="0"/>
          <w:position w:val="0"/>
          <w:sz w:val="26"/>
          <w:shd w:fill="auto" w:val="clear"/>
        </w:rPr>
        <w:t xml:space="preserve">COLLATE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_</w:t>
      </w:r>
      <w:r>
        <w:rPr>
          <w:rFonts w:ascii="Times New Roman" w:hAnsi="Times New Roman" w:cs="Times New Roman" w:eastAsia="Times New Roman"/>
          <w:color w:val="auto"/>
          <w:spacing w:val="0"/>
          <w:position w:val="0"/>
          <w:sz w:val="26"/>
          <w:shd w:fill="auto" w:val="clear"/>
        </w:rPr>
        <w:t xml:space="preserve">0900</w:t>
      </w:r>
      <w:r>
        <w:rPr>
          <w:rFonts w:ascii="Times New Roman" w:hAnsi="Times New Roman" w:cs="Times New Roman" w:eastAsia="Times New Roman"/>
          <w:color w:val="auto"/>
          <w:spacing w:val="0"/>
          <w:position w:val="0"/>
          <w:sz w:val="26"/>
          <w:shd w:fill="auto" w:val="clear"/>
        </w:rPr>
        <w:t xml:space="preserve">_ai_ci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`system_pristrom`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Table `system_pristrom`.`t_product`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TABLE IF NOT EXISTS `system_pristrom`.`t_product`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`PRODUCT_ID`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NOT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`P_PRODUCT_DESC`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`P_PRODUCT_NAME`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PRIMARY KEY (`PRODUCT_ID`))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ENGINE = InnoDB</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DEFAULT CHARACTER SET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COLLATE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_</w:t>
      </w:r>
      <w:r>
        <w:rPr>
          <w:rFonts w:ascii="Times New Roman" w:hAnsi="Times New Roman" w:cs="Times New Roman" w:eastAsia="Times New Roman"/>
          <w:color w:val="auto"/>
          <w:spacing w:val="0"/>
          <w:position w:val="0"/>
          <w:sz w:val="26"/>
          <w:shd w:fill="auto" w:val="clear"/>
        </w:rPr>
        <w:t xml:space="preserve">0900</w:t>
      </w:r>
      <w:r>
        <w:rPr>
          <w:rFonts w:ascii="Times New Roman" w:hAnsi="Times New Roman" w:cs="Times New Roman" w:eastAsia="Times New Roman"/>
          <w:color w:val="auto"/>
          <w:spacing w:val="0"/>
          <w:position w:val="0"/>
          <w:sz w:val="26"/>
          <w:shd w:fill="auto" w:val="clear"/>
        </w:rPr>
        <w:t xml:space="preserve">_ai_ci;</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Table `system_pristrom`.`t_person`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TABLE IF NOT EXISTS `system_pristrom`.`t_person`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`PERSON_ID`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NOT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`P_MID_NAME` VARCHAR(</w:t>
      </w:r>
      <w:r>
        <w:rPr>
          <w:rFonts w:ascii="Times New Roman" w:hAnsi="Times New Roman" w:cs="Times New Roman" w:eastAsia="Times New Roman"/>
          <w:color w:val="auto"/>
          <w:spacing w:val="0"/>
          <w:position w:val="0"/>
          <w:sz w:val="26"/>
          <w:shd w:fill="auto" w:val="clear"/>
        </w:rPr>
        <w:t xml:space="preserve">1000</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`P_NAME` VARCHAR(</w:t>
      </w:r>
      <w:r>
        <w:rPr>
          <w:rFonts w:ascii="Times New Roman" w:hAnsi="Times New Roman" w:cs="Times New Roman" w:eastAsia="Times New Roman"/>
          <w:color w:val="auto"/>
          <w:spacing w:val="0"/>
          <w:position w:val="0"/>
          <w:sz w:val="26"/>
          <w:shd w:fill="auto" w:val="clear"/>
        </w:rPr>
        <w:t xml:space="preserve">1000</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`P_SEC_NAME` VARCHAR(</w:t>
      </w:r>
      <w:r>
        <w:rPr>
          <w:rFonts w:ascii="Times New Roman" w:hAnsi="Times New Roman" w:cs="Times New Roman" w:eastAsia="Times New Roman"/>
          <w:color w:val="auto"/>
          <w:spacing w:val="0"/>
          <w:position w:val="0"/>
          <w:sz w:val="26"/>
          <w:shd w:fill="auto" w:val="clear"/>
        </w:rPr>
        <w:t xml:space="preserve">1000</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PRIMARY KEY (`PERSON_ID`))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ENGINE = InnoDB</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DEFAULT CHARACTER SET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COLLATE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_</w:t>
      </w:r>
      <w:r>
        <w:rPr>
          <w:rFonts w:ascii="Times New Roman" w:hAnsi="Times New Roman" w:cs="Times New Roman" w:eastAsia="Times New Roman"/>
          <w:color w:val="auto"/>
          <w:spacing w:val="0"/>
          <w:position w:val="0"/>
          <w:sz w:val="26"/>
          <w:shd w:fill="auto" w:val="clear"/>
        </w:rPr>
        <w:t xml:space="preserve">0900</w:t>
      </w:r>
      <w:r>
        <w:rPr>
          <w:rFonts w:ascii="Times New Roman" w:hAnsi="Times New Roman" w:cs="Times New Roman" w:eastAsia="Times New Roman"/>
          <w:color w:val="auto"/>
          <w:spacing w:val="0"/>
          <w:position w:val="0"/>
          <w:sz w:val="26"/>
          <w:shd w:fill="auto" w:val="clear"/>
        </w:rPr>
        <w:t xml:space="preserve">_ai_ci;</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Table `system_pristrom`.`t_service`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TABLE IF NOT EXISTS `system_pristrom`.`t_service`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`SERVICE_ID`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NOT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`S_SERVICE_NAME`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`S_SERVICE_PRICE` DECIMAL(</w:t>
      </w:r>
      <w:r>
        <w:rPr>
          <w:rFonts w:ascii="Times New Roman" w:hAnsi="Times New Roman" w:cs="Times New Roman" w:eastAsia="Times New Roman"/>
          <w:color w:val="auto"/>
          <w:spacing w:val="0"/>
          <w:position w:val="0"/>
          <w:sz w:val="26"/>
          <w:shd w:fill="auto" w:val="clear"/>
        </w:rPr>
        <w:t xml:space="preserve">19,2</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PRIMARY KEY (`SERVICE_ID`))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ENGINE = InnoDB</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DEFAULT CHARACTER SET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COLLATE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_</w:t>
      </w:r>
      <w:r>
        <w:rPr>
          <w:rFonts w:ascii="Times New Roman" w:hAnsi="Times New Roman" w:cs="Times New Roman" w:eastAsia="Times New Roman"/>
          <w:color w:val="auto"/>
          <w:spacing w:val="0"/>
          <w:position w:val="0"/>
          <w:sz w:val="26"/>
          <w:shd w:fill="auto" w:val="clear"/>
        </w:rPr>
        <w:t xml:space="preserve">0900</w:t>
      </w:r>
      <w:r>
        <w:rPr>
          <w:rFonts w:ascii="Times New Roman" w:hAnsi="Times New Roman" w:cs="Times New Roman" w:eastAsia="Times New Roman"/>
          <w:color w:val="auto"/>
          <w:spacing w:val="0"/>
          <w:position w:val="0"/>
          <w:sz w:val="26"/>
          <w:shd w:fill="auto" w:val="clear"/>
        </w:rPr>
        <w:t xml:space="preserve">_ai_ci;</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Table `system_pristrom`.`t_phone_number`</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TABLE IF NOT EXISTS `system_pristrom`.`t_phone_number`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`PHONE_ID`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NOT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`PH_NUMBER`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PRIMARY KEY (`PHONE_ID`))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ENGINE = InnoDB</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DEFAULT CHARACTER SET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COLLATE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_</w:t>
      </w:r>
      <w:r>
        <w:rPr>
          <w:rFonts w:ascii="Times New Roman" w:hAnsi="Times New Roman" w:cs="Times New Roman" w:eastAsia="Times New Roman"/>
          <w:color w:val="auto"/>
          <w:spacing w:val="0"/>
          <w:position w:val="0"/>
          <w:sz w:val="26"/>
          <w:shd w:fill="auto" w:val="clear"/>
        </w:rPr>
        <w:t xml:space="preserve">0900</w:t>
      </w:r>
      <w:r>
        <w:rPr>
          <w:rFonts w:ascii="Times New Roman" w:hAnsi="Times New Roman" w:cs="Times New Roman" w:eastAsia="Times New Roman"/>
          <w:color w:val="auto"/>
          <w:spacing w:val="0"/>
          <w:position w:val="0"/>
          <w:sz w:val="26"/>
          <w:shd w:fill="auto" w:val="clear"/>
        </w:rPr>
        <w:t xml:space="preserve">_ai_ci;</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Table `system_pristrom`.`t_order`</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CREATE TABLE IF NOT EXISTS `system_pristrom`.`t_order`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`ORDER_ID`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NOT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`O_STATUS`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`O_PERSON`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`O_PHONE_NUMBER`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`O_PRODUCT`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`O_SERVICE` VARCHAR(</w:t>
      </w:r>
      <w:r>
        <w:rPr>
          <w:rFonts w:ascii="Times New Roman" w:hAnsi="Times New Roman" w:cs="Times New Roman" w:eastAsia="Times New Roman"/>
          <w:color w:val="auto"/>
          <w:spacing w:val="0"/>
          <w:position w:val="0"/>
          <w:sz w:val="26"/>
          <w:shd w:fill="auto" w:val="clear"/>
        </w:rPr>
        <w:t xml:space="preserve">255</w:t>
      </w:r>
      <w:r>
        <w:rPr>
          <w:rFonts w:ascii="Times New Roman" w:hAnsi="Times New Roman" w:cs="Times New Roman" w:eastAsia="Times New Roman"/>
          <w:color w:val="auto"/>
          <w:spacing w:val="0"/>
          <w:position w:val="0"/>
          <w:sz w:val="26"/>
          <w:shd w:fill="auto" w:val="clear"/>
        </w:rPr>
        <w:t xml:space="preserve">) NULL DEFAULT NULL,</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PRIMARY KEY (`ORDER_ID`),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INDEX `FKofpqyohwts</w:t>
      </w:r>
      <w:r>
        <w:rPr>
          <w:rFonts w:ascii="Times New Roman" w:hAnsi="Times New Roman" w:cs="Times New Roman" w:eastAsia="Times New Roman"/>
          <w:color w:val="auto"/>
          <w:spacing w:val="0"/>
          <w:position w:val="0"/>
          <w:sz w:val="26"/>
          <w:shd w:fill="auto" w:val="clear"/>
        </w:rPr>
        <w:t xml:space="preserve">7</w:t>
      </w:r>
      <w:r>
        <w:rPr>
          <w:rFonts w:ascii="Times New Roman" w:hAnsi="Times New Roman" w:cs="Times New Roman" w:eastAsia="Times New Roman"/>
          <w:color w:val="auto"/>
          <w:spacing w:val="0"/>
          <w:position w:val="0"/>
          <w:sz w:val="26"/>
          <w:shd w:fill="auto" w:val="clear"/>
        </w:rPr>
        <w:t xml:space="preserve">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rp</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kgbcasxry` (`O_PERSON` ASC) VISIBLE,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INDEX `FKu</w:t>
      </w:r>
      <w:r>
        <w:rPr>
          <w:rFonts w:ascii="Times New Roman" w:hAnsi="Times New Roman" w:cs="Times New Roman" w:eastAsia="Times New Roman"/>
          <w:color w:val="auto"/>
          <w:spacing w:val="0"/>
          <w:position w:val="0"/>
          <w:sz w:val="26"/>
          <w:shd w:fill="auto" w:val="clear"/>
        </w:rPr>
        <w:t xml:space="preserve">61</w:t>
      </w:r>
      <w:r>
        <w:rPr>
          <w:rFonts w:ascii="Times New Roman" w:hAnsi="Times New Roman" w:cs="Times New Roman" w:eastAsia="Times New Roman"/>
          <w:color w:val="auto"/>
          <w:spacing w:val="0"/>
          <w:position w:val="0"/>
          <w:sz w:val="26"/>
          <w:shd w:fill="auto" w:val="clear"/>
        </w:rPr>
        <w:t xml:space="preserve">kl</w:t>
      </w:r>
      <w:r>
        <w:rPr>
          <w:rFonts w:ascii="Times New Roman" w:hAnsi="Times New Roman" w:cs="Times New Roman" w:eastAsia="Times New Roman"/>
          <w:color w:val="auto"/>
          <w:spacing w:val="0"/>
          <w:position w:val="0"/>
          <w:sz w:val="26"/>
          <w:shd w:fill="auto" w:val="clear"/>
        </w:rPr>
        <w:t xml:space="preserve">309</w:t>
      </w:r>
      <w:r>
        <w:rPr>
          <w:rFonts w:ascii="Times New Roman" w:hAnsi="Times New Roman" w:cs="Times New Roman" w:eastAsia="Times New Roman"/>
          <w:color w:val="auto"/>
          <w:spacing w:val="0"/>
          <w:position w:val="0"/>
          <w:sz w:val="26"/>
          <w:shd w:fill="auto" w:val="clear"/>
        </w:rPr>
        <w:t xml:space="preserve">iygk</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ge</w:t>
      </w:r>
      <w:r>
        <w:rPr>
          <w:rFonts w:ascii="Times New Roman" w:hAnsi="Times New Roman" w:cs="Times New Roman" w:eastAsia="Times New Roman"/>
          <w:color w:val="auto"/>
          <w:spacing w:val="0"/>
          <w:position w:val="0"/>
          <w:sz w:val="26"/>
          <w:shd w:fill="auto" w:val="clear"/>
        </w:rPr>
        <w:t xml:space="preserve">0</w:t>
      </w:r>
      <w:r>
        <w:rPr>
          <w:rFonts w:ascii="Times New Roman" w:hAnsi="Times New Roman" w:cs="Times New Roman" w:eastAsia="Times New Roman"/>
          <w:color w:val="auto"/>
          <w:spacing w:val="0"/>
          <w:position w:val="0"/>
          <w:sz w:val="26"/>
          <w:shd w:fill="auto" w:val="clear"/>
        </w:rPr>
        <w:t xml:space="preserve">ef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t</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ihe` (`O_PHONE_NUMBER` ASC) VISIBLE,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INDEX `FKdu</w:t>
      </w:r>
      <w:r>
        <w:rPr>
          <w:rFonts w:ascii="Times New Roman" w:hAnsi="Times New Roman" w:cs="Times New Roman" w:eastAsia="Times New Roman"/>
          <w:color w:val="auto"/>
          <w:spacing w:val="0"/>
          <w:position w:val="0"/>
          <w:sz w:val="26"/>
          <w:shd w:fill="auto" w:val="clear"/>
        </w:rPr>
        <w:t xml:space="preserve">32</w:t>
      </w:r>
      <w:r>
        <w:rPr>
          <w:rFonts w:ascii="Times New Roman" w:hAnsi="Times New Roman" w:cs="Times New Roman" w:eastAsia="Times New Roman"/>
          <w:color w:val="auto"/>
          <w:spacing w:val="0"/>
          <w:position w:val="0"/>
          <w:sz w:val="26"/>
          <w:shd w:fill="auto" w:val="clear"/>
        </w:rPr>
        <w:t xml:space="preserve">xayukt</w:t>
      </w:r>
      <w:r>
        <w:rPr>
          <w:rFonts w:ascii="Times New Roman" w:hAnsi="Times New Roman" w:cs="Times New Roman" w:eastAsia="Times New Roman"/>
          <w:color w:val="auto"/>
          <w:spacing w:val="0"/>
          <w:position w:val="0"/>
          <w:sz w:val="26"/>
          <w:shd w:fill="auto" w:val="clear"/>
        </w:rPr>
        <w:t xml:space="preserve">5</w:t>
      </w:r>
      <w:r>
        <w:rPr>
          <w:rFonts w:ascii="Times New Roman" w:hAnsi="Times New Roman" w:cs="Times New Roman" w:eastAsia="Times New Roman"/>
          <w:color w:val="auto"/>
          <w:spacing w:val="0"/>
          <w:position w:val="0"/>
          <w:sz w:val="26"/>
          <w:shd w:fill="auto" w:val="clear"/>
        </w:rPr>
        <w:t xml:space="preserve">j</w:t>
      </w:r>
      <w:r>
        <w:rPr>
          <w:rFonts w:ascii="Times New Roman" w:hAnsi="Times New Roman" w:cs="Times New Roman" w:eastAsia="Times New Roman"/>
          <w:color w:val="auto"/>
          <w:spacing w:val="0"/>
          <w:position w:val="0"/>
          <w:sz w:val="26"/>
          <w:shd w:fill="auto" w:val="clear"/>
        </w:rPr>
        <w:t xml:space="preserve">1</w:t>
      </w:r>
      <w:r>
        <w:rPr>
          <w:rFonts w:ascii="Times New Roman" w:hAnsi="Times New Roman" w:cs="Times New Roman" w:eastAsia="Times New Roman"/>
          <w:color w:val="auto"/>
          <w:spacing w:val="0"/>
          <w:position w:val="0"/>
          <w:sz w:val="26"/>
          <w:shd w:fill="auto" w:val="clear"/>
        </w:rPr>
        <w:t xml:space="preserve">e</w:t>
      </w:r>
      <w:r>
        <w:rPr>
          <w:rFonts w:ascii="Times New Roman" w:hAnsi="Times New Roman" w:cs="Times New Roman" w:eastAsia="Times New Roman"/>
          <w:color w:val="auto"/>
          <w:spacing w:val="0"/>
          <w:position w:val="0"/>
          <w:sz w:val="26"/>
          <w:shd w:fill="auto" w:val="clear"/>
        </w:rPr>
        <w:t xml:space="preserve">2</w:t>
      </w:r>
      <w:r>
        <w:rPr>
          <w:rFonts w:ascii="Times New Roman" w:hAnsi="Times New Roman" w:cs="Times New Roman" w:eastAsia="Times New Roman"/>
          <w:color w:val="auto"/>
          <w:spacing w:val="0"/>
          <w:position w:val="0"/>
          <w:sz w:val="26"/>
          <w:shd w:fill="auto" w:val="clear"/>
        </w:rPr>
        <w:t xml:space="preserve">ck</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uw</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nkm</w:t>
      </w:r>
      <w:r>
        <w:rPr>
          <w:rFonts w:ascii="Times New Roman" w:hAnsi="Times New Roman" w:cs="Times New Roman" w:eastAsia="Times New Roman"/>
          <w:color w:val="auto"/>
          <w:spacing w:val="0"/>
          <w:position w:val="0"/>
          <w:sz w:val="26"/>
          <w:shd w:fill="auto" w:val="clear"/>
        </w:rPr>
        <w:t xml:space="preserve">1</w:t>
      </w:r>
      <w:r>
        <w:rPr>
          <w:rFonts w:ascii="Times New Roman" w:hAnsi="Times New Roman" w:cs="Times New Roman" w:eastAsia="Times New Roman"/>
          <w:color w:val="auto"/>
          <w:spacing w:val="0"/>
          <w:position w:val="0"/>
          <w:sz w:val="26"/>
          <w:shd w:fill="auto" w:val="clear"/>
        </w:rPr>
        <w:t xml:space="preserve">` (`O_PRODUCT` ASC) VISIBLE,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INDEX `FKrlttmgeec</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331</w:t>
      </w:r>
      <w:r>
        <w:rPr>
          <w:rFonts w:ascii="Times New Roman" w:hAnsi="Times New Roman" w:cs="Times New Roman" w:eastAsia="Times New Roman"/>
          <w:color w:val="auto"/>
          <w:spacing w:val="0"/>
          <w:position w:val="0"/>
          <w:sz w:val="26"/>
          <w:shd w:fill="auto" w:val="clear"/>
        </w:rPr>
        <w:t xml:space="preserve">thestns</w:t>
      </w:r>
      <w:r>
        <w:rPr>
          <w:rFonts w:ascii="Times New Roman" w:hAnsi="Times New Roman" w:cs="Times New Roman" w:eastAsia="Times New Roman"/>
          <w:color w:val="auto"/>
          <w:spacing w:val="0"/>
          <w:position w:val="0"/>
          <w:sz w:val="26"/>
          <w:shd w:fill="auto" w:val="clear"/>
        </w:rPr>
        <w:t xml:space="preserve">0</w:t>
      </w:r>
      <w:r>
        <w:rPr>
          <w:rFonts w:ascii="Times New Roman" w:hAnsi="Times New Roman" w:cs="Times New Roman" w:eastAsia="Times New Roman"/>
          <w:color w:val="auto"/>
          <w:spacing w:val="0"/>
          <w:position w:val="0"/>
          <w:sz w:val="26"/>
          <w:shd w:fill="auto" w:val="clear"/>
        </w:rPr>
        <w:t xml:space="preserve">gm</w:t>
      </w:r>
      <w:r>
        <w:rPr>
          <w:rFonts w:ascii="Times New Roman" w:hAnsi="Times New Roman" w:cs="Times New Roman" w:eastAsia="Times New Roman"/>
          <w:color w:val="auto"/>
          <w:spacing w:val="0"/>
          <w:position w:val="0"/>
          <w:sz w:val="26"/>
          <w:shd w:fill="auto" w:val="clear"/>
        </w:rPr>
        <w:t xml:space="preserve">2</w:t>
      </w:r>
      <w:r>
        <w:rPr>
          <w:rFonts w:ascii="Times New Roman" w:hAnsi="Times New Roman" w:cs="Times New Roman" w:eastAsia="Times New Roman"/>
          <w:color w:val="auto"/>
          <w:spacing w:val="0"/>
          <w:position w:val="0"/>
          <w:sz w:val="26"/>
          <w:shd w:fill="auto" w:val="clear"/>
        </w:rPr>
        <w:t xml:space="preserve">` (`O_SERVICE` ASC) VISIBLE,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CONSTRAINT `FKdu</w:t>
      </w:r>
      <w:r>
        <w:rPr>
          <w:rFonts w:ascii="Times New Roman" w:hAnsi="Times New Roman" w:cs="Times New Roman" w:eastAsia="Times New Roman"/>
          <w:color w:val="auto"/>
          <w:spacing w:val="0"/>
          <w:position w:val="0"/>
          <w:sz w:val="26"/>
          <w:shd w:fill="auto" w:val="clear"/>
        </w:rPr>
        <w:t xml:space="preserve">32</w:t>
      </w:r>
      <w:r>
        <w:rPr>
          <w:rFonts w:ascii="Times New Roman" w:hAnsi="Times New Roman" w:cs="Times New Roman" w:eastAsia="Times New Roman"/>
          <w:color w:val="auto"/>
          <w:spacing w:val="0"/>
          <w:position w:val="0"/>
          <w:sz w:val="26"/>
          <w:shd w:fill="auto" w:val="clear"/>
        </w:rPr>
        <w:t xml:space="preserve">xayukt</w:t>
      </w:r>
      <w:r>
        <w:rPr>
          <w:rFonts w:ascii="Times New Roman" w:hAnsi="Times New Roman" w:cs="Times New Roman" w:eastAsia="Times New Roman"/>
          <w:color w:val="auto"/>
          <w:spacing w:val="0"/>
          <w:position w:val="0"/>
          <w:sz w:val="26"/>
          <w:shd w:fill="auto" w:val="clear"/>
        </w:rPr>
        <w:t xml:space="preserve">5</w:t>
      </w:r>
      <w:r>
        <w:rPr>
          <w:rFonts w:ascii="Times New Roman" w:hAnsi="Times New Roman" w:cs="Times New Roman" w:eastAsia="Times New Roman"/>
          <w:color w:val="auto"/>
          <w:spacing w:val="0"/>
          <w:position w:val="0"/>
          <w:sz w:val="26"/>
          <w:shd w:fill="auto" w:val="clear"/>
        </w:rPr>
        <w:t xml:space="preserve">j</w:t>
      </w:r>
      <w:r>
        <w:rPr>
          <w:rFonts w:ascii="Times New Roman" w:hAnsi="Times New Roman" w:cs="Times New Roman" w:eastAsia="Times New Roman"/>
          <w:color w:val="auto"/>
          <w:spacing w:val="0"/>
          <w:position w:val="0"/>
          <w:sz w:val="26"/>
          <w:shd w:fill="auto" w:val="clear"/>
        </w:rPr>
        <w:t xml:space="preserve">1</w:t>
      </w:r>
      <w:r>
        <w:rPr>
          <w:rFonts w:ascii="Times New Roman" w:hAnsi="Times New Roman" w:cs="Times New Roman" w:eastAsia="Times New Roman"/>
          <w:color w:val="auto"/>
          <w:spacing w:val="0"/>
          <w:position w:val="0"/>
          <w:sz w:val="26"/>
          <w:shd w:fill="auto" w:val="clear"/>
        </w:rPr>
        <w:t xml:space="preserve">e</w:t>
      </w:r>
      <w:r>
        <w:rPr>
          <w:rFonts w:ascii="Times New Roman" w:hAnsi="Times New Roman" w:cs="Times New Roman" w:eastAsia="Times New Roman"/>
          <w:color w:val="auto"/>
          <w:spacing w:val="0"/>
          <w:position w:val="0"/>
          <w:sz w:val="26"/>
          <w:shd w:fill="auto" w:val="clear"/>
        </w:rPr>
        <w:t xml:space="preserve">2</w:t>
      </w:r>
      <w:r>
        <w:rPr>
          <w:rFonts w:ascii="Times New Roman" w:hAnsi="Times New Roman" w:cs="Times New Roman" w:eastAsia="Times New Roman"/>
          <w:color w:val="auto"/>
          <w:spacing w:val="0"/>
          <w:position w:val="0"/>
          <w:sz w:val="26"/>
          <w:shd w:fill="auto" w:val="clear"/>
        </w:rPr>
        <w:t xml:space="preserve">ck</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uw</w:t>
      </w:r>
      <w:r>
        <w:rPr>
          <w:rFonts w:ascii="Times New Roman" w:hAnsi="Times New Roman" w:cs="Times New Roman" w:eastAsia="Times New Roman"/>
          <w:color w:val="auto"/>
          <w:spacing w:val="0"/>
          <w:position w:val="0"/>
          <w:sz w:val="26"/>
          <w:shd w:fill="auto" w:val="clear"/>
        </w:rPr>
        <w:t xml:space="preserve">4</w:t>
      </w:r>
      <w:r>
        <w:rPr>
          <w:rFonts w:ascii="Times New Roman" w:hAnsi="Times New Roman" w:cs="Times New Roman" w:eastAsia="Times New Roman"/>
          <w:color w:val="auto"/>
          <w:spacing w:val="0"/>
          <w:position w:val="0"/>
          <w:sz w:val="26"/>
          <w:shd w:fill="auto" w:val="clear"/>
        </w:rPr>
        <w:t xml:space="preserve">nkm</w:t>
      </w:r>
      <w:r>
        <w:rPr>
          <w:rFonts w:ascii="Times New Roman" w:hAnsi="Times New Roman" w:cs="Times New Roman" w:eastAsia="Times New Roman"/>
          <w:color w:val="auto"/>
          <w:spacing w:val="0"/>
          <w:position w:val="0"/>
          <w:sz w:val="26"/>
          <w:shd w:fill="auto" w:val="clear"/>
        </w:rPr>
        <w:t xml:space="preserve">1</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FOREIGN KEY (`O_PRODUCT`)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REFERENCES `system_pristrom`.`t_product` (`PRODUCT_ID`),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CONSTRAINT `FKofpqyohwts</w:t>
      </w:r>
      <w:r>
        <w:rPr>
          <w:rFonts w:ascii="Times New Roman" w:hAnsi="Times New Roman" w:cs="Times New Roman" w:eastAsia="Times New Roman"/>
          <w:color w:val="auto"/>
          <w:spacing w:val="0"/>
          <w:position w:val="0"/>
          <w:sz w:val="26"/>
          <w:shd w:fill="auto" w:val="clear"/>
        </w:rPr>
        <w:t xml:space="preserve">7</w:t>
      </w:r>
      <w:r>
        <w:rPr>
          <w:rFonts w:ascii="Times New Roman" w:hAnsi="Times New Roman" w:cs="Times New Roman" w:eastAsia="Times New Roman"/>
          <w:color w:val="auto"/>
          <w:spacing w:val="0"/>
          <w:position w:val="0"/>
          <w:sz w:val="26"/>
          <w:shd w:fill="auto" w:val="clear"/>
        </w:rPr>
        <w:t xml:space="preserve">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rp</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kgbcasxry`</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FOREIGN KEY (`O_PERSON`)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REFERENCES `system_pristrom`.`t_person` (`PERSON_ID`),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CONSTRAINT `FKrlttmgeec</w:t>
      </w:r>
      <w:r>
        <w:rPr>
          <w:rFonts w:ascii="Times New Roman" w:hAnsi="Times New Roman" w:cs="Times New Roman" w:eastAsia="Times New Roman"/>
          <w:color w:val="auto"/>
          <w:spacing w:val="0"/>
          <w:position w:val="0"/>
          <w:sz w:val="26"/>
          <w:shd w:fill="auto" w:val="clear"/>
        </w:rPr>
        <w:t xml:space="preserve">6</w:t>
      </w:r>
      <w:r>
        <w:rPr>
          <w:rFonts w:ascii="Times New Roman" w:hAnsi="Times New Roman" w:cs="Times New Roman" w:eastAsia="Times New Roman"/>
          <w:color w:val="auto"/>
          <w:spacing w:val="0"/>
          <w:position w:val="0"/>
          <w:sz w:val="26"/>
          <w:shd w:fill="auto" w:val="clear"/>
        </w:rPr>
        <w:t xml:space="preserve">h</w:t>
      </w:r>
      <w:r>
        <w:rPr>
          <w:rFonts w:ascii="Times New Roman" w:hAnsi="Times New Roman" w:cs="Times New Roman" w:eastAsia="Times New Roman"/>
          <w:color w:val="auto"/>
          <w:spacing w:val="0"/>
          <w:position w:val="0"/>
          <w:sz w:val="26"/>
          <w:shd w:fill="auto" w:val="clear"/>
        </w:rPr>
        <w:t xml:space="preserve">331</w:t>
      </w:r>
      <w:r>
        <w:rPr>
          <w:rFonts w:ascii="Times New Roman" w:hAnsi="Times New Roman" w:cs="Times New Roman" w:eastAsia="Times New Roman"/>
          <w:color w:val="auto"/>
          <w:spacing w:val="0"/>
          <w:position w:val="0"/>
          <w:sz w:val="26"/>
          <w:shd w:fill="auto" w:val="clear"/>
        </w:rPr>
        <w:t xml:space="preserve">thestns</w:t>
      </w:r>
      <w:r>
        <w:rPr>
          <w:rFonts w:ascii="Times New Roman" w:hAnsi="Times New Roman" w:cs="Times New Roman" w:eastAsia="Times New Roman"/>
          <w:color w:val="auto"/>
          <w:spacing w:val="0"/>
          <w:position w:val="0"/>
          <w:sz w:val="26"/>
          <w:shd w:fill="auto" w:val="clear"/>
        </w:rPr>
        <w:t xml:space="preserve">0</w:t>
      </w:r>
      <w:r>
        <w:rPr>
          <w:rFonts w:ascii="Times New Roman" w:hAnsi="Times New Roman" w:cs="Times New Roman" w:eastAsia="Times New Roman"/>
          <w:color w:val="auto"/>
          <w:spacing w:val="0"/>
          <w:position w:val="0"/>
          <w:sz w:val="26"/>
          <w:shd w:fill="auto" w:val="clear"/>
        </w:rPr>
        <w:t xml:space="preserve">gm</w:t>
      </w:r>
      <w:r>
        <w:rPr>
          <w:rFonts w:ascii="Times New Roman" w:hAnsi="Times New Roman" w:cs="Times New Roman" w:eastAsia="Times New Roman"/>
          <w:color w:val="auto"/>
          <w:spacing w:val="0"/>
          <w:position w:val="0"/>
          <w:sz w:val="26"/>
          <w:shd w:fill="auto" w:val="clear"/>
        </w:rPr>
        <w:t xml:space="preserve">2</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FOREIGN KEY (`O_SERVICE`)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REFERENCES `system_pristrom`.`t_service` (`SERVICE_ID`),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CONSTRAINT `FKu</w:t>
      </w:r>
      <w:r>
        <w:rPr>
          <w:rFonts w:ascii="Times New Roman" w:hAnsi="Times New Roman" w:cs="Times New Roman" w:eastAsia="Times New Roman"/>
          <w:color w:val="auto"/>
          <w:spacing w:val="0"/>
          <w:position w:val="0"/>
          <w:sz w:val="26"/>
          <w:shd w:fill="auto" w:val="clear"/>
        </w:rPr>
        <w:t xml:space="preserve">61</w:t>
      </w:r>
      <w:r>
        <w:rPr>
          <w:rFonts w:ascii="Times New Roman" w:hAnsi="Times New Roman" w:cs="Times New Roman" w:eastAsia="Times New Roman"/>
          <w:color w:val="auto"/>
          <w:spacing w:val="0"/>
          <w:position w:val="0"/>
          <w:sz w:val="26"/>
          <w:shd w:fill="auto" w:val="clear"/>
        </w:rPr>
        <w:t xml:space="preserve">kl</w:t>
      </w:r>
      <w:r>
        <w:rPr>
          <w:rFonts w:ascii="Times New Roman" w:hAnsi="Times New Roman" w:cs="Times New Roman" w:eastAsia="Times New Roman"/>
          <w:color w:val="auto"/>
          <w:spacing w:val="0"/>
          <w:position w:val="0"/>
          <w:sz w:val="26"/>
          <w:shd w:fill="auto" w:val="clear"/>
        </w:rPr>
        <w:t xml:space="preserve">309</w:t>
      </w:r>
      <w:r>
        <w:rPr>
          <w:rFonts w:ascii="Times New Roman" w:hAnsi="Times New Roman" w:cs="Times New Roman" w:eastAsia="Times New Roman"/>
          <w:color w:val="auto"/>
          <w:spacing w:val="0"/>
          <w:position w:val="0"/>
          <w:sz w:val="26"/>
          <w:shd w:fill="auto" w:val="clear"/>
        </w:rPr>
        <w:t xml:space="preserve">iygk</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ge</w:t>
      </w:r>
      <w:r>
        <w:rPr>
          <w:rFonts w:ascii="Times New Roman" w:hAnsi="Times New Roman" w:cs="Times New Roman" w:eastAsia="Times New Roman"/>
          <w:color w:val="auto"/>
          <w:spacing w:val="0"/>
          <w:position w:val="0"/>
          <w:sz w:val="26"/>
          <w:shd w:fill="auto" w:val="clear"/>
        </w:rPr>
        <w:t xml:space="preserve">0</w:t>
      </w:r>
      <w:r>
        <w:rPr>
          <w:rFonts w:ascii="Times New Roman" w:hAnsi="Times New Roman" w:cs="Times New Roman" w:eastAsia="Times New Roman"/>
          <w:color w:val="auto"/>
          <w:spacing w:val="0"/>
          <w:position w:val="0"/>
          <w:sz w:val="26"/>
          <w:shd w:fill="auto" w:val="clear"/>
        </w:rPr>
        <w:t xml:space="preserve">ef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t</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ihe`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FOREIGN KEY (`O_PHONE_NUMBER`)</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REFERENCES `system_pristrom`.`t_phone_number` (`PHONE_ID`))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ENGINE = InnoDB</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DEFAULT CHARACTER SET = utf</w:t>
      </w:r>
      <w:r>
        <w:rPr>
          <w:rFonts w:ascii="Times New Roman" w:hAnsi="Times New Roman" w:cs="Times New Roman" w:eastAsia="Times New Roman"/>
          <w:color w:val="auto"/>
          <w:spacing w:val="0"/>
          <w:position w:val="0"/>
          <w:sz w:val="26"/>
          <w:shd w:fill="auto" w:val="clear"/>
        </w:rPr>
        <w:t xml:space="preserve">8</w:t>
      </w:r>
      <w:r>
        <w:rPr>
          <w:rFonts w:ascii="Times New Roman" w:hAnsi="Times New Roman" w:cs="Times New Roman" w:eastAsia="Times New Roman"/>
          <w:color w:val="auto"/>
          <w:spacing w:val="0"/>
          <w:position w:val="0"/>
          <w:sz w:val="26"/>
          <w:shd w:fill="auto" w:val="clear"/>
        </w:rPr>
        <w:t xml:space="preserve">mb</w:t>
      </w:r>
      <w:r>
        <w:rPr>
          <w:rFonts w:ascii="Times New Roman" w:hAnsi="Times New Roman" w:cs="Times New Roman" w:eastAsia="Times New Roman"/>
          <w:color w:val="auto"/>
          <w:spacing w:val="0"/>
          <w:position w:val="0"/>
          <w:sz w:val="26"/>
          <w:shd w:fill="auto" w:val="clear"/>
        </w:rPr>
        <w:t xml:space="preserve">4</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44">
    <w:abstractNumId w:val="120"/>
  </w:num>
  <w:num w:numId="61">
    <w:abstractNumId w:val="114"/>
  </w:num>
  <w:num w:numId="73">
    <w:abstractNumId w:val="108"/>
  </w:num>
  <w:num w:numId="75">
    <w:abstractNumId w:val="102"/>
  </w:num>
  <w:num w:numId="77">
    <w:abstractNumId w:val="96"/>
  </w:num>
  <w:num w:numId="86">
    <w:abstractNumId w:val="90"/>
  </w:num>
  <w:num w:numId="89">
    <w:abstractNumId w:val="84"/>
  </w:num>
  <w:num w:numId="92">
    <w:abstractNumId w:val="78"/>
  </w:num>
  <w:num w:numId="100">
    <w:abstractNumId w:val="72"/>
  </w:num>
  <w:num w:numId="102">
    <w:abstractNumId w:val="66"/>
  </w:num>
  <w:num w:numId="104">
    <w:abstractNumId w:val="60"/>
  </w:num>
  <w:num w:numId="106">
    <w:abstractNumId w:val="54"/>
  </w:num>
  <w:num w:numId="108">
    <w:abstractNumId w:val="48"/>
  </w:num>
  <w:num w:numId="114">
    <w:abstractNumId w:val="42"/>
  </w:num>
  <w:num w:numId="116">
    <w:abstractNumId w:val="36"/>
  </w:num>
  <w:num w:numId="124">
    <w:abstractNumId w:val="30"/>
  </w:num>
  <w:num w:numId="127">
    <w:abstractNumId w:val="24"/>
  </w:num>
  <w:num w:numId="134">
    <w:abstractNumId w:val="18"/>
  </w:num>
  <w:num w:numId="139">
    <w:abstractNumId w:val="12"/>
  </w:num>
  <w:num w:numId="144">
    <w:abstractNumId w:val="6"/>
  </w:num>
  <w:num w:numId="2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1.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17.wmf" Id="docRId36" Type="http://schemas.openxmlformats.org/officeDocument/2006/relationships/image" /><Relationship Target="embeddings/oleObject24.bin" Id="docRId49"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19.wmf" Id="docRId40" Type="http://schemas.openxmlformats.org/officeDocument/2006/relationships/image" /><Relationship Target="media/image28.wmf" Id="docRId58" Type="http://schemas.openxmlformats.org/officeDocument/2006/relationships/image" /><Relationship Target="media/image30.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8.wmf" Id="docRId38" Type="http://schemas.openxmlformats.org/officeDocument/2006/relationships/image" /><Relationship Target="embeddings/oleObject25.bin" Id="docRId51" Type="http://schemas.openxmlformats.org/officeDocument/2006/relationships/oleObject"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Mode="External" Target="https://codomaza.com/article/servernye-jazyki-java-obzor" Id="docRId65"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Mode="External" Target="https://cyberleninka.ru/article/n/modelirovanie-semeynogo-byudzheta" Id="docRId63"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Mode="External" Target="https://cyberleninka.ru/article/n/planirovanie-lichnogo-semeynogo-byudzheta/viewer" Id="docRId61"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20.bin" Id="docRId41" Type="http://schemas.openxmlformats.org/officeDocument/2006/relationships/oleObject" /><Relationship Target="embeddings/oleObject31.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Mode="External" Target="http://localhost:8080/" Id="docRId30" Type="http://schemas.openxmlformats.org/officeDocument/2006/relationships/hyperlink" /><Relationship Target="embeddings/oleObject21.bin" Id="docRId43" Type="http://schemas.openxmlformats.org/officeDocument/2006/relationships/oleObject" /><Relationship Target="embeddings/oleObject29.bin" Id="docRId59" Type="http://schemas.openxmlformats.org/officeDocument/2006/relationships/oleObject" /><Relationship Target="embeddings/oleObject30.bin" Id="docRId66" Type="http://schemas.openxmlformats.org/officeDocument/2006/relationships/oleObject" /><Relationship Target="media/image9.wmf" Id="docRId19" Type="http://schemas.openxmlformats.org/officeDocument/2006/relationships/image" /><Relationship Target="embeddings/oleObject19.bin" Id="docRId39"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ode="External" Target="https://docs.oracle.com/en/java/" Id="docRId64" Type="http://schemas.openxmlformats.org/officeDocument/2006/relationships/hyperlink" /><Relationship Target="media/image3.wmf" Id="docRId7" Type="http://schemas.openxmlformats.org/officeDocument/2006/relationships/image"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ode="External" Target="https://cyberleninka.ru/article/n/filosofiya-semeynogo-byudzheta" Id="docRId62" Type="http://schemas.openxmlformats.org/officeDocument/2006/relationships/hyperlink" /></Relationships>
</file>