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AE3" w14:textId="598B01DA" w:rsidR="00804570" w:rsidRDefault="00804570" w:rsidP="003D35B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Аналогия</w:t>
      </w:r>
    </w:p>
    <w:p w14:paraId="523B461D" w14:textId="2AEE6DC5" w:rsidR="00C17F4C" w:rsidRDefault="009621FD" w:rsidP="00804570">
      <w:pPr>
        <w:spacing w:after="0"/>
      </w:pPr>
      <w:r w:rsidRPr="009621FD">
        <w:t>У страны может быть только один президент. Он должен действовать, когда того требуют обстоятельства и долг. В данном случае президент — одиночка.</w:t>
      </w:r>
    </w:p>
    <w:p w14:paraId="17F5F2F0" w14:textId="77777777" w:rsidR="009621FD" w:rsidRPr="00804570" w:rsidRDefault="009621FD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D52C18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Вкратце</w:t>
      </w:r>
    </w:p>
    <w:p w14:paraId="07255471" w14:textId="0512823A" w:rsidR="00C17F4C" w:rsidRDefault="009621FD" w:rsidP="00804570">
      <w:pPr>
        <w:spacing w:after="0"/>
      </w:pPr>
      <w:r w:rsidRPr="009621FD">
        <w:t>Шаблон позволяет удостовериться, что создаваемый объект — единственный в своём классе.</w:t>
      </w:r>
    </w:p>
    <w:p w14:paraId="321A9196" w14:textId="77777777" w:rsidR="009621FD" w:rsidRPr="00804570" w:rsidRDefault="009621FD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F0E80D2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Википедия</w:t>
      </w:r>
    </w:p>
    <w:p w14:paraId="31E98D83" w14:textId="200800FF" w:rsidR="001A3073" w:rsidRDefault="009621FD" w:rsidP="001A3073">
      <w:pPr>
        <w:shd w:val="clear" w:color="auto" w:fill="FFFFFF"/>
        <w:spacing w:after="0"/>
        <w:rPr>
          <w:rFonts w:ascii="Arial" w:hAnsi="Arial" w:cs="Arial"/>
          <w:color w:val="111111"/>
          <w:shd w:val="clear" w:color="auto" w:fill="FFFFFF"/>
        </w:rPr>
      </w:pPr>
      <w:r w:rsidRPr="009621FD">
        <w:rPr>
          <w:rFonts w:ascii="Arial" w:hAnsi="Arial" w:cs="Arial"/>
          <w:color w:val="111111"/>
          <w:shd w:val="clear" w:color="auto" w:fill="FFFFFF"/>
        </w:rPr>
        <w:t>Шаблон «Одиночка» позволяет ограничивать создание класса единственным объектом. Это удобно, когда для координации действий в рамках системы требуется, чтобы объект был единственным в своём классе.</w:t>
      </w:r>
    </w:p>
    <w:p w14:paraId="6E1AE7B6" w14:textId="2AD5CF0B" w:rsidR="009621FD" w:rsidRDefault="009621FD" w:rsidP="001A3073">
      <w:pPr>
        <w:shd w:val="clear" w:color="auto" w:fill="FFFFFF"/>
        <w:spacing w:after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На самом деле шаблон «Одиночка» считается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антипаттерном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не следует им слишком увлекаться. Он необязательно плох и иногда бывает полезен. Но применяйте его с осторожностью, потому что «Одиночка» вносит в приложение глобальное состояние, так что изменение в одном месте может повлиять на все остальные случаи использования, а отлаживать такое — не самое простое занятие. Другие недостатки шаблона: он делает ваш код сильно связанным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tightly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coupled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), а создание прототипа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mocking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 «Одиночки» может быть затруднено.</w:t>
      </w:r>
    </w:p>
    <w:p w14:paraId="461111BF" w14:textId="77777777" w:rsidR="009621FD" w:rsidRDefault="009621FD" w:rsidP="009621FD">
      <w:pPr>
        <w:spacing w:after="360"/>
        <w:textAlignment w:val="baseline"/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</w:pPr>
    </w:p>
    <w:p w14:paraId="6BEA9DEE" w14:textId="77777777" w:rsidR="009621FD" w:rsidRDefault="009621FD" w:rsidP="009621FD">
      <w:pPr>
        <w:spacing w:after="360"/>
        <w:textAlignment w:val="baseline"/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</w:pPr>
    </w:p>
    <w:p w14:paraId="7C188B53" w14:textId="17E29E96" w:rsidR="009621FD" w:rsidRPr="009621FD" w:rsidRDefault="009621FD" w:rsidP="009621FD">
      <w:pPr>
        <w:spacing w:after="360"/>
        <w:textAlignment w:val="baseline"/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</w:pPr>
      <w:r w:rsidRPr="009621FD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Паттерн </w:t>
      </w:r>
      <w:proofErr w:type="spellStart"/>
      <w:r w:rsidRPr="009621FD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Singleton</w:t>
      </w:r>
      <w:proofErr w:type="spellEnd"/>
      <w:r w:rsidRPr="009621FD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важен в случаях, когда для некоторых классов нужно чтобы существовало определенное количество экземпляров, например один экземпляр.</w:t>
      </w:r>
    </w:p>
    <w:p w14:paraId="54A5EEC1" w14:textId="77777777" w:rsidR="009621FD" w:rsidRPr="009621FD" w:rsidRDefault="009621FD" w:rsidP="009621FD">
      <w:pPr>
        <w:spacing w:after="36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Использование глобальных переменных не обеспечивает ограничение на создание дополнительных экземпляров классов. Глобальная переменная дает доступ к объекту, но не запрещает создавать несколько экземпляров класса. Поэтому, целесообразно эти ограничения реализовать в самом классе. Именно такой подход предлагает паттерн </w:t>
      </w:r>
      <w:proofErr w:type="spellStart"/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Singleton</w:t>
      </w:r>
      <w:proofErr w:type="spellEnd"/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14:paraId="7CC548D6" w14:textId="77777777" w:rsidR="009621FD" w:rsidRPr="009621FD" w:rsidRDefault="009621FD" w:rsidP="009621FD">
      <w:pPr>
        <w:spacing w:after="36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В паттерне </w:t>
      </w:r>
      <w:proofErr w:type="spellStart"/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Singleton</w:t>
      </w:r>
      <w:proofErr w:type="spellEnd"/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на класс накладываются следующие обязанности:</w:t>
      </w:r>
    </w:p>
    <w:p w14:paraId="37883B12" w14:textId="77777777" w:rsidR="009621FD" w:rsidRPr="009621FD" w:rsidRDefault="009621FD" w:rsidP="009621FD">
      <w:pPr>
        <w:numPr>
          <w:ilvl w:val="0"/>
          <w:numId w:val="1"/>
        </w:numPr>
        <w:spacing w:after="0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9621FD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контроль количества экземпляров согласно условию задачи;</w:t>
      </w:r>
    </w:p>
    <w:p w14:paraId="004EE8CD" w14:textId="77777777" w:rsidR="009621FD" w:rsidRPr="009621FD" w:rsidRDefault="009621FD" w:rsidP="009621FD">
      <w:pPr>
        <w:numPr>
          <w:ilvl w:val="0"/>
          <w:numId w:val="1"/>
        </w:numPr>
        <w:spacing w:after="0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9621FD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возвращение нужного количества экземпляров по требованию;</w:t>
      </w:r>
    </w:p>
    <w:p w14:paraId="6E45A9FB" w14:textId="77777777" w:rsidR="009621FD" w:rsidRPr="009621FD" w:rsidRDefault="009621FD" w:rsidP="009621FD">
      <w:pPr>
        <w:numPr>
          <w:ilvl w:val="0"/>
          <w:numId w:val="1"/>
        </w:numPr>
        <w:spacing w:after="0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9621FD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ведение учета полученных экземпляров.</w:t>
      </w:r>
    </w:p>
    <w:p w14:paraId="0196F428" w14:textId="77777777" w:rsidR="009621FD" w:rsidRPr="009621FD" w:rsidRDefault="009621FD" w:rsidP="009621FD">
      <w:pPr>
        <w:spacing w:after="36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Случаи применения паттерна </w:t>
      </w:r>
      <w:proofErr w:type="spellStart"/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Singleton</w:t>
      </w:r>
      <w:proofErr w:type="spellEnd"/>
      <w:r w:rsidRPr="009621F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14:paraId="172148AC" w14:textId="77777777" w:rsidR="009621FD" w:rsidRPr="009621FD" w:rsidRDefault="009621FD" w:rsidP="009621FD">
      <w:pPr>
        <w:numPr>
          <w:ilvl w:val="0"/>
          <w:numId w:val="2"/>
        </w:numPr>
        <w:spacing w:after="0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9621FD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когда нужно создать ровно один экземпляр класса;</w:t>
      </w:r>
    </w:p>
    <w:p w14:paraId="72EDB36B" w14:textId="77777777" w:rsidR="009621FD" w:rsidRPr="009621FD" w:rsidRDefault="009621FD" w:rsidP="009621FD">
      <w:pPr>
        <w:numPr>
          <w:ilvl w:val="0"/>
          <w:numId w:val="2"/>
        </w:numPr>
        <w:spacing w:after="0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9621FD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когда нужно создать не более заданного количества экземпляров класса;</w:t>
      </w:r>
    </w:p>
    <w:p w14:paraId="2408F969" w14:textId="77777777" w:rsidR="009621FD" w:rsidRPr="009621FD" w:rsidRDefault="009621FD" w:rsidP="009621FD">
      <w:pPr>
        <w:numPr>
          <w:ilvl w:val="0"/>
          <w:numId w:val="2"/>
        </w:numPr>
        <w:spacing w:after="0"/>
        <w:ind w:left="102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9621FD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когда нужно расширить единственный экземпляр класса производными подклассами. В этом случае клиент имеет возможность использовать </w:t>
      </w:r>
      <w:r w:rsidRPr="009621FD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расширенные средства (операции, методы) подклассов без модификации своего кода.</w:t>
      </w:r>
    </w:p>
    <w:p w14:paraId="4D2F6F58" w14:textId="77777777" w:rsidR="001A3073" w:rsidRDefault="001A3073" w:rsidP="006C6C8D"/>
    <w:p w14:paraId="32A4668E" w14:textId="4010A1E6" w:rsidR="009621FD" w:rsidRDefault="009621FD" w:rsidP="006C6C8D">
      <w:hyperlink r:id="rId6" w:history="1">
        <w:r w:rsidRPr="00FE3FC8">
          <w:rPr>
            <w:rStyle w:val="a5"/>
          </w:rPr>
          <w:t>https://radioprog.ru/post/1470</w:t>
        </w:r>
      </w:hyperlink>
    </w:p>
    <w:p w14:paraId="6CDC0A95" w14:textId="3909CFAA" w:rsidR="009621FD" w:rsidRDefault="009621FD" w:rsidP="006C6C8D">
      <w:hyperlink r:id="rId7" w:history="1">
        <w:r w:rsidRPr="00FE3FC8">
          <w:rPr>
            <w:rStyle w:val="a5"/>
          </w:rPr>
          <w:t>https://www.bestprog.net/ru/2020/11/14/patterns-singleton-pattern-overview-features-of-use-implementation-in-c-ru/#contents</w:t>
        </w:r>
      </w:hyperlink>
    </w:p>
    <w:p w14:paraId="70659631" w14:textId="6FC38B5D" w:rsidR="00083C78" w:rsidRDefault="009621FD" w:rsidP="009621FD">
      <w:hyperlink r:id="rId8" w:history="1">
        <w:r w:rsidRPr="00FE3FC8">
          <w:rPr>
            <w:rStyle w:val="a5"/>
          </w:rPr>
          <w:t>http://cpp-reference.ru/patterns/creational-patterns/singleton/</w:t>
        </w:r>
      </w:hyperlink>
    </w:p>
    <w:p w14:paraId="10BC8D2A" w14:textId="77777777" w:rsidR="009621FD" w:rsidRDefault="009621FD" w:rsidP="009621FD"/>
    <w:sectPr w:rsidR="009621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AEB"/>
    <w:multiLevelType w:val="multilevel"/>
    <w:tmpl w:val="04A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351050"/>
    <w:multiLevelType w:val="multilevel"/>
    <w:tmpl w:val="FCB4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8"/>
    <w:rsid w:val="00083C78"/>
    <w:rsid w:val="000C10E2"/>
    <w:rsid w:val="00124C12"/>
    <w:rsid w:val="001A3073"/>
    <w:rsid w:val="00212628"/>
    <w:rsid w:val="00273781"/>
    <w:rsid w:val="003D35B1"/>
    <w:rsid w:val="0041332E"/>
    <w:rsid w:val="006C0B77"/>
    <w:rsid w:val="006C6C8D"/>
    <w:rsid w:val="006F0D37"/>
    <w:rsid w:val="00804570"/>
    <w:rsid w:val="008242FF"/>
    <w:rsid w:val="00870751"/>
    <w:rsid w:val="00922C48"/>
    <w:rsid w:val="00935C54"/>
    <w:rsid w:val="009362BC"/>
    <w:rsid w:val="009621FD"/>
    <w:rsid w:val="00A77A31"/>
    <w:rsid w:val="00AA21B6"/>
    <w:rsid w:val="00AE169C"/>
    <w:rsid w:val="00B915B7"/>
    <w:rsid w:val="00B96385"/>
    <w:rsid w:val="00BB3ADE"/>
    <w:rsid w:val="00C17F4C"/>
    <w:rsid w:val="00DA32E0"/>
    <w:rsid w:val="00EA59DF"/>
    <w:rsid w:val="00EE33C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CFA"/>
  <w15:chartTrackingRefBased/>
  <w15:docId w15:val="{14D418D1-E691-405B-BA1D-9681F32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570"/>
    <w:rPr>
      <w:b/>
      <w:bCs/>
    </w:rPr>
  </w:style>
  <w:style w:type="character" w:styleId="HTML">
    <w:name w:val="HTML Code"/>
    <w:basedOn w:val="a0"/>
    <w:uiPriority w:val="99"/>
    <w:semiHidden/>
    <w:unhideWhenUsed/>
    <w:rsid w:val="006C6C8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24C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4C12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C1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7F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17F4C"/>
  </w:style>
  <w:style w:type="character" w:customStyle="1" w:styleId="hljs-function">
    <w:name w:val="hljs-function"/>
    <w:basedOn w:val="a0"/>
    <w:rsid w:val="00C17F4C"/>
  </w:style>
  <w:style w:type="character" w:customStyle="1" w:styleId="hljs-title">
    <w:name w:val="hljs-title"/>
    <w:basedOn w:val="a0"/>
    <w:rsid w:val="00C17F4C"/>
  </w:style>
  <w:style w:type="character" w:customStyle="1" w:styleId="hljs-params">
    <w:name w:val="hljs-params"/>
    <w:basedOn w:val="a0"/>
    <w:rsid w:val="00C1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4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31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-reference.ru/patterns/creational-patterns/singlet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stprog.net/ru/2020/11/14/patterns-singleton-pattern-overview-features-of-use-implementation-in-c-ru/#cont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dioprog.ru/post/147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311-C9D7-4FB4-B5F1-594B321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Коробков</dc:creator>
  <cp:keywords/>
  <dc:description/>
  <cp:lastModifiedBy>Данила Коробков</cp:lastModifiedBy>
  <cp:revision>12</cp:revision>
  <dcterms:created xsi:type="dcterms:W3CDTF">2022-11-13T22:06:00Z</dcterms:created>
  <dcterms:modified xsi:type="dcterms:W3CDTF">2022-11-16T01:55:00Z</dcterms:modified>
</cp:coreProperties>
</file>