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9F" w:rsidRPr="00DA1A9F" w:rsidRDefault="00DA1A9F" w:rsidP="00DA1A9F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</w:rPr>
      </w:pPr>
      <w:r w:rsidRPr="00DA1A9F">
        <w:rPr>
          <w:rFonts w:ascii="Times New Roman" w:eastAsia="Calibri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</w:rPr>
      </w:pPr>
      <w:r w:rsidRPr="00DA1A9F"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A1A9F">
        <w:rPr>
          <w:rFonts w:ascii="Times New Roman" w:eastAsia="Calibri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A1A9F">
        <w:rPr>
          <w:rFonts w:ascii="Times New Roman" w:eastAsia="Calibri" w:hAnsi="Times New Roman" w:cs="Times New Roman"/>
          <w:b/>
          <w:sz w:val="26"/>
          <w:szCs w:val="26"/>
        </w:rPr>
        <w:t>(Университет ИТМО)</w:t>
      </w: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A1A9F">
        <w:rPr>
          <w:rFonts w:ascii="Times New Roman" w:eastAsia="Times New Roman" w:hAnsi="Times New Roman" w:cs="Times New Roman"/>
          <w:b/>
          <w:sz w:val="40"/>
          <w:szCs w:val="40"/>
        </w:rPr>
        <w:t>ОТЧЕТ</w:t>
      </w:r>
    </w:p>
    <w:p w:rsidR="00DA1A9F" w:rsidRPr="00DA1A9F" w:rsidRDefault="00DA1A9F" w:rsidP="00DA1A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</w:rPr>
      </w:pPr>
      <w:r w:rsidRPr="00DA1A9F">
        <w:rPr>
          <w:rFonts w:ascii="Times New Roman" w:eastAsia="Times New Roman" w:hAnsi="Times New Roman" w:cs="Times New Roman"/>
          <w:bCs/>
          <w:sz w:val="36"/>
          <w:szCs w:val="40"/>
        </w:rPr>
        <w:t>по лабораторной работе №1</w:t>
      </w:r>
    </w:p>
    <w:p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bCs/>
          <w:sz w:val="36"/>
          <w:szCs w:val="40"/>
        </w:rPr>
        <w:t>Тема: «Коэффициент корреляции Пирсона»</w:t>
      </w:r>
    </w:p>
    <w:p w:rsidR="00DA1A9F" w:rsidRPr="00DA1A9F" w:rsidRDefault="00DA1A9F" w:rsidP="00DA1A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b/>
          <w:sz w:val="28"/>
          <w:szCs w:val="24"/>
        </w:rPr>
        <w:t xml:space="preserve">Выполнил: 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sz w:val="28"/>
          <w:szCs w:val="24"/>
        </w:rPr>
        <w:t>студент гр. К42102с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sz w:val="28"/>
          <w:szCs w:val="24"/>
        </w:rPr>
        <w:t>Коробков Д.В.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b/>
          <w:sz w:val="28"/>
          <w:szCs w:val="24"/>
        </w:rPr>
        <w:t xml:space="preserve">Проверил: </w:t>
      </w:r>
    </w:p>
    <w:p w:rsidR="00DA1A9F" w:rsidRPr="00DA1A9F" w:rsidRDefault="007D6B5A" w:rsidP="007D6B5A">
      <w:pPr>
        <w:spacing w:after="0" w:line="240" w:lineRule="auto"/>
        <w:ind w:right="-1"/>
        <w:contextualSpacing/>
        <w:jc w:val="right"/>
        <w:rPr>
          <w:rFonts w:ascii="Times New Roman" w:eastAsia="Times New Roman" w:hAnsi="Times New Roman" w:cs="Times New Roman"/>
        </w:rPr>
      </w:pPr>
      <w:r w:rsidRPr="007D6B5A">
        <w:rPr>
          <w:rFonts w:ascii="Times New Roman" w:eastAsia="Calibri" w:hAnsi="Times New Roman" w:cs="Times New Roman"/>
          <w:sz w:val="28"/>
          <w:szCs w:val="28"/>
        </w:rPr>
        <w:t>Мусаев А.А.</w:t>
      </w: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</w:p>
    <w:p w:rsidR="007D6B5A" w:rsidRDefault="007D6B5A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</w:p>
    <w:p w:rsidR="007D6B5A" w:rsidRDefault="007D6B5A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DA1A9F" w:rsidRPr="00DA1A9F" w:rsidRDefault="00DA1A9F" w:rsidP="00DA1A9F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Санкт-Петербург</w:t>
      </w:r>
    </w:p>
    <w:p w:rsidR="00DA1A9F" w:rsidRDefault="00DA1A9F" w:rsidP="00DA1A9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:rsidR="00DA1A9F" w:rsidRPr="00DA1A9F" w:rsidRDefault="00DA1A9F" w:rsidP="00DA1A9F">
      <w:pPr>
        <w:pStyle w:val="a3"/>
        <w:numPr>
          <w:ilvl w:val="0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Задача</w:t>
      </w:r>
    </w:p>
    <w:p w:rsidR="00DA1A9F" w:rsidRPr="00DA1A9F" w:rsidRDefault="00DA1A9F" w:rsidP="00DA1A9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A1A9F" w:rsidRDefault="00DA1A9F" w:rsidP="00DA1A9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 xml:space="preserve"> Используя коэффициент корреляции Пирсона, постройте матрицу корреляций для выбранных котировок за январь, февраль, …, декабрь. Сделайте выводы о исследуемом процессе исходя из изменения матриц корреляций</w:t>
      </w:r>
    </w:p>
    <w:p w:rsidR="00DA1A9F" w:rsidRPr="00DA1A9F" w:rsidRDefault="00DA1A9F" w:rsidP="00DA1A9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D760A" w:rsidRPr="00DA1A9F" w:rsidRDefault="00E13DD0" w:rsidP="00DA1A9F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A9F">
        <w:rPr>
          <w:rFonts w:ascii="Times New Roman" w:hAnsi="Times New Roman" w:cs="Times New Roman"/>
          <w:b/>
          <w:sz w:val="28"/>
          <w:szCs w:val="28"/>
        </w:rPr>
        <w:t>Скачивание к</w:t>
      </w:r>
      <w:r w:rsidR="00DA1A9F" w:rsidRPr="00DA1A9F">
        <w:rPr>
          <w:rFonts w:ascii="Times New Roman" w:hAnsi="Times New Roman" w:cs="Times New Roman"/>
          <w:b/>
          <w:sz w:val="28"/>
          <w:szCs w:val="28"/>
        </w:rPr>
        <w:t>отировок 10 разных акций за год</w:t>
      </w:r>
    </w:p>
    <w:p w:rsidR="00E13DD0" w:rsidRDefault="00E13DD0" w:rsidP="00E13DD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13DD0" w:rsidRPr="00E13DD0" w:rsidRDefault="00E13DD0" w:rsidP="00E13DD0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зайти на сайт </w:t>
      </w:r>
      <w:hyperlink r:id="rId5" w:history="1">
        <w:r w:rsidRPr="002B0636">
          <w:rPr>
            <w:rStyle w:val="a4"/>
            <w:rFonts w:ascii="Times New Roman" w:hAnsi="Times New Roman" w:cs="Times New Roman"/>
            <w:sz w:val="28"/>
            <w:szCs w:val="28"/>
          </w:rPr>
          <w:t>https://www.finam.ru/profile/moex-akcii/gaz-ao_gaza-smal/export/?market=1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.И во вкладке </w:t>
      </w:r>
      <w:r w:rsidRPr="00E13D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Экспорт котировок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1)  выбираем акцию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ставим интервал в год 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формат –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скачиваем котировки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нажимая на кнопку</w:t>
      </w:r>
      <w:r w:rsidRPr="00E13DD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Получить файл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 так с остальными акциями.</w:t>
      </w:r>
    </w:p>
    <w:p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4ECAB1" wp14:editId="0D032275">
            <wp:extent cx="5940425" cy="3846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D22D78">
        <w:rPr>
          <w:rFonts w:ascii="Times New Roman" w:hAnsi="Times New Roman" w:cs="Times New Roman"/>
          <w:sz w:val="28"/>
          <w:szCs w:val="28"/>
        </w:rPr>
        <w:t xml:space="preserve"> Сайт</w:t>
      </w:r>
    </w:p>
    <w:p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13DD0" w:rsidRDefault="00E13DD0" w:rsidP="00DA1A9F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DD0">
        <w:rPr>
          <w:rFonts w:ascii="Times New Roman" w:hAnsi="Times New Roman" w:cs="Times New Roman"/>
          <w:b/>
          <w:sz w:val="28"/>
          <w:szCs w:val="28"/>
        </w:rPr>
        <w:t xml:space="preserve">Считывание файла формата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  <w:r w:rsidRPr="00E13DD0">
        <w:rPr>
          <w:rFonts w:ascii="Times New Roman" w:hAnsi="Times New Roman" w:cs="Times New Roman"/>
          <w:b/>
          <w:sz w:val="28"/>
          <w:szCs w:val="28"/>
        </w:rPr>
        <w:t xml:space="preserve"> при помощи </w:t>
      </w:r>
      <w:proofErr w:type="spellStart"/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proofErr w:type="spellEnd"/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</w:p>
    <w:p w:rsidR="00E13DD0" w:rsidRDefault="00E13DD0" w:rsidP="00E13DD0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13DD0" w:rsidRDefault="00E13DD0" w:rsidP="00E13DD0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3DD0">
        <w:rPr>
          <w:rFonts w:ascii="Times New Roman" w:hAnsi="Times New Roman" w:cs="Times New Roman"/>
          <w:sz w:val="28"/>
          <w:szCs w:val="28"/>
        </w:rPr>
        <w:t xml:space="preserve">Для этого установим библиотеку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терминала в </w:t>
      </w:r>
      <w:proofErr w:type="spellStart"/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PyCharm</w:t>
      </w:r>
      <w:proofErr w:type="spellEnd"/>
      <w:r w:rsidR="00D22D7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22D78">
        <w:rPr>
          <w:rFonts w:ascii="Times New Roman" w:hAnsi="Times New Roman" w:cs="Times New Roman"/>
          <w:sz w:val="28"/>
          <w:szCs w:val="28"/>
        </w:rPr>
        <w:t xml:space="preserve">Вводим -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pip</w:t>
      </w:r>
      <w:r w:rsidR="00D22D78" w:rsidRP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="00D22D78" w:rsidRP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r w:rsidR="00D22D78" w:rsidRPr="00D22D78">
        <w:rPr>
          <w:rFonts w:ascii="Times New Roman" w:hAnsi="Times New Roman" w:cs="Times New Roman"/>
          <w:sz w:val="28"/>
          <w:szCs w:val="28"/>
        </w:rPr>
        <w:t>,</w:t>
      </w:r>
      <w:r w:rsid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>
        <w:rPr>
          <w:rFonts w:ascii="Times New Roman" w:hAnsi="Times New Roman" w:cs="Times New Roman"/>
          <w:sz w:val="28"/>
          <w:szCs w:val="28"/>
        </w:rPr>
        <w:t>ждем пока установится и после этого пишем такой код</w:t>
      </w:r>
      <w:r w:rsidR="00D22D78" w:rsidRPr="00D22D78">
        <w:rPr>
          <w:rFonts w:ascii="Times New Roman" w:hAnsi="Times New Roman" w:cs="Times New Roman"/>
          <w:sz w:val="28"/>
          <w:szCs w:val="28"/>
        </w:rPr>
        <w:t>:</w:t>
      </w:r>
    </w:p>
    <w:p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</w:p>
    <w:p w:rsidR="00D22D78" w:rsidRPr="00D22D78" w:rsidRDefault="00D22D78" w:rsidP="00D22D78">
      <w:pPr>
        <w:pStyle w:val="a3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correlation1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\GAZP_211121_221122.csv',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correlation2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\IRKT_211121_221122.csv',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correlation3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\MGNT_211121_221122.csv',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correlation4=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'correl\MOEX.CBOM_SMAL_211121_221122.csv',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correlation5=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'correl\MOEX.DIOD_SMAL_211121_221122.csv',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correlation6=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'correl\MOEX.DSKY_SMAL_211121_221122.csv',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correlation7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\MOEX_211121_221122.csv',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correlation8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\MTSS_211121_221122.csv',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correlation9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\SIBN_211121_221122.csv',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correlation10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\TGKD_211121_221122.csv',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"####################2####################\n", correlation2)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"####################3####################\n", correlation3)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"####################4####################\n", correlation4)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"####################5####################\n", correlation5)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"####################6####################\n", correlation6)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"####################7####################\n", correlation7)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"####################8####################\n", correlation8)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"####################9####################\n", correlation9)</w:t>
      </w:r>
    </w:p>
    <w:p w:rsidR="00D22D78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print("####################10#</w:t>
      </w:r>
      <w:r>
        <w:rPr>
          <w:rFonts w:ascii="Times New Roman" w:hAnsi="Times New Roman" w:cs="Times New Roman"/>
          <w:sz w:val="28"/>
          <w:szCs w:val="28"/>
          <w:lang w:val="en-US"/>
        </w:rPr>
        <w:t>###################\n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correlation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10)</w:t>
      </w:r>
    </w:p>
    <w:p w:rsidR="00D22D78" w:rsidRPr="00DA1A9F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2D78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вывод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2D78" w:rsidRDefault="00D22D78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D445A4" wp14:editId="348DB518">
            <wp:extent cx="5940425" cy="604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78" w:rsidRPr="00D22D78" w:rsidRDefault="00D22D78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Скриншот </w:t>
      </w:r>
      <w:r w:rsidR="007D1484">
        <w:rPr>
          <w:rFonts w:ascii="Times New Roman" w:hAnsi="Times New Roman" w:cs="Times New Roman"/>
          <w:sz w:val="28"/>
          <w:szCs w:val="28"/>
        </w:rPr>
        <w:t>вывода таблиц для разных котировок акций</w:t>
      </w:r>
    </w:p>
    <w:p w:rsidR="00D22D78" w:rsidRPr="007D1484" w:rsidRDefault="00D22D78" w:rsidP="007D1484">
      <w:pPr>
        <w:pStyle w:val="a3"/>
        <w:spacing w:line="276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22D78" w:rsidRPr="007D1484" w:rsidRDefault="00D22D78" w:rsidP="00DA1A9F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Используем коэффициент корреляции Пирсона</w:t>
      </w:r>
    </w:p>
    <w:p w:rsidR="007D1484" w:rsidRPr="00D22D78" w:rsidRDefault="007D1484" w:rsidP="007D1484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2D78" w:rsidRPr="007D1484" w:rsidRDefault="007D1484" w:rsidP="007D1484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84">
        <w:rPr>
          <w:rFonts w:ascii="Times New Roman" w:hAnsi="Times New Roman" w:cs="Times New Roman"/>
          <w:sz w:val="28"/>
          <w:szCs w:val="28"/>
        </w:rPr>
        <w:t>Коэффициент характеризует наличие только линейной связи между признаками, обозначаемыми, как правило, символами X и Y. Формула расчёта коэффициента корреляции построена таким образом, что, если связь между признаками имеет линейный характер, коэффициент Пирсона точно устанавливает тесноту этой связи.</w:t>
      </w:r>
    </w:p>
    <w:p w:rsidR="00D22D78" w:rsidRDefault="00D22D78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D22D7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22D78">
        <w:rPr>
          <w:rFonts w:ascii="Times New Roman" w:hAnsi="Times New Roman" w:cs="Times New Roman"/>
          <w:b/>
          <w:sz w:val="28"/>
          <w:szCs w:val="28"/>
          <w:lang w:val="en-US"/>
        </w:rPr>
        <w:t>cor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proofErr w:type="gramEnd"/>
      <w:r w:rsidRPr="00D22D78">
        <w:rPr>
          <w:rFonts w:ascii="Times New Roman" w:hAnsi="Times New Roman" w:cs="Times New Roman"/>
          <w:b/>
          <w:sz w:val="28"/>
          <w:szCs w:val="28"/>
        </w:rPr>
        <w:t>()</w:t>
      </w:r>
      <w:r w:rsidR="007D1484" w:rsidRPr="007D14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1484">
        <w:rPr>
          <w:rFonts w:ascii="Times New Roman" w:hAnsi="Times New Roman" w:cs="Times New Roman"/>
          <w:sz w:val="28"/>
          <w:szCs w:val="28"/>
        </w:rPr>
        <w:t>в указываемом объекте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сразу провести корреляцию между данными в котировках акций.</w:t>
      </w:r>
    </w:p>
    <w:p w:rsidR="007D1484" w:rsidRDefault="007D1484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484" w:rsidRPr="00D22D78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correlation1)</w:t>
      </w:r>
    </w:p>
    <w:p w:rsidR="007D1484" w:rsidRDefault="007D1484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484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</w:t>
      </w:r>
      <w:r>
        <w:rPr>
          <w:rFonts w:ascii="Times New Roman" w:hAnsi="Times New Roman" w:cs="Times New Roman"/>
          <w:sz w:val="28"/>
          <w:szCs w:val="28"/>
          <w:lang w:val="en-US"/>
        </w:rPr>
        <w:t>.corr()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1484" w:rsidRPr="00DA1A9F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коэффициента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CF0812" wp14:editId="21DEFBA2">
            <wp:extent cx="5940425" cy="3720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вывода коэффициента Пирсона для разных котировок акций</w:t>
      </w:r>
    </w:p>
    <w:p w:rsidR="007D1484" w:rsidRDefault="007D1484" w:rsidP="007D1484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1484" w:rsidRPr="007D1484" w:rsidRDefault="00DA1A9F" w:rsidP="007D1484">
      <w:pPr>
        <w:pStyle w:val="a3"/>
        <w:spacing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D1484" w:rsidRPr="007D1484">
        <w:rPr>
          <w:rFonts w:ascii="Times New Roman" w:hAnsi="Times New Roman" w:cs="Times New Roman"/>
          <w:b/>
          <w:sz w:val="28"/>
          <w:szCs w:val="28"/>
        </w:rPr>
        <w:t>. Вывод в графическом виде</w:t>
      </w:r>
    </w:p>
    <w:p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D1484" w:rsidRDefault="007D1484" w:rsidP="007D1484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в коде дополнительные библиотеки</w:t>
      </w:r>
      <w:r w:rsidRPr="007D1484">
        <w:rPr>
          <w:rFonts w:ascii="Times New Roman" w:hAnsi="Times New Roman" w:cs="Times New Roman"/>
          <w:sz w:val="28"/>
          <w:szCs w:val="28"/>
        </w:rPr>
        <w:t>: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функцию для каждой из котировок акций</w:t>
      </w:r>
      <w:r w:rsidRPr="007D1484">
        <w:rPr>
          <w:rFonts w:ascii="Times New Roman" w:hAnsi="Times New Roman" w:cs="Times New Roman"/>
          <w:sz w:val="28"/>
          <w:szCs w:val="28"/>
        </w:rPr>
        <w:t>: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image1():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=(7, 7))</w:t>
      </w:r>
    </w:p>
    <w:p w:rsidR="007D1484" w:rsidRPr="007D1484" w:rsidRDefault="007D1484" w:rsidP="007D1484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(correlation1.corr(),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xticklabels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=correlation1.corr().columns,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yticklabels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=correlation1.corr().columns,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RdYlGn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', center=0,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7D1484" w:rsidRPr="007D1484" w:rsidRDefault="007D1484" w:rsidP="007D1484">
      <w:pPr>
        <w:spacing w:line="276" w:lineRule="auto"/>
        <w:ind w:left="708" w:firstLine="2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(range(correlation1.select_dtypes(['number']).shape[1]),     correlation1.select_dtypes(['number']).columns,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=14,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rotation=45)</w:t>
      </w:r>
    </w:p>
    <w:p w:rsidR="007D1484" w:rsidRPr="007D1484" w:rsidRDefault="007D1484" w:rsidP="007D1484">
      <w:pPr>
        <w:spacing w:line="276" w:lineRule="auto"/>
        <w:ind w:left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plt.yticks</w:t>
      </w:r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(range(correlation1.select_dtypes(['number']).shape[1]), correlation1.select_dtypes(['number']).columns,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=14)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('GAZP',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=17)</w:t>
      </w:r>
    </w:p>
    <w:p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1484" w:rsidRPr="00DA1A9F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функцию</w:t>
      </w:r>
      <w:r w:rsidRPr="00DA1A9F">
        <w:rPr>
          <w:rFonts w:ascii="Times New Roman" w:hAnsi="Times New Roman" w:cs="Times New Roman"/>
          <w:sz w:val="28"/>
          <w:szCs w:val="28"/>
        </w:rPr>
        <w:t>:</w:t>
      </w:r>
    </w:p>
    <w:p w:rsidR="007D1484" w:rsidRPr="00DA1A9F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A1A9F">
        <w:rPr>
          <w:rFonts w:ascii="Times New Roman" w:hAnsi="Times New Roman" w:cs="Times New Roman"/>
          <w:sz w:val="28"/>
          <w:szCs w:val="28"/>
        </w:rPr>
        <w:t>1()</w:t>
      </w:r>
    </w:p>
    <w:p w:rsidR="007D1484" w:rsidRDefault="001D7638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такую картинку</w:t>
      </w:r>
      <w:r w:rsidRPr="00DA1A9F">
        <w:rPr>
          <w:rFonts w:ascii="Times New Roman" w:hAnsi="Times New Roman" w:cs="Times New Roman"/>
          <w:sz w:val="28"/>
          <w:szCs w:val="28"/>
        </w:rPr>
        <w:t>:</w:t>
      </w:r>
    </w:p>
    <w:p w:rsidR="001D7638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6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AAEC4" wp14:editId="18577377">
            <wp:extent cx="5623560" cy="5158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38" w:rsidRPr="00DA1A9F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Котировки 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</w:p>
    <w:p w:rsidR="001D7638" w:rsidRPr="001D7638" w:rsidRDefault="001D7638" w:rsidP="001D76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делаем так с оставшимися акциями</w:t>
      </w:r>
      <w:r w:rsidRPr="001D7638">
        <w:rPr>
          <w:rFonts w:ascii="Times New Roman" w:hAnsi="Times New Roman" w:cs="Times New Roman"/>
          <w:sz w:val="28"/>
          <w:szCs w:val="28"/>
        </w:rPr>
        <w:t>:</w:t>
      </w:r>
    </w:p>
    <w:p w:rsidR="007D1484" w:rsidRPr="001D7638" w:rsidRDefault="007D1484" w:rsidP="007D1484">
      <w:pPr>
        <w:pStyle w:val="a3"/>
        <w:spacing w:line="276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1484" w:rsidRDefault="001D7638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76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C51E3B" wp14:editId="2705D6FE">
            <wp:extent cx="5600700" cy="474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38" w:rsidRPr="001D7638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Котировки 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MTSS</w:t>
      </w:r>
    </w:p>
    <w:p w:rsidR="001D7638" w:rsidRPr="001D7638" w:rsidRDefault="00DA1A9F" w:rsidP="001D763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1D7638" w:rsidRPr="001D7638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1D7638" w:rsidRDefault="001D7638" w:rsidP="001D7638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>Сравнивая, к примеру, значение &lt;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есть 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статистический финансовый показатель, характеризующий изменчивость цены на что-либо, который является важнейшим финансовым показателем и понятием в управлении финансовыми рисками, где представляет собой меру риска использования финансового инструмента за заданный промежуток времени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Видно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MTSS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показателя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&lt;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HIGH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VOL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год ниже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чем у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="00F0535F">
        <w:rPr>
          <w:rFonts w:ascii="Times New Roman" w:hAnsi="Times New Roman" w:cs="Times New Roman"/>
          <w:sz w:val="28"/>
          <w:szCs w:val="28"/>
        </w:rPr>
        <w:t xml:space="preserve"> за тот же период.</w:t>
      </w:r>
    </w:p>
    <w:p w:rsidR="00D22D78" w:rsidRPr="00F0535F" w:rsidRDefault="00F0535F" w:rsidP="00F0535F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приводя реальные цифры</w:t>
      </w:r>
      <w:r w:rsidRPr="00F05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F05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вкладывая одну и ту же сумму в эти две акции (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Pr="00F05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MTSS</w:t>
      </w:r>
      <w:r w:rsidRPr="00F0535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то с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Pr="00F05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было получить на 19% больше сумму. </w:t>
      </w:r>
    </w:p>
    <w:p w:rsidR="00E13DD0" w:rsidRPr="001D7638" w:rsidRDefault="00E13DD0" w:rsidP="00E13DD0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3DD0" w:rsidRPr="001D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4DE"/>
    <w:multiLevelType w:val="hybridMultilevel"/>
    <w:tmpl w:val="E51A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9E"/>
    <w:rsid w:val="001D7638"/>
    <w:rsid w:val="001E319E"/>
    <w:rsid w:val="003C647C"/>
    <w:rsid w:val="007D1484"/>
    <w:rsid w:val="007D6B5A"/>
    <w:rsid w:val="009C4F89"/>
    <w:rsid w:val="00D22D78"/>
    <w:rsid w:val="00DA1A9F"/>
    <w:rsid w:val="00E13DD0"/>
    <w:rsid w:val="00F0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CE61"/>
  <w15:chartTrackingRefBased/>
  <w15:docId w15:val="{0B79B2DE-9CF3-4B81-9322-90224035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3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nam.ru/profile/moex-akcii/gaz-ao_gaza-smal/export/?market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4</cp:revision>
  <dcterms:created xsi:type="dcterms:W3CDTF">2022-11-23T18:30:00Z</dcterms:created>
  <dcterms:modified xsi:type="dcterms:W3CDTF">2022-11-24T06:28:00Z</dcterms:modified>
</cp:coreProperties>
</file>