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after="60" w:before="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u w:val="none"/>
          <w:vertAlign w:val="baseline"/>
          <w:rtl w:val="0"/>
        </w:rPr>
        <w:t xml:space="preserve">angelo</w:t>
      </w:r>
      <w:r w:rsidDel="00000000" w:rsidR="00000000" w:rsidRPr="00000000">
        <w:rPr>
          <w:b w:val="1"/>
          <w:i w:val="0"/>
          <w:smallCaps w:val="1"/>
          <w:strike w:val="0"/>
          <w:color w:val="000000"/>
          <w:u w:val="none"/>
          <w:vertAlign w:val="baseline"/>
          <w:rtl w:val="0"/>
        </w:rPr>
        <w:t xml:space="preserve"> cardona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34 Arlington Street • Westbury, NY. 11590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(973) 479 1687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hyperlink r:id="rId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https://github.com/leangele</w:t>
        </w:r>
      </w:hyperlink>
      <w:r w:rsidDel="00000000" w:rsidR="00000000" w:rsidRPr="00000000">
        <w:rPr>
          <w:sz w:val="22"/>
          <w:szCs w:val="22"/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angelocardona85@gmail.com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http://angelocardona.us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f243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mallCaps w:val="1"/>
          <w:sz w:val="22"/>
          <w:szCs w:val="22"/>
          <w:u w:val="single"/>
          <w:vertAlign w:val="baseline"/>
          <w:rtl w:val="0"/>
        </w:rPr>
        <w:t xml:space="preserve">INTERSOFT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Long Island, NY </w:t>
        <w:tab/>
        <w:t xml:space="preserve">February 2017 – </w:t>
      </w:r>
      <w:r w:rsidDel="00000000" w:rsidR="00000000" w:rsidRPr="00000000">
        <w:rPr>
          <w:sz w:val="22"/>
          <w:szCs w:val="22"/>
          <w:rtl w:val="0"/>
        </w:rPr>
        <w:t xml:space="preserve">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Developer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Portal Migration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Our te</w:t>
      </w:r>
      <w:r w:rsidDel="00000000" w:rsidR="00000000" w:rsidRPr="00000000">
        <w:rPr>
          <w:sz w:val="22"/>
          <w:szCs w:val="22"/>
          <w:rtl w:val="0"/>
        </w:rPr>
        <w:t xml:space="preserve">am </w:t>
      </w:r>
      <w:r w:rsidDel="00000000" w:rsidR="00000000" w:rsidRPr="00000000">
        <w:rPr>
          <w:sz w:val="22"/>
          <w:szCs w:val="22"/>
          <w:rtl w:val="0"/>
        </w:rPr>
        <w:t xml:space="preserve">is migrating a software from VB6 to VB.NET 2015 with WPF to be used multiplatform, actually this project i in 50% completed but when finished it will be more fast, better UX and better technologies.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Technology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used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#,</w:t>
      </w:r>
      <w:r w:rsidDel="00000000" w:rsidR="00000000" w:rsidRPr="00000000">
        <w:rPr>
          <w:sz w:val="22"/>
          <w:szCs w:val="22"/>
          <w:rtl w:val="0"/>
        </w:rPr>
        <w:t xml:space="preserve">VB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NET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 </w:t>
      </w:r>
      <w:r w:rsidDel="00000000" w:rsidR="00000000" w:rsidRPr="00000000">
        <w:rPr>
          <w:sz w:val="22"/>
          <w:szCs w:val="22"/>
          <w:rtl w:val="0"/>
        </w:rPr>
        <w:t xml:space="preserve">WEB API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 </w:t>
      </w:r>
      <w:r w:rsidDel="00000000" w:rsidR="00000000" w:rsidRPr="00000000">
        <w:rPr>
          <w:sz w:val="22"/>
          <w:szCs w:val="22"/>
          <w:rtl w:val="0"/>
        </w:rPr>
        <w:t xml:space="preserve">WCF, WPF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sz w:val="22"/>
          <w:szCs w:val="22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mallCaps w:val="1"/>
          <w:sz w:val="22"/>
          <w:szCs w:val="22"/>
          <w:u w:val="single"/>
          <w:vertAlign w:val="baseline"/>
          <w:rtl w:val="0"/>
        </w:rPr>
        <w:t xml:space="preserve">DDS LABORATORY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Long Island, NY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August 2016 –February 2017</w:t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System Developer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Lab Track Project: Created real time solution with a dashboard in order to allow the dental laboratory to monitor employee production. 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Technology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used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Windows form, MVC, Web Api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ntity </w:t>
      </w:r>
      <w:r w:rsidDel="00000000" w:rsidR="00000000" w:rsidRPr="00000000">
        <w:rPr>
          <w:sz w:val="22"/>
          <w:szCs w:val="22"/>
          <w:rtl w:val="0"/>
        </w:rPr>
        <w:t xml:space="preserve">F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ramework</w:t>
      </w:r>
      <w:r w:rsidDel="00000000" w:rsidR="00000000" w:rsidRPr="00000000">
        <w:rPr>
          <w:sz w:val="22"/>
          <w:szCs w:val="22"/>
          <w:rtl w:val="0"/>
        </w:rPr>
        <w:t xml:space="preserve">, JavaScript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Angular 2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Azure. </w:t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ADN SOFTWARE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Medellin, Colombia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February 2015-February 2016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Developer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Cazatalentos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Ligna Project: Created ranking system to determine which young athletes would be the best fit for the teams. Areas tested (psychological, physical, anthropometry, progress).  Software was joined with OMS nutritional report.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Technology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ASP.NET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JavaScript, Entity Framework, </w:t>
      </w:r>
      <w:r w:rsidDel="00000000" w:rsidR="00000000" w:rsidRPr="00000000">
        <w:rPr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eb 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pi, 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zure.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240" w:right="0" w:hanging="240"/>
        <w:contextualSpacing w:val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mallCaps w:val="1"/>
          <w:sz w:val="22"/>
          <w:szCs w:val="22"/>
          <w:u w:val="single"/>
          <w:vertAlign w:val="baseline"/>
          <w:rtl w:val="0"/>
        </w:rPr>
        <w:t xml:space="preserve">CORZATECH. LTDA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Medellín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Colombia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February 2014-February 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Lead Developer &amp; SM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Syscort mob Project: Created application to control the plant production for windows mobile using barcode reader.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2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Technology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zure, </w:t>
      </w:r>
      <w:r w:rsidDel="00000000" w:rsidR="00000000" w:rsidRPr="00000000">
        <w:rPr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indows </w:t>
      </w:r>
      <w:r w:rsidDel="00000000" w:rsidR="00000000" w:rsidRPr="00000000">
        <w:rPr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obile, </w:t>
      </w:r>
      <w:r w:rsidDel="00000000" w:rsidR="00000000" w:rsidRPr="00000000">
        <w:rPr>
          <w:sz w:val="22"/>
          <w:szCs w:val="22"/>
          <w:rtl w:val="0"/>
        </w:rPr>
        <w:t xml:space="preserve">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WEF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VISUAL.NET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u w:val="single"/>
          <w:vertAlign w:val="baseline"/>
          <w:rtl w:val="0"/>
        </w:rPr>
        <w:t xml:space="preserve">ENLACE OPERATIVO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Medellín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Colombia</w:t>
        <w:tab/>
      </w:r>
      <w:r w:rsidDel="00000000" w:rsidR="00000000" w:rsidRPr="00000000">
        <w:rPr>
          <w:sz w:val="22"/>
          <w:szCs w:val="22"/>
          <w:rtl w:val="0"/>
        </w:rPr>
        <w:t xml:space="preserve">November 2010-Marzo 2014</w:t>
      </w:r>
    </w:p>
    <w:p w:rsidR="00000000" w:rsidDel="00000000" w:rsidP="00000000" w:rsidRDefault="00000000" w:rsidRPr="00000000">
      <w:pPr>
        <w:pBdr/>
        <w:tabs>
          <w:tab w:val="right" w:pos="10500"/>
        </w:tabs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Light Client Project: Created application saving the client the need and expense of having to buy multiple user licenses.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Technology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ASP.NET, Java</w:t>
      </w: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cript, ADO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2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 Agent Project: Created </w:t>
      </w:r>
      <w:r w:rsidDel="00000000" w:rsidR="00000000" w:rsidRPr="00000000">
        <w:rPr>
          <w:sz w:val="22"/>
          <w:szCs w:val="22"/>
          <w:rtl w:val="0"/>
        </w:rPr>
        <w:t xml:space="preserve">agent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to allow clients to receive constant notifications in regards to application errors, etc. sending about 12,000 messages per month.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Technology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ASP.NET, Java</w:t>
      </w: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cript, ADO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NET, </w:t>
      </w:r>
      <w:r w:rsidDel="00000000" w:rsidR="00000000" w:rsidRPr="00000000">
        <w:rPr>
          <w:sz w:val="22"/>
          <w:szCs w:val="22"/>
          <w:rtl w:val="0"/>
        </w:rPr>
        <w:t xml:space="preserve">WCF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Asterix Service Desk Integration Project: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 important part of the company is save times between each call, for that they need a way to reduce time between the client call and is create a case, for that was create a integration when the client call they provide his number of identification and pre-create a case he just need add information provide verbally by the client, as a result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Allowed for company to save 45 seconds per call intake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Technology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 Java</w:t>
      </w: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cript, Entity Framework, R</w:t>
      </w:r>
      <w:r w:rsidDel="00000000" w:rsidR="00000000" w:rsidRPr="00000000">
        <w:rPr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sz w:val="22"/>
          <w:szCs w:val="22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2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 Technology - Politecnico JIC Colombia (3 years)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SCRUM MASTER ACCREDITED CERTIFICATION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center"/>
        <w:rPr>
          <w:sz w:val="22"/>
          <w:szCs w:val="22"/>
          <w:vertAlign w:val="baseline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0000ff"/>
            <w:sz w:val="18"/>
            <w:szCs w:val="18"/>
            <w:u w:val="single"/>
            <w:rtl w:val="0"/>
          </w:rPr>
          <w:t xml:space="preserve">open certificate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Scrum Institute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right" w:pos="1050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vertAlign w:val="baseline"/>
        <w:rtl w:val="0"/>
      </w:rPr>
      <w:t xml:space="preserve">ANGELO CARDONA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 xml:space="preserve">Page 2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08" w:firstLine="64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728" w:firstLine="136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448" w:firstLine="2088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168" w:firstLine="280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888" w:firstLine="352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08" w:firstLine="4248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328" w:firstLine="496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048" w:firstLine="5688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github.com/leangele-" TargetMode="External"/><Relationship Id="rId6" Type="http://schemas.openxmlformats.org/officeDocument/2006/relationships/hyperlink" Target="mailto:angelocardona85@gmail.com" TargetMode="External"/><Relationship Id="rId7" Type="http://schemas.openxmlformats.org/officeDocument/2006/relationships/hyperlink" Target="http://angelocardona.us" TargetMode="External"/><Relationship Id="rId8" Type="http://schemas.openxmlformats.org/officeDocument/2006/relationships/hyperlink" Target="https://www.dropbox.com/s/lws4cn8uw5c0yrr/Scrum-Institute.org-SMACf54d990c39-37377133711241.pdf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