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73255" w14:textId="77777777" w:rsidR="005077F7" w:rsidRDefault="00000000">
      <w:r>
        <w:br/>
      </w:r>
      <w:r>
        <w:br/>
      </w:r>
      <w:r>
        <w:br/>
      </w:r>
      <w:r>
        <w:br/>
      </w:r>
    </w:p>
    <w:p w14:paraId="2922BA47" w14:textId="77777777" w:rsidR="005077F7" w:rsidRDefault="00000000">
      <w:pPr>
        <w:jc w:val="center"/>
      </w:pPr>
      <w:r>
        <w:t>Relational vs NoSQL Databases</w:t>
      </w:r>
    </w:p>
    <w:p w14:paraId="3450EFA3" w14:textId="77777777" w:rsidR="005077F7" w:rsidRDefault="00000000">
      <w:pPr>
        <w:jc w:val="center"/>
      </w:pPr>
      <w:r>
        <w:t>Rikki Kratochvil</w:t>
      </w:r>
    </w:p>
    <w:p w14:paraId="200622BF" w14:textId="77777777" w:rsidR="005077F7" w:rsidRDefault="00000000">
      <w:pPr>
        <w:jc w:val="center"/>
      </w:pPr>
      <w:r>
        <w:t>Bellevue University</w:t>
      </w:r>
    </w:p>
    <w:p w14:paraId="266FCDC2" w14:textId="545C7B82" w:rsidR="005077F7" w:rsidRDefault="00000000">
      <w:pPr>
        <w:jc w:val="center"/>
      </w:pPr>
      <w:r>
        <w:t xml:space="preserve">Assignment: </w:t>
      </w:r>
      <w:r w:rsidR="002E357D">
        <w:t>1.3</w:t>
      </w:r>
    </w:p>
    <w:p w14:paraId="2A35532F" w14:textId="41A562D9" w:rsidR="005077F7" w:rsidRDefault="002E357D">
      <w:pPr>
        <w:jc w:val="center"/>
      </w:pPr>
      <w:r>
        <w:t>March 22,</w:t>
      </w:r>
      <w:r w:rsidR="00000000">
        <w:t xml:space="preserve"> 2026</w:t>
      </w:r>
    </w:p>
    <w:p w14:paraId="5AC50565" w14:textId="77777777" w:rsidR="005077F7" w:rsidRDefault="00000000">
      <w:r>
        <w:br w:type="page"/>
      </w:r>
    </w:p>
    <w:p w14:paraId="536CCCEE" w14:textId="77777777" w:rsidR="005077F7" w:rsidRDefault="00000000">
      <w:r>
        <w:rPr>
          <w:b/>
        </w:rPr>
        <w:lastRenderedPageBreak/>
        <w:t>Relationships in Relational Databases</w:t>
      </w:r>
    </w:p>
    <w:p w14:paraId="0FFEAD1E" w14:textId="77777777" w:rsidR="005077F7" w:rsidRDefault="00000000">
      <w:r>
        <w:t>In relational databases, relationships describe how tables connect to one another using keys. A one-to-many relationship occurs when a single record in one table is linked to multiple records in another table. For example, one customer can have many orders, but each order belongs to one customer. A many-to-many relationship occurs when multiple records in one table relate to multiple records in another table. For example, students can enroll in many courses, and courses can include many students. This type of relationship is usually implemented using a junction table.</w:t>
      </w:r>
    </w:p>
    <w:p w14:paraId="38440588" w14:textId="77777777" w:rsidR="005077F7" w:rsidRDefault="00000000">
      <w:r>
        <w:rPr>
          <w:b/>
        </w:rPr>
        <w:t>Advantages of Relational and NoSQL Databases</w:t>
      </w:r>
    </w:p>
    <w:p w14:paraId="2494FDA3" w14:textId="77777777" w:rsidR="005077F7" w:rsidRDefault="00000000">
      <w:r>
        <w:t>Relational databases provide strong data integrity, structured schemas, and powerful querying through SQL. They are ideal for transactional systems where accuracy and consistency are important. NoSQL databases offer flexibility by supporting unstructured or semi-structured data. They are highly scalable and perform well with large datasets, making them useful for big data and real-time applications.</w:t>
      </w:r>
    </w:p>
    <w:p w14:paraId="02D317C8" w14:textId="77777777" w:rsidR="005077F7" w:rsidRDefault="00000000">
      <w:r>
        <w:rPr>
          <w:b/>
        </w:rPr>
        <w:t>Disadvantages of Relational and NoSQL Databases</w:t>
      </w:r>
    </w:p>
    <w:p w14:paraId="774404A8" w14:textId="77777777" w:rsidR="005077F7" w:rsidRDefault="00000000">
      <w:r>
        <w:t>Relational databases can be rigid due to fixed schemas and may be harder to scale horizontally. They can also require more maintenance for large-scale systems. NoSQL databases may sacrifice consistency and may not support complex queries or transactions as effectively as relational systems.</w:t>
      </w:r>
    </w:p>
    <w:p w14:paraId="0773994C" w14:textId="77777777" w:rsidR="005077F7" w:rsidRDefault="00000000">
      <w:r>
        <w:rPr>
          <w:b/>
        </w:rPr>
        <w:t>Features of MySQL and MongoDB</w:t>
      </w:r>
    </w:p>
    <w:p w14:paraId="78CCB12D" w14:textId="77777777" w:rsidR="005077F7" w:rsidRDefault="00000000">
      <w:r>
        <w:lastRenderedPageBreak/>
        <w:t>MySQL supports SQL querying, allowing users to perform joins and complex data analysis. It also supports ACID transactions, ensuring reliable and consistent data. MongoDB uses a document-based model with flexible schemas, allowing different data structures in the same collection. It also supports sharding, which enables horizontal scaling across multiple servers.</w:t>
      </w:r>
    </w:p>
    <w:p w14:paraId="5FB610DE" w14:textId="77777777" w:rsidR="005077F7" w:rsidRDefault="00000000">
      <w:r>
        <w:rPr>
          <w:b/>
        </w:rPr>
        <w:t>References</w:t>
      </w:r>
    </w:p>
    <w:p w14:paraId="66B208DC" w14:textId="77777777" w:rsidR="005077F7" w:rsidRDefault="00000000">
      <w:r>
        <w:t>Elmasri, R., &amp; Navathe, S. (2016). Fundamentals of database systems.</w:t>
      </w:r>
      <w:r>
        <w:br/>
        <w:t>MySQL Documentation. https://dev.mysql.com/doc/</w:t>
      </w:r>
      <w:r>
        <w:br/>
        <w:t>MongoDB Documentation. https://www.mongodb.com/docs/</w:t>
      </w:r>
    </w:p>
    <w:sectPr w:rsidR="005077F7"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200B7" w14:textId="77777777" w:rsidR="004D3CFA" w:rsidRDefault="004D3CFA">
      <w:pPr>
        <w:spacing w:after="0" w:line="240" w:lineRule="auto"/>
      </w:pPr>
      <w:r>
        <w:separator/>
      </w:r>
    </w:p>
  </w:endnote>
  <w:endnote w:type="continuationSeparator" w:id="0">
    <w:p w14:paraId="72F6F557" w14:textId="77777777" w:rsidR="004D3CFA" w:rsidRDefault="004D3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A0521" w14:textId="77777777" w:rsidR="004D3CFA" w:rsidRDefault="004D3CFA">
      <w:pPr>
        <w:spacing w:after="0" w:line="240" w:lineRule="auto"/>
      </w:pPr>
      <w:r>
        <w:separator/>
      </w:r>
    </w:p>
  </w:footnote>
  <w:footnote w:type="continuationSeparator" w:id="0">
    <w:p w14:paraId="74B05B67" w14:textId="77777777" w:rsidR="004D3CFA" w:rsidRDefault="004D3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F2435" w14:textId="77777777" w:rsidR="005077F7" w:rsidRDefault="00000000">
    <w:pPr>
      <w:pStyle w:val="Header"/>
    </w:pPr>
    <w:r>
      <w:t>Running head: RELATIONAL VS NOSQL DATABASES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997143">
    <w:abstractNumId w:val="8"/>
  </w:num>
  <w:num w:numId="2" w16cid:durableId="1435638786">
    <w:abstractNumId w:val="6"/>
  </w:num>
  <w:num w:numId="3" w16cid:durableId="711660840">
    <w:abstractNumId w:val="5"/>
  </w:num>
  <w:num w:numId="4" w16cid:durableId="1006324436">
    <w:abstractNumId w:val="4"/>
  </w:num>
  <w:num w:numId="5" w16cid:durableId="1412044278">
    <w:abstractNumId w:val="7"/>
  </w:num>
  <w:num w:numId="6" w16cid:durableId="898634090">
    <w:abstractNumId w:val="3"/>
  </w:num>
  <w:num w:numId="7" w16cid:durableId="710350675">
    <w:abstractNumId w:val="2"/>
  </w:num>
  <w:num w:numId="8" w16cid:durableId="265969323">
    <w:abstractNumId w:val="1"/>
  </w:num>
  <w:num w:numId="9" w16cid:durableId="843323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357D"/>
    <w:rsid w:val="00326F90"/>
    <w:rsid w:val="00407FC4"/>
    <w:rsid w:val="004D3CFA"/>
    <w:rsid w:val="005077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9402DD"/>
  <w14:defaultImageDpi w14:val="300"/>
  <w15:docId w15:val="{7503431A-1051-4EB5-86FE-E486AA87C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288</Words>
  <Characters>1795</Characters>
  <Application>Microsoft Office Word</Application>
  <DocSecurity>0</DocSecurity>
  <Lines>40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Rikki Kratochvil</cp:lastModifiedBy>
  <cp:revision>2</cp:revision>
  <dcterms:created xsi:type="dcterms:W3CDTF">2026-03-23T03:09:00Z</dcterms:created>
  <dcterms:modified xsi:type="dcterms:W3CDTF">2026-03-23T03:09:00Z</dcterms:modified>
  <cp:category/>
</cp:coreProperties>
</file>