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27FC6" w14:textId="77777777" w:rsidR="00843150" w:rsidRPr="005F5350" w:rsidRDefault="00843150" w:rsidP="00843150">
      <w:pPr>
        <w:jc w:val="center"/>
        <w:rPr>
          <w:rFonts w:ascii="Aptos Display" w:hAnsi="Aptos Display" w:cstheme="minorHAnsi"/>
          <w:b/>
          <w:sz w:val="32"/>
        </w:rPr>
      </w:pPr>
      <w:r w:rsidRPr="005F5350">
        <w:rPr>
          <w:rFonts w:ascii="Aptos Display" w:hAnsi="Aptos Display" w:cstheme="minorHAnsi"/>
          <w:b/>
          <w:sz w:val="32"/>
        </w:rPr>
        <w:t>Karel Hynek Mácha – Máj</w:t>
      </w:r>
    </w:p>
    <w:p w14:paraId="53CCB25C" w14:textId="77777777" w:rsidR="00843150" w:rsidRPr="005F5350" w:rsidRDefault="00843150" w:rsidP="00843150">
      <w:pPr>
        <w:rPr>
          <w:rFonts w:ascii="Aptos Display" w:hAnsi="Aptos Display" w:cstheme="minorHAnsi"/>
          <w:sz w:val="24"/>
        </w:rPr>
      </w:pPr>
      <w:r w:rsidRPr="005F5350">
        <w:rPr>
          <w:rFonts w:ascii="Aptos Display" w:hAnsi="Aptos Display" w:cstheme="minorHAnsi"/>
          <w:sz w:val="24"/>
          <w:u w:val="single"/>
        </w:rPr>
        <w:t>Autor:</w:t>
      </w:r>
    </w:p>
    <w:p w14:paraId="6EE34EC2" w14:textId="77777777" w:rsidR="00843150" w:rsidRPr="005F5350" w:rsidRDefault="00843150" w:rsidP="00843150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F5350">
        <w:rPr>
          <w:rFonts w:ascii="Aptos Display" w:hAnsi="Aptos Display" w:cstheme="minorHAnsi"/>
          <w:b/>
          <w:szCs w:val="24"/>
        </w:rPr>
        <w:t>Umělecký směr:</w:t>
      </w:r>
      <w:r w:rsidRPr="005F5350">
        <w:rPr>
          <w:rFonts w:ascii="Aptos Display" w:hAnsi="Aptos Display" w:cstheme="minorHAnsi"/>
          <w:szCs w:val="24"/>
        </w:rPr>
        <w:t xml:space="preserve"> </w:t>
      </w:r>
      <w:r w:rsidR="00E540BD" w:rsidRPr="005F5350">
        <w:rPr>
          <w:rFonts w:ascii="Aptos Display" w:hAnsi="Aptos Display" w:cstheme="minorHAnsi"/>
          <w:szCs w:val="24"/>
        </w:rPr>
        <w:t>Romantismus</w:t>
      </w:r>
    </w:p>
    <w:p w14:paraId="2151526D" w14:textId="77777777" w:rsidR="00843150" w:rsidRPr="005F5350" w:rsidRDefault="00843150" w:rsidP="00843150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F5350">
        <w:rPr>
          <w:rFonts w:ascii="Aptos Display" w:hAnsi="Aptos Display" w:cstheme="minorHAnsi"/>
          <w:b/>
          <w:szCs w:val="24"/>
        </w:rPr>
        <w:t>Časové období:</w:t>
      </w:r>
      <w:r w:rsidRPr="005F5350">
        <w:rPr>
          <w:rFonts w:ascii="Aptos Display" w:hAnsi="Aptos Display" w:cstheme="minorHAnsi"/>
          <w:szCs w:val="24"/>
        </w:rPr>
        <w:t xml:space="preserve"> </w:t>
      </w:r>
      <w:r w:rsidR="00E540BD" w:rsidRPr="005F5350">
        <w:rPr>
          <w:rFonts w:ascii="Aptos Display" w:hAnsi="Aptos Display" w:cstheme="minorHAnsi"/>
          <w:szCs w:val="24"/>
        </w:rPr>
        <w:t xml:space="preserve">1. polovina 19. století </w:t>
      </w:r>
    </w:p>
    <w:p w14:paraId="47D3F371" w14:textId="77777777" w:rsidR="00843150" w:rsidRPr="005F5350" w:rsidRDefault="00843150" w:rsidP="00843150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F5350">
        <w:rPr>
          <w:rFonts w:ascii="Aptos Display" w:hAnsi="Aptos Display" w:cstheme="minorHAnsi"/>
          <w:b/>
          <w:szCs w:val="24"/>
        </w:rPr>
        <w:t>Další autoři stejného uměleckého směru:</w:t>
      </w:r>
      <w:r w:rsidRPr="005F5350">
        <w:rPr>
          <w:rFonts w:ascii="Aptos Display" w:hAnsi="Aptos Display" w:cstheme="minorHAnsi"/>
          <w:szCs w:val="24"/>
        </w:rPr>
        <w:t xml:space="preserve"> </w:t>
      </w:r>
      <w:r w:rsidR="00E540BD" w:rsidRPr="005F5350">
        <w:rPr>
          <w:rFonts w:ascii="Aptos Display" w:hAnsi="Aptos Display" w:cstheme="minorHAnsi"/>
          <w:szCs w:val="24"/>
        </w:rPr>
        <w:t xml:space="preserve">Victor Hugo, </w:t>
      </w:r>
      <w:proofErr w:type="spellStart"/>
      <w:r w:rsidR="00E540BD" w:rsidRPr="005F5350">
        <w:rPr>
          <w:rFonts w:ascii="Aptos Display" w:hAnsi="Aptos Display" w:cstheme="minorHAnsi"/>
          <w:szCs w:val="24"/>
        </w:rPr>
        <w:t>Percy</w:t>
      </w:r>
      <w:proofErr w:type="spellEnd"/>
      <w:r w:rsidR="00E540BD" w:rsidRPr="005F5350">
        <w:rPr>
          <w:rFonts w:ascii="Aptos Display" w:hAnsi="Aptos Display" w:cstheme="minorHAnsi"/>
          <w:szCs w:val="24"/>
        </w:rPr>
        <w:t xml:space="preserve"> </w:t>
      </w:r>
      <w:proofErr w:type="spellStart"/>
      <w:r w:rsidR="00E540BD" w:rsidRPr="005F5350">
        <w:rPr>
          <w:rFonts w:ascii="Aptos Display" w:hAnsi="Aptos Display" w:cstheme="minorHAnsi"/>
          <w:szCs w:val="24"/>
        </w:rPr>
        <w:t>Bysshe</w:t>
      </w:r>
      <w:proofErr w:type="spellEnd"/>
      <w:r w:rsidR="00E540BD" w:rsidRPr="005F5350">
        <w:rPr>
          <w:rFonts w:ascii="Aptos Display" w:hAnsi="Aptos Display" w:cstheme="minorHAnsi"/>
          <w:szCs w:val="24"/>
        </w:rPr>
        <w:t xml:space="preserve"> </w:t>
      </w:r>
      <w:proofErr w:type="spellStart"/>
      <w:r w:rsidR="00E540BD" w:rsidRPr="005F5350">
        <w:rPr>
          <w:rFonts w:ascii="Aptos Display" w:hAnsi="Aptos Display" w:cstheme="minorHAnsi"/>
          <w:szCs w:val="24"/>
        </w:rPr>
        <w:t>Shelly</w:t>
      </w:r>
      <w:proofErr w:type="spellEnd"/>
      <w:r w:rsidR="00E540BD" w:rsidRPr="005F5350">
        <w:rPr>
          <w:rFonts w:ascii="Aptos Display" w:hAnsi="Aptos Display" w:cstheme="minorHAnsi"/>
          <w:szCs w:val="24"/>
        </w:rPr>
        <w:t xml:space="preserve">, </w:t>
      </w:r>
      <w:proofErr w:type="spellStart"/>
      <w:r w:rsidR="00E540BD" w:rsidRPr="005F5350">
        <w:rPr>
          <w:rFonts w:ascii="Aptos Display" w:hAnsi="Aptos Display" w:cstheme="minorHAnsi"/>
          <w:szCs w:val="24"/>
        </w:rPr>
        <w:t>Stendhall</w:t>
      </w:r>
      <w:proofErr w:type="spellEnd"/>
      <w:r w:rsidR="00E540BD" w:rsidRPr="005F5350">
        <w:rPr>
          <w:rFonts w:ascii="Aptos Display" w:hAnsi="Aptos Display" w:cstheme="minorHAnsi"/>
          <w:szCs w:val="24"/>
        </w:rPr>
        <w:t>, Alexandre Dumas, Karel Jaromír Erben, Josef Kajetán Tyl</w:t>
      </w:r>
    </w:p>
    <w:p w14:paraId="292F19B5" w14:textId="77777777" w:rsidR="00843150" w:rsidRPr="005F5350" w:rsidRDefault="00843150" w:rsidP="00843150">
      <w:pPr>
        <w:pStyle w:val="Odstavecseseznamem"/>
        <w:numPr>
          <w:ilvl w:val="0"/>
          <w:numId w:val="2"/>
        </w:numPr>
        <w:ind w:left="426"/>
        <w:rPr>
          <w:rFonts w:ascii="Aptos Display" w:hAnsi="Aptos Display" w:cstheme="minorHAnsi"/>
          <w:szCs w:val="24"/>
          <w:u w:val="single"/>
        </w:rPr>
      </w:pPr>
      <w:r w:rsidRPr="005F5350">
        <w:rPr>
          <w:rFonts w:ascii="Aptos Display" w:hAnsi="Aptos Display"/>
          <w:b/>
          <w:szCs w:val="24"/>
        </w:rPr>
        <w:t>Další díla:</w:t>
      </w:r>
      <w:r w:rsidRPr="005F5350">
        <w:rPr>
          <w:rFonts w:ascii="Aptos Display" w:hAnsi="Aptos Display"/>
          <w:szCs w:val="24"/>
        </w:rPr>
        <w:t xml:space="preserve">  </w:t>
      </w:r>
      <w:r w:rsidR="00E540BD" w:rsidRPr="005F5350">
        <w:rPr>
          <w:rFonts w:ascii="Aptos Display" w:hAnsi="Aptos Display"/>
          <w:szCs w:val="24"/>
        </w:rPr>
        <w:t>Márinka, Pouť krkonošská</w:t>
      </w:r>
    </w:p>
    <w:p w14:paraId="0EF9FE90" w14:textId="77777777" w:rsidR="00843150" w:rsidRPr="005F5350" w:rsidRDefault="00843150" w:rsidP="00843150">
      <w:pPr>
        <w:rPr>
          <w:rFonts w:ascii="Aptos Display" w:hAnsi="Aptos Display" w:cstheme="minorHAnsi"/>
          <w:sz w:val="24"/>
          <w:szCs w:val="24"/>
          <w:u w:val="single"/>
        </w:rPr>
      </w:pPr>
      <w:r w:rsidRPr="005F5350">
        <w:rPr>
          <w:rFonts w:ascii="Aptos Display" w:hAnsi="Aptos Display" w:cstheme="minorHAnsi"/>
          <w:sz w:val="24"/>
          <w:szCs w:val="24"/>
          <w:u w:val="single"/>
        </w:rPr>
        <w:t>Charakteristika díla:</w:t>
      </w:r>
    </w:p>
    <w:p w14:paraId="27A78A91" w14:textId="77777777" w:rsidR="00843150" w:rsidRPr="005F5350" w:rsidRDefault="00044C7A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 xml:space="preserve">Literární </w:t>
      </w:r>
      <w:r w:rsidR="00843150" w:rsidRPr="005F5350">
        <w:rPr>
          <w:rFonts w:ascii="Aptos Display" w:hAnsi="Aptos Display" w:cstheme="minorHAnsi"/>
          <w:b/>
          <w:bCs/>
        </w:rPr>
        <w:t>Druh</w:t>
      </w:r>
      <w:r w:rsidR="00843150" w:rsidRPr="005F5350">
        <w:rPr>
          <w:rFonts w:ascii="Aptos Display" w:hAnsi="Aptos Display" w:cstheme="minorHAnsi"/>
          <w:b/>
        </w:rPr>
        <w:t>:</w:t>
      </w:r>
      <w:r w:rsidR="00843150"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Lyricko-epický</w:t>
      </w:r>
    </w:p>
    <w:p w14:paraId="617BB59D" w14:textId="77777777" w:rsidR="00843150" w:rsidRPr="005F5350" w:rsidRDefault="00044C7A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 xml:space="preserve">Literární </w:t>
      </w:r>
      <w:r w:rsidR="00843150" w:rsidRPr="005F5350">
        <w:rPr>
          <w:rFonts w:ascii="Aptos Display" w:hAnsi="Aptos Display" w:cstheme="minorHAnsi"/>
          <w:b/>
          <w:bCs/>
        </w:rPr>
        <w:t>Útvar</w:t>
      </w:r>
      <w:r w:rsidR="00843150" w:rsidRPr="005F5350">
        <w:rPr>
          <w:rFonts w:ascii="Aptos Display" w:hAnsi="Aptos Display" w:cstheme="minorHAnsi"/>
          <w:b/>
        </w:rPr>
        <w:t>:</w:t>
      </w:r>
      <w:r w:rsidR="00843150"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Báseň</w:t>
      </w:r>
    </w:p>
    <w:p w14:paraId="61F3392D" w14:textId="77777777" w:rsidR="00843150" w:rsidRPr="005F5350" w:rsidRDefault="00044C7A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 xml:space="preserve">Literární </w:t>
      </w:r>
      <w:r w:rsidR="00843150" w:rsidRPr="005F5350">
        <w:rPr>
          <w:rFonts w:ascii="Aptos Display" w:hAnsi="Aptos Display" w:cstheme="minorHAnsi"/>
          <w:b/>
          <w:bCs/>
        </w:rPr>
        <w:t>Forma</w:t>
      </w:r>
      <w:r w:rsidR="00843150" w:rsidRPr="005F5350">
        <w:rPr>
          <w:rFonts w:ascii="Aptos Display" w:hAnsi="Aptos Display" w:cstheme="minorHAnsi"/>
          <w:b/>
        </w:rPr>
        <w:t>:</w:t>
      </w:r>
      <w:r w:rsidR="00843150"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Poezie</w:t>
      </w:r>
    </w:p>
    <w:p w14:paraId="4AE557D3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>Dominantní slohový postup</w:t>
      </w:r>
      <w:r w:rsidRPr="005F5350">
        <w:rPr>
          <w:rFonts w:ascii="Aptos Display" w:hAnsi="Aptos Display" w:cstheme="minorHAnsi"/>
          <w:b/>
        </w:rPr>
        <w:t>:</w:t>
      </w:r>
      <w:r w:rsidRPr="005F5350">
        <w:rPr>
          <w:rFonts w:ascii="Aptos Display" w:hAnsi="Aptos Display" w:cstheme="minorHAnsi"/>
        </w:rPr>
        <w:t xml:space="preserve"> </w:t>
      </w:r>
      <w:r w:rsidR="00332D46" w:rsidRPr="005F5350">
        <w:rPr>
          <w:rFonts w:ascii="Aptos Display" w:hAnsi="Aptos Display" w:cstheme="minorHAnsi"/>
        </w:rPr>
        <w:t>Vyprávěcí</w:t>
      </w:r>
    </w:p>
    <w:p w14:paraId="5B6729BE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>Typ vypravěče</w:t>
      </w:r>
      <w:r w:rsidRPr="005F5350">
        <w:rPr>
          <w:rFonts w:ascii="Aptos Display" w:hAnsi="Aptos Display" w:cstheme="minorHAnsi"/>
          <w:b/>
        </w:rPr>
        <w:t>:</w:t>
      </w:r>
      <w:r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 xml:space="preserve">Er-Forma (ve 3. Osobě), v závěru </w:t>
      </w:r>
      <w:proofErr w:type="spellStart"/>
      <w:r w:rsidR="00E540BD" w:rsidRPr="005F5350">
        <w:rPr>
          <w:rFonts w:ascii="Aptos Display" w:hAnsi="Aptos Display" w:cstheme="minorHAnsi"/>
        </w:rPr>
        <w:t>Ich</w:t>
      </w:r>
      <w:proofErr w:type="spellEnd"/>
      <w:r w:rsidR="00E540BD" w:rsidRPr="005F5350">
        <w:rPr>
          <w:rFonts w:ascii="Aptos Display" w:hAnsi="Aptos Display" w:cstheme="minorHAnsi"/>
        </w:rPr>
        <w:t>-Forma</w:t>
      </w:r>
    </w:p>
    <w:p w14:paraId="1FB9540A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>Typy promluv:</w:t>
      </w:r>
      <w:r w:rsidRPr="005F5350">
        <w:rPr>
          <w:rFonts w:ascii="Aptos Display" w:hAnsi="Aptos Display" w:cstheme="minorHAnsi"/>
        </w:rPr>
        <w:t xml:space="preserve"> </w:t>
      </w:r>
      <w:r w:rsidR="00332D46" w:rsidRPr="005F5350">
        <w:rPr>
          <w:rFonts w:ascii="Aptos Display" w:hAnsi="Aptos Display" w:cstheme="minorHAnsi"/>
        </w:rPr>
        <w:t>Dialogy, monology</w:t>
      </w:r>
    </w:p>
    <w:p w14:paraId="23D9BA55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>Název</w:t>
      </w:r>
      <w:r w:rsidRPr="005F5350">
        <w:rPr>
          <w:rFonts w:ascii="Aptos Display" w:hAnsi="Aptos Display" w:cstheme="minorHAnsi"/>
          <w:b/>
        </w:rPr>
        <w:t>:</w:t>
      </w:r>
      <w:r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Měsíc</w:t>
      </w:r>
      <w:r w:rsidR="00332D46" w:rsidRPr="005F5350">
        <w:rPr>
          <w:rFonts w:ascii="Aptos Display" w:hAnsi="Aptos Display" w:cstheme="minorHAnsi"/>
        </w:rPr>
        <w:t>,</w:t>
      </w:r>
      <w:r w:rsidR="00E540BD" w:rsidRPr="005F5350">
        <w:rPr>
          <w:rFonts w:ascii="Aptos Display" w:hAnsi="Aptos Display" w:cstheme="minorHAnsi"/>
        </w:rPr>
        <w:t xml:space="preserve"> ve kterém se děj odehrává</w:t>
      </w:r>
    </w:p>
    <w:p w14:paraId="72CE1948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bCs/>
        </w:rPr>
        <w:t>Místo a čas</w:t>
      </w:r>
      <w:r w:rsidRPr="005F5350">
        <w:rPr>
          <w:rFonts w:ascii="Aptos Display" w:hAnsi="Aptos Display" w:cstheme="minorHAnsi"/>
          <w:b/>
        </w:rPr>
        <w:t>:</w:t>
      </w:r>
      <w:r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Okolí hradu Bezděz. Čas není určen</w:t>
      </w:r>
    </w:p>
    <w:p w14:paraId="67ACC728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  <w:color w:val="202124"/>
          <w:shd w:val="clear" w:color="auto" w:fill="FFFFFF"/>
        </w:rPr>
        <w:t>Kompozice:</w:t>
      </w:r>
      <w:r w:rsidRPr="005F5350">
        <w:rPr>
          <w:rFonts w:ascii="Aptos Display" w:hAnsi="Aptos Display" w:cstheme="minorHAnsi"/>
          <w:color w:val="202124"/>
          <w:shd w:val="clear" w:color="auto" w:fill="FFFFFF"/>
        </w:rPr>
        <w:t xml:space="preserve"> </w:t>
      </w:r>
      <w:r w:rsidR="00E540BD" w:rsidRPr="005F5350">
        <w:rPr>
          <w:rFonts w:ascii="Aptos Display" w:hAnsi="Aptos Display" w:cstheme="minorHAnsi"/>
          <w:color w:val="202124"/>
          <w:shd w:val="clear" w:color="auto" w:fill="FFFFFF"/>
        </w:rPr>
        <w:t>4 zpěvy a 2 intermezza</w:t>
      </w:r>
    </w:p>
    <w:p w14:paraId="6A6127DD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</w:rPr>
        <w:t>Smysl díla:</w:t>
      </w:r>
      <w:r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Úvahy o čase a smrti, vina a trest, láska, země</w:t>
      </w:r>
    </w:p>
    <w:p w14:paraId="2C433D6D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</w:rPr>
        <w:t>Podobná díla</w:t>
      </w:r>
      <w:r w:rsidRPr="005F5350">
        <w:rPr>
          <w:rFonts w:ascii="Aptos Display" w:hAnsi="Aptos Display" w:cstheme="minorHAnsi"/>
        </w:rPr>
        <w:t xml:space="preserve">: </w:t>
      </w:r>
      <w:r w:rsidR="00E540BD" w:rsidRPr="005F5350">
        <w:rPr>
          <w:rFonts w:ascii="Aptos Display" w:hAnsi="Aptos Display" w:cstheme="minorHAnsi"/>
        </w:rPr>
        <w:t>Kytice</w:t>
      </w:r>
    </w:p>
    <w:p w14:paraId="2A9846E8" w14:textId="77777777" w:rsidR="00843150" w:rsidRPr="005F5350" w:rsidRDefault="00843150" w:rsidP="00843150">
      <w:pPr>
        <w:pStyle w:val="Odstavecseseznamem"/>
        <w:numPr>
          <w:ilvl w:val="0"/>
          <w:numId w:val="1"/>
        </w:numPr>
        <w:ind w:left="426"/>
        <w:jc w:val="both"/>
        <w:rPr>
          <w:rFonts w:ascii="Aptos Display" w:hAnsi="Aptos Display" w:cstheme="minorHAnsi"/>
        </w:rPr>
      </w:pPr>
      <w:r w:rsidRPr="005F5350">
        <w:rPr>
          <w:rFonts w:ascii="Aptos Display" w:hAnsi="Aptos Display" w:cstheme="minorHAnsi"/>
          <w:b/>
        </w:rPr>
        <w:t>Nastínění děje:</w:t>
      </w:r>
      <w:r w:rsidRPr="005F5350">
        <w:rPr>
          <w:rFonts w:ascii="Aptos Display" w:hAnsi="Aptos Display" w:cstheme="minorHAnsi"/>
        </w:rPr>
        <w:t xml:space="preserve"> </w:t>
      </w:r>
      <w:r w:rsidR="005E4921" w:rsidRPr="005F5350">
        <w:rPr>
          <w:rFonts w:ascii="Aptos Display" w:hAnsi="Aptos Display" w:cstheme="minorHAnsi"/>
          <w:b/>
        </w:rPr>
        <w:t>1. Zpěv</w:t>
      </w:r>
      <w:r w:rsidR="005E4921" w:rsidRPr="005F5350">
        <w:rPr>
          <w:rFonts w:ascii="Aptos Display" w:hAnsi="Aptos Display" w:cstheme="minorHAnsi"/>
        </w:rPr>
        <w:t xml:space="preserve">-Báseň začíná oslavou máje, popis přírody. Jarmila zjišťuje, že Vilém má být popraven za vraždu muže, který svedl Jarmilu. Jarmila skočí do jezera a utopí se. </w:t>
      </w:r>
      <w:r w:rsidR="005E4921" w:rsidRPr="005F5350">
        <w:rPr>
          <w:rFonts w:ascii="Aptos Display" w:hAnsi="Aptos Display" w:cstheme="minorHAnsi"/>
          <w:b/>
        </w:rPr>
        <w:t>2. Zpěv</w:t>
      </w:r>
      <w:r w:rsidR="005E4921" w:rsidRPr="005F5350">
        <w:rPr>
          <w:rFonts w:ascii="Aptos Display" w:hAnsi="Aptos Display" w:cstheme="minorHAnsi"/>
        </w:rPr>
        <w:t xml:space="preserve">-Vilém ve vězení přemýšlí nad posmrtným životem, filozofické úvahy. Obviňuje za vše svého otce a všechny okolo. </w:t>
      </w:r>
      <w:r w:rsidR="005E4921" w:rsidRPr="005F5350">
        <w:rPr>
          <w:rFonts w:ascii="Aptos Display" w:hAnsi="Aptos Display" w:cstheme="minorHAnsi"/>
          <w:b/>
        </w:rPr>
        <w:t>1. Intermezzo</w:t>
      </w:r>
      <w:r w:rsidR="005E4921" w:rsidRPr="005F5350">
        <w:rPr>
          <w:rFonts w:ascii="Aptos Display" w:hAnsi="Aptos Display" w:cstheme="minorHAnsi"/>
        </w:rPr>
        <w:t xml:space="preserve">-Na popravišti čeká sbor duchů na Viléma. </w:t>
      </w:r>
      <w:r w:rsidR="005E4921" w:rsidRPr="005F5350">
        <w:rPr>
          <w:rFonts w:ascii="Aptos Display" w:hAnsi="Aptos Display" w:cstheme="minorHAnsi"/>
          <w:b/>
        </w:rPr>
        <w:t>3. Zpěv</w:t>
      </w:r>
      <w:r w:rsidR="005E4921" w:rsidRPr="005F5350">
        <w:rPr>
          <w:rFonts w:ascii="Aptos Display" w:hAnsi="Aptos Display" w:cstheme="minorHAnsi"/>
        </w:rPr>
        <w:t xml:space="preserve">-Vilém se loučí s přírodou, příchod na popraviště. Davy lidí se přišli podívat na popravu obávaného loupežníka. Vilém je popraven a jeho tělo je vpleteno do kola. </w:t>
      </w:r>
      <w:r w:rsidR="005E4921" w:rsidRPr="005F5350">
        <w:rPr>
          <w:rFonts w:ascii="Aptos Display" w:hAnsi="Aptos Display" w:cstheme="minorHAnsi"/>
          <w:b/>
        </w:rPr>
        <w:t>2. Intermezzo</w:t>
      </w:r>
      <w:r w:rsidR="005E4921" w:rsidRPr="005F5350">
        <w:rPr>
          <w:rFonts w:ascii="Aptos Display" w:hAnsi="Aptos Display" w:cstheme="minorHAnsi"/>
        </w:rPr>
        <w:t>-</w:t>
      </w:r>
      <w:r w:rsidR="00AA5994" w:rsidRPr="005F5350">
        <w:rPr>
          <w:rFonts w:ascii="Aptos Display" w:hAnsi="Aptos Display" w:cstheme="minorHAnsi"/>
        </w:rPr>
        <w:t>Vilémova loupežnická skupina truchlí nad ztrátou svého vůdce.</w:t>
      </w:r>
      <w:r w:rsidR="005E4921" w:rsidRPr="005F5350">
        <w:rPr>
          <w:rFonts w:ascii="Aptos Display" w:hAnsi="Aptos Display" w:cstheme="minorHAnsi"/>
        </w:rPr>
        <w:t xml:space="preserve"> </w:t>
      </w:r>
      <w:r w:rsidR="005E4921" w:rsidRPr="005F5350">
        <w:rPr>
          <w:rFonts w:ascii="Aptos Display" w:hAnsi="Aptos Display" w:cstheme="minorHAnsi"/>
          <w:b/>
        </w:rPr>
        <w:t>4. Zpěv</w:t>
      </w:r>
      <w:r w:rsidR="005E4921" w:rsidRPr="005F5350">
        <w:rPr>
          <w:rFonts w:ascii="Aptos Display" w:hAnsi="Aptos Display" w:cstheme="minorHAnsi"/>
        </w:rPr>
        <w:t>-Do vesnice se vrací sám autor po sedmi letech v poslední den v roce. V hospodě se dozvídá příběh Viléma a Jarmily. Opět se vrací prvního máje ke kolu. Autor s Vilémem soucítí.</w:t>
      </w:r>
      <w:r w:rsidR="00AA5994" w:rsidRPr="005F5350">
        <w:rPr>
          <w:rFonts w:ascii="Aptos Display" w:hAnsi="Aptos Display" w:cstheme="minorHAnsi"/>
        </w:rPr>
        <w:t xml:space="preserve"> Příběh končí zvoláním: ,,Hynku! Viléme! Jarmilo!“.</w:t>
      </w:r>
    </w:p>
    <w:p w14:paraId="2EE4F09F" w14:textId="77777777" w:rsidR="00843150" w:rsidRPr="005F5350" w:rsidRDefault="00843150" w:rsidP="00843150">
      <w:pPr>
        <w:ind w:left="66"/>
        <w:jc w:val="both"/>
        <w:rPr>
          <w:rFonts w:ascii="Aptos Display" w:hAnsi="Aptos Display" w:cstheme="minorHAnsi"/>
          <w:sz w:val="24"/>
          <w:u w:val="single"/>
        </w:rPr>
      </w:pPr>
      <w:r w:rsidRPr="005F5350">
        <w:rPr>
          <w:rFonts w:ascii="Aptos Display" w:hAnsi="Aptos Display" w:cstheme="minorHAnsi"/>
          <w:sz w:val="24"/>
          <w:u w:val="single"/>
        </w:rPr>
        <w:t>Rozbor díla:</w:t>
      </w:r>
    </w:p>
    <w:p w14:paraId="1FEFE266" w14:textId="77777777" w:rsidR="00843150" w:rsidRPr="005F5350" w:rsidRDefault="00843150" w:rsidP="00843150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5F5350">
        <w:rPr>
          <w:rFonts w:ascii="Aptos Display" w:hAnsi="Aptos Display" w:cstheme="minorHAnsi"/>
          <w:b/>
        </w:rPr>
        <w:t xml:space="preserve">Atmosféra: </w:t>
      </w:r>
      <w:r w:rsidR="00E540BD" w:rsidRPr="005F5350">
        <w:rPr>
          <w:rFonts w:ascii="Aptos Display" w:hAnsi="Aptos Display" w:cstheme="minorHAnsi"/>
        </w:rPr>
        <w:t>Kontrast – májová příroda a čekání na popravu, tragédie</w:t>
      </w:r>
    </w:p>
    <w:p w14:paraId="50CD2657" w14:textId="77777777" w:rsidR="00843150" w:rsidRPr="005F5350" w:rsidRDefault="00843150" w:rsidP="00843150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5F5350">
        <w:rPr>
          <w:rFonts w:ascii="Aptos Display" w:hAnsi="Aptos Display" w:cstheme="minorHAnsi"/>
          <w:b/>
        </w:rPr>
        <w:t>Počet postav:</w:t>
      </w:r>
      <w:r w:rsidRPr="005F5350">
        <w:rPr>
          <w:rFonts w:ascii="Aptos Display" w:hAnsi="Aptos Display" w:cstheme="minorHAnsi"/>
        </w:rPr>
        <w:t xml:space="preserve"> </w:t>
      </w:r>
      <w:r w:rsidR="00E540BD" w:rsidRPr="005F5350">
        <w:rPr>
          <w:rFonts w:ascii="Aptos Display" w:hAnsi="Aptos Display" w:cstheme="minorHAnsi"/>
        </w:rPr>
        <w:t>3</w:t>
      </w:r>
    </w:p>
    <w:p w14:paraId="6944B5CA" w14:textId="77777777" w:rsidR="00843150" w:rsidRPr="005F5350" w:rsidRDefault="00843150" w:rsidP="00843150">
      <w:pPr>
        <w:pStyle w:val="Odstavecseseznamem"/>
        <w:numPr>
          <w:ilvl w:val="0"/>
          <w:numId w:val="3"/>
        </w:numPr>
        <w:ind w:left="426"/>
        <w:jc w:val="both"/>
        <w:rPr>
          <w:rFonts w:ascii="Aptos Display" w:hAnsi="Aptos Display" w:cstheme="minorHAnsi"/>
          <w:b/>
        </w:rPr>
      </w:pPr>
      <w:r w:rsidRPr="005F5350">
        <w:rPr>
          <w:rFonts w:ascii="Aptos Display" w:hAnsi="Aptos Display" w:cstheme="minorHAnsi"/>
          <w:b/>
        </w:rPr>
        <w:t xml:space="preserve">Charakteristika postav: </w:t>
      </w:r>
    </w:p>
    <w:p w14:paraId="0BFEEC97" w14:textId="77777777" w:rsidR="00332D46" w:rsidRPr="005F5350" w:rsidRDefault="00332D46" w:rsidP="00332D46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5F5350">
        <w:rPr>
          <w:rFonts w:ascii="Aptos Display" w:eastAsia="Times New Roman" w:hAnsi="Aptos Display" w:cstheme="minorHAnsi"/>
          <w:lang w:eastAsia="cs-CZ"/>
        </w:rPr>
        <w:t>Hynek – sám autor, poutník</w:t>
      </w:r>
    </w:p>
    <w:p w14:paraId="4DC7070A" w14:textId="77777777" w:rsidR="00332D46" w:rsidRPr="005F5350" w:rsidRDefault="00332D46" w:rsidP="00332D46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5F5350">
        <w:rPr>
          <w:rFonts w:ascii="Aptos Display" w:eastAsia="Times New Roman" w:hAnsi="Aptos Display" w:cstheme="minorHAnsi"/>
          <w:lang w:eastAsia="cs-CZ"/>
        </w:rPr>
        <w:t>Jarmila – mladá dívka, která miluje Viléma, spáchá sebevraždu před popravou Viléma</w:t>
      </w:r>
    </w:p>
    <w:p w14:paraId="6765EE96" w14:textId="77777777" w:rsidR="00332D46" w:rsidRPr="005F5350" w:rsidRDefault="00332D46" w:rsidP="00332D46">
      <w:pPr>
        <w:pStyle w:val="Odstavecseseznamem"/>
        <w:numPr>
          <w:ilvl w:val="0"/>
          <w:numId w:val="5"/>
        </w:numPr>
        <w:ind w:left="851"/>
        <w:jc w:val="both"/>
        <w:rPr>
          <w:rFonts w:ascii="Aptos Display" w:hAnsi="Aptos Display" w:cstheme="minorHAnsi"/>
          <w:b/>
        </w:rPr>
      </w:pPr>
      <w:r w:rsidRPr="005F5350">
        <w:rPr>
          <w:rFonts w:ascii="Aptos Display" w:eastAsia="Times New Roman" w:hAnsi="Aptos Display" w:cstheme="minorHAnsi"/>
          <w:lang w:eastAsia="cs-CZ"/>
        </w:rPr>
        <w:t>Vilém – otec ho vyhnal z domu, stane se loupežníkem, později otce zabije, protože svedl jeho dívku Jarmilu, neobviňuje sebe, ale celou společnost</w:t>
      </w:r>
    </w:p>
    <w:p w14:paraId="4C7ED62B" w14:textId="77777777" w:rsidR="00843150" w:rsidRPr="005F5350" w:rsidRDefault="00843150" w:rsidP="00843150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5F5350">
        <w:rPr>
          <w:rFonts w:ascii="Aptos Display" w:hAnsi="Aptos Display" w:cstheme="minorHAnsi"/>
          <w:b/>
          <w:szCs w:val="24"/>
        </w:rPr>
        <w:t xml:space="preserve">Vztahy mezi postavami: </w:t>
      </w:r>
      <w:r w:rsidR="00332D46" w:rsidRPr="005F5350">
        <w:rPr>
          <w:rFonts w:ascii="Aptos Display" w:hAnsi="Aptos Display" w:cstheme="minorHAnsi"/>
          <w:szCs w:val="24"/>
        </w:rPr>
        <w:t>Jarmila miluje Viléma, Hynek je poutník, který se dozvídá Vilémův příběh</w:t>
      </w:r>
    </w:p>
    <w:p w14:paraId="38EB1C1E" w14:textId="77777777" w:rsidR="000E665F" w:rsidRPr="005F5350" w:rsidRDefault="00843150" w:rsidP="00332D46">
      <w:pPr>
        <w:pStyle w:val="Odstavecseseznamem"/>
        <w:numPr>
          <w:ilvl w:val="0"/>
          <w:numId w:val="4"/>
        </w:numPr>
        <w:ind w:left="426"/>
        <w:jc w:val="both"/>
        <w:rPr>
          <w:rFonts w:ascii="Aptos Display" w:hAnsi="Aptos Display" w:cstheme="minorHAnsi"/>
          <w:b/>
          <w:szCs w:val="24"/>
        </w:rPr>
      </w:pPr>
      <w:r w:rsidRPr="005F5350">
        <w:rPr>
          <w:rFonts w:ascii="Aptos Display" w:hAnsi="Aptos Display" w:cstheme="minorHAnsi"/>
          <w:b/>
          <w:szCs w:val="24"/>
        </w:rPr>
        <w:t xml:space="preserve">Jazykové prostředky: </w:t>
      </w:r>
      <w:r w:rsidR="00E540BD" w:rsidRPr="005F5350">
        <w:rPr>
          <w:rFonts w:ascii="Aptos Display" w:hAnsi="Aptos Display" w:cstheme="minorHAnsi"/>
          <w:szCs w:val="24"/>
        </w:rPr>
        <w:t>Spisovná čeština, líčení přírody</w:t>
      </w:r>
    </w:p>
    <w:sectPr w:rsidR="000E665F" w:rsidRPr="005F5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0470B"/>
    <w:multiLevelType w:val="hybridMultilevel"/>
    <w:tmpl w:val="676284CA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F01706E"/>
    <w:multiLevelType w:val="hybridMultilevel"/>
    <w:tmpl w:val="FE580234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4250B0"/>
    <w:multiLevelType w:val="hybridMultilevel"/>
    <w:tmpl w:val="2BBAC766"/>
    <w:lvl w:ilvl="0" w:tplc="47749000">
      <w:start w:val="1"/>
      <w:numFmt w:val="bullet"/>
      <w:lvlText w:val=""/>
      <w:lvlJc w:val="left"/>
      <w:pPr>
        <w:ind w:left="1942" w:hanging="360"/>
      </w:pPr>
      <w:rPr>
        <w:rFonts w:ascii="Symbol" w:hAnsi="Symbol" w:hint="default"/>
        <w:sz w:val="24"/>
      </w:rPr>
    </w:lvl>
    <w:lvl w:ilvl="1" w:tplc="04050003">
      <w:start w:val="1"/>
      <w:numFmt w:val="bullet"/>
      <w:lvlText w:val="o"/>
      <w:lvlJc w:val="left"/>
      <w:pPr>
        <w:ind w:left="2662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382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4102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822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542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262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982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702" w:hanging="360"/>
      </w:pPr>
      <w:rPr>
        <w:rFonts w:ascii="Wingdings" w:hAnsi="Wingdings" w:hint="default"/>
      </w:rPr>
    </w:lvl>
  </w:abstractNum>
  <w:abstractNum w:abstractNumId="3" w15:restartNumberingAfterBreak="0">
    <w:nsid w:val="40356D37"/>
    <w:multiLevelType w:val="hybridMultilevel"/>
    <w:tmpl w:val="56E02D54"/>
    <w:lvl w:ilvl="0" w:tplc="040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AD312BE"/>
    <w:multiLevelType w:val="hybridMultilevel"/>
    <w:tmpl w:val="85DCE7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391622">
    <w:abstractNumId w:val="2"/>
  </w:num>
  <w:num w:numId="2" w16cid:durableId="714042730">
    <w:abstractNumId w:val="4"/>
  </w:num>
  <w:num w:numId="3" w16cid:durableId="1221550759">
    <w:abstractNumId w:val="0"/>
  </w:num>
  <w:num w:numId="4" w16cid:durableId="1351226796">
    <w:abstractNumId w:val="1"/>
  </w:num>
  <w:num w:numId="5" w16cid:durableId="921984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3150"/>
    <w:rsid w:val="00044C7A"/>
    <w:rsid w:val="000E665F"/>
    <w:rsid w:val="00332D46"/>
    <w:rsid w:val="005E4921"/>
    <w:rsid w:val="005F5350"/>
    <w:rsid w:val="006E1277"/>
    <w:rsid w:val="00843150"/>
    <w:rsid w:val="00AA5994"/>
    <w:rsid w:val="00E5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9D65"/>
  <w15:docId w15:val="{77606244-7C83-4FDF-A7F7-0D831518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43150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43150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42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Vladimir Kadlec</cp:lastModifiedBy>
  <cp:revision>6</cp:revision>
  <dcterms:created xsi:type="dcterms:W3CDTF">2022-05-05T19:12:00Z</dcterms:created>
  <dcterms:modified xsi:type="dcterms:W3CDTF">2024-03-11T18:46:00Z</dcterms:modified>
</cp:coreProperties>
</file>