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95BB" w14:textId="77777777" w:rsidR="008578D9" w:rsidRPr="00C34398" w:rsidRDefault="008578D9" w:rsidP="008578D9">
      <w:pPr>
        <w:jc w:val="center"/>
        <w:rPr>
          <w:rFonts w:ascii="Aptos Display" w:hAnsi="Aptos Display"/>
          <w:b/>
          <w:sz w:val="32"/>
        </w:rPr>
      </w:pPr>
      <w:proofErr w:type="spellStart"/>
      <w:r w:rsidRPr="00C34398">
        <w:rPr>
          <w:rFonts w:ascii="Aptos Display" w:hAnsi="Aptos Display"/>
          <w:b/>
          <w:sz w:val="32"/>
        </w:rPr>
        <w:t>Émile</w:t>
      </w:r>
      <w:proofErr w:type="spellEnd"/>
      <w:r w:rsidRPr="00C34398">
        <w:rPr>
          <w:rFonts w:ascii="Aptos Display" w:hAnsi="Aptos Display"/>
          <w:b/>
          <w:sz w:val="32"/>
        </w:rPr>
        <w:t xml:space="preserve"> </w:t>
      </w:r>
      <w:proofErr w:type="spellStart"/>
      <w:r w:rsidRPr="00C34398">
        <w:rPr>
          <w:rFonts w:ascii="Aptos Display" w:hAnsi="Aptos Display"/>
          <w:b/>
          <w:sz w:val="32"/>
        </w:rPr>
        <w:t>Zola</w:t>
      </w:r>
      <w:proofErr w:type="spellEnd"/>
      <w:r w:rsidRPr="00C34398">
        <w:rPr>
          <w:rFonts w:ascii="Aptos Display" w:hAnsi="Aptos Display"/>
          <w:b/>
          <w:sz w:val="32"/>
        </w:rPr>
        <w:t xml:space="preserve"> – Zabiják </w:t>
      </w:r>
    </w:p>
    <w:p w14:paraId="4E6E95BC" w14:textId="0C520819" w:rsidR="008578D9" w:rsidRPr="008B0131" w:rsidRDefault="008578D9" w:rsidP="008B0131">
      <w:pPr>
        <w:spacing w:after="0" w:line="240" w:lineRule="auto"/>
        <w:rPr>
          <w:rFonts w:ascii="Aptos Display" w:hAnsi="Aptos Display" w:cstheme="minorHAnsi"/>
          <w:b/>
          <w:bCs/>
          <w:sz w:val="28"/>
          <w:szCs w:val="24"/>
        </w:rPr>
      </w:pPr>
      <w:r w:rsidRPr="008B0131">
        <w:rPr>
          <w:rFonts w:ascii="Aptos Display" w:hAnsi="Aptos Display" w:cstheme="minorHAnsi"/>
          <w:b/>
          <w:bCs/>
          <w:sz w:val="28"/>
          <w:szCs w:val="24"/>
        </w:rPr>
        <w:t>Autor</w:t>
      </w:r>
    </w:p>
    <w:p w14:paraId="4E6E95BD" w14:textId="77777777" w:rsidR="008578D9" w:rsidRPr="00C34398" w:rsidRDefault="008578D9" w:rsidP="008578D9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C34398">
        <w:rPr>
          <w:rFonts w:ascii="Aptos Display" w:hAnsi="Aptos Display" w:cstheme="minorHAnsi"/>
          <w:b/>
          <w:szCs w:val="24"/>
        </w:rPr>
        <w:t>Umělecký směr:</w:t>
      </w:r>
      <w:r w:rsidRPr="00C34398">
        <w:rPr>
          <w:rFonts w:ascii="Aptos Display" w:hAnsi="Aptos Display" w:cstheme="minorHAnsi"/>
          <w:szCs w:val="24"/>
        </w:rPr>
        <w:t xml:space="preserve">  Realismus, zakladatel Naturalismu</w:t>
      </w:r>
    </w:p>
    <w:p w14:paraId="4E6E95BE" w14:textId="77777777" w:rsidR="008578D9" w:rsidRPr="00C34398" w:rsidRDefault="008578D9" w:rsidP="008578D9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C34398">
        <w:rPr>
          <w:rFonts w:ascii="Aptos Display" w:hAnsi="Aptos Display" w:cstheme="minorHAnsi"/>
          <w:b/>
          <w:szCs w:val="24"/>
        </w:rPr>
        <w:t>Časové období:</w:t>
      </w:r>
      <w:r w:rsidRPr="00C34398">
        <w:rPr>
          <w:rFonts w:ascii="Aptos Display" w:hAnsi="Aptos Display" w:cstheme="minorHAnsi"/>
          <w:szCs w:val="24"/>
        </w:rPr>
        <w:t xml:space="preserve"> Začátek 2. poloviny 19. století přelom 19. a 20. století</w:t>
      </w:r>
    </w:p>
    <w:p w14:paraId="4E6E95BF" w14:textId="77777777" w:rsidR="008578D9" w:rsidRPr="00C34398" w:rsidRDefault="008578D9" w:rsidP="008578D9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C34398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C34398">
        <w:rPr>
          <w:rFonts w:ascii="Aptos Display" w:hAnsi="Aptos Display" w:cstheme="minorHAnsi"/>
          <w:szCs w:val="24"/>
        </w:rPr>
        <w:t xml:space="preserve"> Guy de </w:t>
      </w:r>
      <w:proofErr w:type="spellStart"/>
      <w:r w:rsidRPr="00C34398">
        <w:rPr>
          <w:rFonts w:ascii="Aptos Display" w:hAnsi="Aptos Display" w:cstheme="minorHAnsi"/>
          <w:szCs w:val="24"/>
        </w:rPr>
        <w:t>Maupassant</w:t>
      </w:r>
      <w:proofErr w:type="spellEnd"/>
      <w:r w:rsidRPr="00C34398">
        <w:rPr>
          <w:rFonts w:ascii="Aptos Display" w:hAnsi="Aptos Display" w:cstheme="minorHAnsi"/>
          <w:szCs w:val="24"/>
        </w:rPr>
        <w:t xml:space="preserve">, </w:t>
      </w:r>
      <w:proofErr w:type="spellStart"/>
      <w:r w:rsidRPr="00C34398">
        <w:rPr>
          <w:rFonts w:ascii="Aptos Display" w:hAnsi="Aptos Display" w:cstheme="minorHAnsi"/>
          <w:szCs w:val="24"/>
        </w:rPr>
        <w:t>Jules</w:t>
      </w:r>
      <w:proofErr w:type="spellEnd"/>
      <w:r w:rsidRPr="00C34398">
        <w:rPr>
          <w:rFonts w:ascii="Aptos Display" w:hAnsi="Aptos Display" w:cstheme="minorHAnsi"/>
          <w:szCs w:val="24"/>
        </w:rPr>
        <w:t xml:space="preserve"> Verne, Honoré de Balzac, Daniel Defoe, Charles Dickens, Nikolaj </w:t>
      </w:r>
      <w:proofErr w:type="spellStart"/>
      <w:r w:rsidRPr="00C34398">
        <w:rPr>
          <w:rFonts w:ascii="Aptos Display" w:hAnsi="Aptos Display" w:cstheme="minorHAnsi"/>
          <w:szCs w:val="24"/>
        </w:rPr>
        <w:t>Vasilijevič</w:t>
      </w:r>
      <w:proofErr w:type="spellEnd"/>
      <w:r w:rsidRPr="00C34398">
        <w:rPr>
          <w:rFonts w:ascii="Aptos Display" w:hAnsi="Aptos Display" w:cstheme="minorHAnsi"/>
          <w:szCs w:val="24"/>
        </w:rPr>
        <w:t xml:space="preserve"> Gogol</w:t>
      </w:r>
    </w:p>
    <w:p w14:paraId="4E6E95C0" w14:textId="77777777" w:rsidR="008578D9" w:rsidRPr="00C34398" w:rsidRDefault="008578D9" w:rsidP="008578D9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C34398">
        <w:rPr>
          <w:rFonts w:ascii="Aptos Display" w:hAnsi="Aptos Display"/>
          <w:b/>
          <w:szCs w:val="24"/>
        </w:rPr>
        <w:t>Další díla:</w:t>
      </w:r>
      <w:r w:rsidRPr="00C34398">
        <w:rPr>
          <w:rFonts w:ascii="Aptos Display" w:hAnsi="Aptos Display"/>
          <w:szCs w:val="24"/>
        </w:rPr>
        <w:t xml:space="preserve">  Povídky o </w:t>
      </w:r>
      <w:proofErr w:type="spellStart"/>
      <w:r w:rsidRPr="00C34398">
        <w:rPr>
          <w:rFonts w:ascii="Aptos Display" w:hAnsi="Aptos Display"/>
          <w:szCs w:val="24"/>
        </w:rPr>
        <w:t>Ninoně</w:t>
      </w:r>
      <w:proofErr w:type="spellEnd"/>
      <w:r w:rsidRPr="00C34398">
        <w:rPr>
          <w:rFonts w:ascii="Aptos Display" w:hAnsi="Aptos Display"/>
          <w:szCs w:val="24"/>
        </w:rPr>
        <w:t xml:space="preserve">, </w:t>
      </w:r>
      <w:proofErr w:type="spellStart"/>
      <w:r w:rsidRPr="00C34398">
        <w:rPr>
          <w:rFonts w:ascii="Aptos Display" w:hAnsi="Aptos Display"/>
          <w:szCs w:val="24"/>
        </w:rPr>
        <w:t>Klaudiova</w:t>
      </w:r>
      <w:proofErr w:type="spellEnd"/>
      <w:r w:rsidRPr="00C34398">
        <w:rPr>
          <w:rFonts w:ascii="Aptos Display" w:hAnsi="Aptos Display"/>
          <w:szCs w:val="24"/>
        </w:rPr>
        <w:t xml:space="preserve"> zpověď, Tereza </w:t>
      </w:r>
      <w:proofErr w:type="spellStart"/>
      <w:r w:rsidRPr="00C34398">
        <w:rPr>
          <w:rFonts w:ascii="Aptos Display" w:hAnsi="Aptos Display"/>
          <w:szCs w:val="24"/>
        </w:rPr>
        <w:t>Raquinová</w:t>
      </w:r>
      <w:proofErr w:type="spellEnd"/>
      <w:r w:rsidRPr="00C34398">
        <w:rPr>
          <w:rFonts w:ascii="Aptos Display" w:hAnsi="Aptos Display"/>
          <w:szCs w:val="24"/>
        </w:rPr>
        <w:t xml:space="preserve">, </w:t>
      </w:r>
      <w:proofErr w:type="spellStart"/>
      <w:r w:rsidRPr="00C34398">
        <w:rPr>
          <w:rFonts w:ascii="Aptos Display" w:hAnsi="Aptos Display"/>
          <w:szCs w:val="24"/>
        </w:rPr>
        <w:t>Nana</w:t>
      </w:r>
      <w:proofErr w:type="spellEnd"/>
      <w:r w:rsidRPr="00C34398">
        <w:rPr>
          <w:rFonts w:ascii="Aptos Display" w:hAnsi="Aptos Display"/>
          <w:szCs w:val="24"/>
        </w:rPr>
        <w:t>, Lidská bestie</w:t>
      </w:r>
    </w:p>
    <w:p w14:paraId="4E6E95C1" w14:textId="6AFD23C4" w:rsidR="008578D9" w:rsidRPr="008B0131" w:rsidRDefault="008578D9" w:rsidP="008B0131">
      <w:pPr>
        <w:spacing w:after="0" w:line="240" w:lineRule="auto"/>
        <w:rPr>
          <w:rFonts w:ascii="Aptos Display" w:hAnsi="Aptos Display" w:cstheme="minorHAnsi"/>
          <w:b/>
          <w:bCs/>
          <w:sz w:val="28"/>
          <w:szCs w:val="28"/>
        </w:rPr>
      </w:pPr>
      <w:r w:rsidRPr="008B0131">
        <w:rPr>
          <w:rFonts w:ascii="Aptos Display" w:hAnsi="Aptos Display" w:cstheme="minorHAnsi"/>
          <w:b/>
          <w:bCs/>
          <w:sz w:val="28"/>
          <w:szCs w:val="28"/>
        </w:rPr>
        <w:t>Charakteristika díla</w:t>
      </w:r>
    </w:p>
    <w:p w14:paraId="4E6E95C2" w14:textId="77777777" w:rsidR="008578D9" w:rsidRPr="00C34398" w:rsidRDefault="008B5706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  <w:bCs/>
        </w:rPr>
        <w:t>Literární</w:t>
      </w:r>
      <w:r w:rsidR="008578D9" w:rsidRPr="00C34398">
        <w:rPr>
          <w:rFonts w:ascii="Aptos Display" w:hAnsi="Aptos Display" w:cstheme="minorHAnsi"/>
          <w:b/>
          <w:bCs/>
        </w:rPr>
        <w:t xml:space="preserve"> Druh</w:t>
      </w:r>
      <w:r w:rsidR="008578D9" w:rsidRPr="00C34398">
        <w:rPr>
          <w:rFonts w:ascii="Aptos Display" w:hAnsi="Aptos Display" w:cstheme="minorHAnsi"/>
          <w:b/>
        </w:rPr>
        <w:t>:</w:t>
      </w:r>
      <w:r w:rsidR="008578D9" w:rsidRPr="00C34398">
        <w:rPr>
          <w:rFonts w:ascii="Aptos Display" w:hAnsi="Aptos Display" w:cstheme="minorHAnsi"/>
        </w:rPr>
        <w:t xml:space="preserve"> Epický</w:t>
      </w:r>
    </w:p>
    <w:p w14:paraId="4E6E95C3" w14:textId="77777777" w:rsidR="008578D9" w:rsidRPr="00C34398" w:rsidRDefault="008B5706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  <w:bCs/>
        </w:rPr>
        <w:t xml:space="preserve">Literární </w:t>
      </w:r>
      <w:r w:rsidR="008578D9" w:rsidRPr="00C34398">
        <w:rPr>
          <w:rFonts w:ascii="Aptos Display" w:hAnsi="Aptos Display" w:cstheme="minorHAnsi"/>
          <w:b/>
          <w:bCs/>
        </w:rPr>
        <w:t>Útvar</w:t>
      </w:r>
      <w:r w:rsidR="008578D9" w:rsidRPr="00C34398">
        <w:rPr>
          <w:rFonts w:ascii="Aptos Display" w:hAnsi="Aptos Display" w:cstheme="minorHAnsi"/>
          <w:b/>
        </w:rPr>
        <w:t>:</w:t>
      </w:r>
      <w:r w:rsidR="008578D9" w:rsidRPr="00C34398">
        <w:rPr>
          <w:rFonts w:ascii="Aptos Display" w:hAnsi="Aptos Display" w:cstheme="minorHAnsi"/>
        </w:rPr>
        <w:t xml:space="preserve"> Román</w:t>
      </w:r>
    </w:p>
    <w:p w14:paraId="4E6E95C4" w14:textId="77777777" w:rsidR="008578D9" w:rsidRPr="00C34398" w:rsidRDefault="008B5706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  <w:bCs/>
        </w:rPr>
        <w:t>Literární</w:t>
      </w:r>
      <w:r w:rsidR="008578D9" w:rsidRPr="00C34398">
        <w:rPr>
          <w:rFonts w:ascii="Aptos Display" w:hAnsi="Aptos Display" w:cstheme="minorHAnsi"/>
          <w:b/>
          <w:bCs/>
        </w:rPr>
        <w:t xml:space="preserve"> Forma</w:t>
      </w:r>
      <w:r w:rsidR="008578D9" w:rsidRPr="00C34398">
        <w:rPr>
          <w:rFonts w:ascii="Aptos Display" w:hAnsi="Aptos Display" w:cstheme="minorHAnsi"/>
          <w:b/>
        </w:rPr>
        <w:t>:</w:t>
      </w:r>
      <w:r w:rsidR="008578D9" w:rsidRPr="00C34398">
        <w:rPr>
          <w:rFonts w:ascii="Aptos Display" w:hAnsi="Aptos Display" w:cstheme="minorHAnsi"/>
        </w:rPr>
        <w:t xml:space="preserve"> </w:t>
      </w:r>
      <w:r w:rsidR="00EF4397" w:rsidRPr="00C34398">
        <w:rPr>
          <w:rFonts w:ascii="Aptos Display" w:hAnsi="Aptos Display" w:cstheme="minorHAnsi"/>
        </w:rPr>
        <w:t>Próza</w:t>
      </w:r>
    </w:p>
    <w:p w14:paraId="4E6E95C5" w14:textId="77777777" w:rsidR="008578D9" w:rsidRPr="00C34398" w:rsidRDefault="008578D9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  <w:bCs/>
        </w:rPr>
        <w:t>Dominantní slohový postup</w:t>
      </w:r>
      <w:r w:rsidRPr="00C34398">
        <w:rPr>
          <w:rFonts w:ascii="Aptos Display" w:hAnsi="Aptos Display" w:cstheme="minorHAnsi"/>
          <w:b/>
        </w:rPr>
        <w:t>:</w:t>
      </w:r>
      <w:r w:rsidRPr="00C34398">
        <w:rPr>
          <w:rFonts w:ascii="Aptos Display" w:hAnsi="Aptos Display" w:cstheme="minorHAnsi"/>
        </w:rPr>
        <w:t xml:space="preserve"> </w:t>
      </w:r>
      <w:r w:rsidR="00EF4397" w:rsidRPr="00C34398">
        <w:rPr>
          <w:rFonts w:ascii="Aptos Display" w:hAnsi="Aptos Display" w:cstheme="minorHAnsi"/>
        </w:rPr>
        <w:t>Vyprávěcí, popisný</w:t>
      </w:r>
    </w:p>
    <w:p w14:paraId="4E6E95C6" w14:textId="77777777" w:rsidR="008578D9" w:rsidRPr="00C34398" w:rsidRDefault="008578D9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  <w:bCs/>
        </w:rPr>
        <w:t>Typ vypravěče</w:t>
      </w:r>
      <w:r w:rsidRPr="00C34398">
        <w:rPr>
          <w:rFonts w:ascii="Aptos Display" w:hAnsi="Aptos Display" w:cstheme="minorHAnsi"/>
          <w:b/>
        </w:rPr>
        <w:t>:</w:t>
      </w:r>
      <w:r w:rsidRPr="00C34398">
        <w:rPr>
          <w:rFonts w:ascii="Aptos Display" w:hAnsi="Aptos Display" w:cstheme="minorHAnsi"/>
        </w:rPr>
        <w:t xml:space="preserve"> </w:t>
      </w:r>
      <w:r w:rsidR="00C609C2" w:rsidRPr="00C34398">
        <w:rPr>
          <w:rFonts w:ascii="Aptos Display" w:hAnsi="Aptos Display" w:cstheme="minorHAnsi"/>
        </w:rPr>
        <w:t>Er-Forma (ve 3. Osobě)</w:t>
      </w:r>
    </w:p>
    <w:p w14:paraId="4E6E95C7" w14:textId="77777777" w:rsidR="008578D9" w:rsidRPr="00C34398" w:rsidRDefault="008578D9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  <w:bCs/>
        </w:rPr>
        <w:t>Typy promluv:</w:t>
      </w:r>
      <w:r w:rsidRPr="00C34398">
        <w:rPr>
          <w:rFonts w:ascii="Aptos Display" w:hAnsi="Aptos Display" w:cstheme="minorHAnsi"/>
        </w:rPr>
        <w:t xml:space="preserve"> </w:t>
      </w:r>
      <w:r w:rsidR="00EF4397" w:rsidRPr="00C34398">
        <w:rPr>
          <w:rFonts w:ascii="Aptos Display" w:hAnsi="Aptos Display" w:cstheme="minorHAnsi"/>
        </w:rPr>
        <w:t>Dialogy, popis</w:t>
      </w:r>
    </w:p>
    <w:p w14:paraId="4E6E95C8" w14:textId="77777777" w:rsidR="008578D9" w:rsidRPr="00C34398" w:rsidRDefault="008578D9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  <w:bCs/>
        </w:rPr>
        <w:t>Název</w:t>
      </w:r>
      <w:r w:rsidRPr="00C34398">
        <w:rPr>
          <w:rFonts w:ascii="Aptos Display" w:hAnsi="Aptos Display" w:cstheme="minorHAnsi"/>
          <w:b/>
        </w:rPr>
        <w:t>:</w:t>
      </w:r>
      <w:r w:rsidRPr="00C34398">
        <w:rPr>
          <w:rFonts w:ascii="Aptos Display" w:hAnsi="Aptos Display" w:cstheme="minorHAnsi"/>
        </w:rPr>
        <w:t xml:space="preserve"> </w:t>
      </w:r>
      <w:r w:rsidR="00EF4397" w:rsidRPr="00C34398">
        <w:rPr>
          <w:rFonts w:ascii="Aptos Display" w:hAnsi="Aptos Display" w:cstheme="minorHAnsi"/>
        </w:rPr>
        <w:t>Alegorie – Zabiják je zde alkohol</w:t>
      </w:r>
    </w:p>
    <w:p w14:paraId="4E6E95C9" w14:textId="77777777" w:rsidR="008578D9" w:rsidRPr="00C34398" w:rsidRDefault="008578D9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  <w:bCs/>
        </w:rPr>
        <w:t>Místo a čas</w:t>
      </w:r>
      <w:r w:rsidRPr="00C34398">
        <w:rPr>
          <w:rFonts w:ascii="Aptos Display" w:hAnsi="Aptos Display" w:cstheme="minorHAnsi"/>
          <w:b/>
        </w:rPr>
        <w:t>:</w:t>
      </w:r>
      <w:r w:rsidRPr="00C34398">
        <w:rPr>
          <w:rFonts w:ascii="Aptos Display" w:hAnsi="Aptos Display" w:cstheme="minorHAnsi"/>
        </w:rPr>
        <w:t xml:space="preserve"> </w:t>
      </w:r>
      <w:r w:rsidR="00EF4397" w:rsidRPr="00C34398">
        <w:rPr>
          <w:rFonts w:ascii="Aptos Display" w:hAnsi="Aptos Display" w:cstheme="minorHAnsi"/>
        </w:rPr>
        <w:t>Paříž, prostředí nejnižších vrstev, krčmy. Čas 2. polovina 19. století.</w:t>
      </w:r>
    </w:p>
    <w:p w14:paraId="4E6E95CA" w14:textId="77777777" w:rsidR="008578D9" w:rsidRPr="00C34398" w:rsidRDefault="008578D9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C34398">
        <w:rPr>
          <w:rFonts w:ascii="Aptos Display" w:hAnsi="Aptos Display" w:cstheme="minorHAnsi"/>
          <w:color w:val="202124"/>
          <w:shd w:val="clear" w:color="auto" w:fill="FFFFFF"/>
        </w:rPr>
        <w:t xml:space="preserve"> </w:t>
      </w:r>
      <w:r w:rsidR="00EF4397" w:rsidRPr="00C34398">
        <w:rPr>
          <w:rFonts w:ascii="Aptos Display" w:hAnsi="Aptos Display" w:cstheme="minorHAnsi"/>
          <w:color w:val="202124"/>
          <w:shd w:val="clear" w:color="auto" w:fill="FFFFFF"/>
        </w:rPr>
        <w:t>Chronologicky</w:t>
      </w:r>
    </w:p>
    <w:p w14:paraId="4E6E95CB" w14:textId="77777777" w:rsidR="008578D9" w:rsidRPr="00C34398" w:rsidRDefault="008578D9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</w:rPr>
        <w:t>Smysl díla:</w:t>
      </w:r>
      <w:r w:rsidRPr="00C34398">
        <w:rPr>
          <w:rFonts w:ascii="Aptos Display" w:hAnsi="Aptos Display" w:cstheme="minorHAnsi"/>
        </w:rPr>
        <w:t xml:space="preserve"> </w:t>
      </w:r>
      <w:r w:rsidR="00EF4397" w:rsidRPr="00C34398">
        <w:rPr>
          <w:rFonts w:ascii="Aptos Display" w:hAnsi="Aptos Display" w:cstheme="minorHAnsi"/>
        </w:rPr>
        <w:t>Varování před alkoholismem, kritika životních podmínek nižších vrstev, osudovost a vliv dědičnosti</w:t>
      </w:r>
      <w:r w:rsidR="000714B1" w:rsidRPr="00C34398">
        <w:rPr>
          <w:rFonts w:ascii="Aptos Display" w:hAnsi="Aptos Display" w:cstheme="minorHAnsi"/>
        </w:rPr>
        <w:t xml:space="preserve"> </w:t>
      </w:r>
    </w:p>
    <w:p w14:paraId="4E6E95CC" w14:textId="77777777" w:rsidR="008578D9" w:rsidRPr="00C34398" w:rsidRDefault="008578D9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</w:rPr>
        <w:t>Podobná díla</w:t>
      </w:r>
      <w:r w:rsidRPr="00C34398">
        <w:rPr>
          <w:rFonts w:ascii="Aptos Display" w:hAnsi="Aptos Display" w:cstheme="minorHAnsi"/>
        </w:rPr>
        <w:t xml:space="preserve">: </w:t>
      </w:r>
      <w:proofErr w:type="spellStart"/>
      <w:r w:rsidR="00EF4397" w:rsidRPr="00C34398">
        <w:rPr>
          <w:rFonts w:ascii="Aptos Display" w:hAnsi="Aptos Display" w:cstheme="minorHAnsi"/>
        </w:rPr>
        <w:t>Nana</w:t>
      </w:r>
      <w:proofErr w:type="spellEnd"/>
      <w:r w:rsidR="00EF4397" w:rsidRPr="00C34398">
        <w:rPr>
          <w:rFonts w:ascii="Aptos Display" w:hAnsi="Aptos Display" w:cstheme="minorHAnsi"/>
        </w:rPr>
        <w:t xml:space="preserve">, Tereza </w:t>
      </w:r>
      <w:proofErr w:type="spellStart"/>
      <w:r w:rsidR="00EF4397" w:rsidRPr="00C34398">
        <w:rPr>
          <w:rFonts w:ascii="Aptos Display" w:hAnsi="Aptos Display" w:cstheme="minorHAnsi"/>
        </w:rPr>
        <w:t>Raquinová</w:t>
      </w:r>
      <w:proofErr w:type="spellEnd"/>
    </w:p>
    <w:p w14:paraId="4E6E95CD" w14:textId="77777777" w:rsidR="008578D9" w:rsidRPr="00C34398" w:rsidRDefault="008578D9" w:rsidP="008578D9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C34398">
        <w:rPr>
          <w:rFonts w:ascii="Aptos Display" w:hAnsi="Aptos Display" w:cstheme="minorHAnsi"/>
          <w:b/>
        </w:rPr>
        <w:t>Nastínění děje:</w:t>
      </w:r>
      <w:r w:rsidRPr="00C34398">
        <w:rPr>
          <w:rFonts w:ascii="Aptos Display" w:hAnsi="Aptos Display" w:cstheme="minorHAnsi"/>
        </w:rPr>
        <w:t xml:space="preserve"> </w:t>
      </w:r>
      <w:proofErr w:type="spellStart"/>
      <w:r w:rsidR="000714B1" w:rsidRPr="00C34398">
        <w:rPr>
          <w:rFonts w:ascii="Aptos Display" w:hAnsi="Aptos Display" w:cstheme="minorHAnsi"/>
        </w:rPr>
        <w:t>Gervaise</w:t>
      </w:r>
      <w:proofErr w:type="spellEnd"/>
      <w:r w:rsidR="000714B1" w:rsidRPr="00C34398">
        <w:rPr>
          <w:rFonts w:ascii="Aptos Display" w:hAnsi="Aptos Display" w:cstheme="minorHAnsi"/>
        </w:rPr>
        <w:t xml:space="preserve">, </w:t>
      </w:r>
      <w:proofErr w:type="spellStart"/>
      <w:r w:rsidR="000714B1" w:rsidRPr="00C34398">
        <w:rPr>
          <w:rFonts w:ascii="Aptos Display" w:hAnsi="Aptos Display" w:cstheme="minorHAnsi"/>
        </w:rPr>
        <w:t>Lantier</w:t>
      </w:r>
      <w:proofErr w:type="spellEnd"/>
      <w:r w:rsidR="000714B1" w:rsidRPr="00C34398">
        <w:rPr>
          <w:rFonts w:ascii="Aptos Display" w:hAnsi="Aptos Display" w:cstheme="minorHAnsi"/>
        </w:rPr>
        <w:t xml:space="preserve"> a dva synové se přistěhují do Paříže za lepším životem. Hned na začátku však </w:t>
      </w:r>
      <w:proofErr w:type="spellStart"/>
      <w:r w:rsidR="000714B1" w:rsidRPr="00C34398">
        <w:rPr>
          <w:rFonts w:ascii="Aptos Display" w:hAnsi="Aptos Display" w:cstheme="minorHAnsi"/>
        </w:rPr>
        <w:t>Lantier</w:t>
      </w:r>
      <w:proofErr w:type="spellEnd"/>
      <w:r w:rsidR="000714B1" w:rsidRPr="00C34398">
        <w:rPr>
          <w:rFonts w:ascii="Aptos Display" w:hAnsi="Aptos Display" w:cstheme="minorHAnsi"/>
        </w:rPr>
        <w:t xml:space="preserve"> vezme všechny úspory a uteče s jinou ženou, Adélou. </w:t>
      </w:r>
      <w:proofErr w:type="spellStart"/>
      <w:r w:rsidR="001B168E" w:rsidRPr="00C34398">
        <w:rPr>
          <w:rFonts w:ascii="Aptos Display" w:hAnsi="Aptos Display" w:cstheme="minorHAnsi"/>
        </w:rPr>
        <w:t>Gervaise</w:t>
      </w:r>
      <w:proofErr w:type="spellEnd"/>
      <w:r w:rsidR="001B168E" w:rsidRPr="00C34398">
        <w:rPr>
          <w:rFonts w:ascii="Aptos Display" w:hAnsi="Aptos Display" w:cstheme="minorHAnsi"/>
        </w:rPr>
        <w:t xml:space="preserve"> si najde práci v prádelně, podlehne </w:t>
      </w:r>
      <w:proofErr w:type="spellStart"/>
      <w:r w:rsidR="001B168E" w:rsidRPr="00C34398">
        <w:rPr>
          <w:rFonts w:ascii="Aptos Display" w:hAnsi="Aptos Display" w:cstheme="minorHAnsi"/>
        </w:rPr>
        <w:t>Coupeauovi</w:t>
      </w:r>
      <w:proofErr w:type="spellEnd"/>
      <w:r w:rsidR="001B168E" w:rsidRPr="00C34398">
        <w:rPr>
          <w:rFonts w:ascii="Aptos Display" w:hAnsi="Aptos Display" w:cstheme="minorHAnsi"/>
        </w:rPr>
        <w:t xml:space="preserve"> a souhlasí se sňatkem. Daří se jim, </w:t>
      </w:r>
      <w:proofErr w:type="spellStart"/>
      <w:r w:rsidR="001B168E" w:rsidRPr="00C34398">
        <w:rPr>
          <w:rFonts w:ascii="Aptos Display" w:hAnsi="Aptos Display" w:cstheme="minorHAnsi"/>
        </w:rPr>
        <w:t>Coupeau</w:t>
      </w:r>
      <w:proofErr w:type="spellEnd"/>
      <w:r w:rsidR="001B168E" w:rsidRPr="00C34398">
        <w:rPr>
          <w:rFonts w:ascii="Aptos Display" w:hAnsi="Aptos Display" w:cstheme="minorHAnsi"/>
        </w:rPr>
        <w:t xml:space="preserve"> vydělává. </w:t>
      </w:r>
      <w:proofErr w:type="spellStart"/>
      <w:r w:rsidR="001B168E" w:rsidRPr="00C34398">
        <w:rPr>
          <w:rFonts w:ascii="Aptos Display" w:hAnsi="Aptos Display" w:cstheme="minorHAnsi"/>
        </w:rPr>
        <w:t>Gervaisin</w:t>
      </w:r>
      <w:proofErr w:type="spellEnd"/>
      <w:r w:rsidR="001B168E" w:rsidRPr="00C34398">
        <w:rPr>
          <w:rFonts w:ascii="Aptos Display" w:hAnsi="Aptos Display" w:cstheme="minorHAnsi"/>
        </w:rPr>
        <w:t xml:space="preserve"> syn Štěpán odjíždí </w:t>
      </w:r>
      <w:r w:rsidR="002753D1" w:rsidRPr="00C34398">
        <w:rPr>
          <w:rFonts w:ascii="Aptos Display" w:hAnsi="Aptos Display" w:cstheme="minorHAnsi"/>
        </w:rPr>
        <w:t>za studiem</w:t>
      </w:r>
      <w:r w:rsidR="001B168E" w:rsidRPr="00C34398">
        <w:rPr>
          <w:rFonts w:ascii="Aptos Display" w:hAnsi="Aptos Display" w:cstheme="minorHAnsi"/>
        </w:rPr>
        <w:t xml:space="preserve">. Ideální život končí když </w:t>
      </w:r>
      <w:proofErr w:type="spellStart"/>
      <w:r w:rsidR="001B168E" w:rsidRPr="00C34398">
        <w:rPr>
          <w:rFonts w:ascii="Aptos Display" w:hAnsi="Aptos Display" w:cstheme="minorHAnsi"/>
        </w:rPr>
        <w:t>Coupeu</w:t>
      </w:r>
      <w:proofErr w:type="spellEnd"/>
      <w:r w:rsidR="001B168E" w:rsidRPr="00C34398">
        <w:rPr>
          <w:rFonts w:ascii="Aptos Display" w:hAnsi="Aptos Display" w:cstheme="minorHAnsi"/>
        </w:rPr>
        <w:t xml:space="preserve"> spadne ze střechy a utrpí těžký úraz. Během zotavování si zvykne nic nedělat a začne pít. </w:t>
      </w:r>
      <w:proofErr w:type="spellStart"/>
      <w:r w:rsidR="001B168E" w:rsidRPr="00C34398">
        <w:rPr>
          <w:rFonts w:ascii="Aptos Display" w:hAnsi="Aptos Display" w:cstheme="minorHAnsi"/>
        </w:rPr>
        <w:t>Gervaisin</w:t>
      </w:r>
      <w:proofErr w:type="spellEnd"/>
      <w:r w:rsidR="001B168E" w:rsidRPr="00C34398">
        <w:rPr>
          <w:rFonts w:ascii="Aptos Display" w:hAnsi="Aptos Display" w:cstheme="minorHAnsi"/>
        </w:rPr>
        <w:t xml:space="preserve"> sen byl pořídit si vlastní prádelnu, tento sen se jí splní, když jí </w:t>
      </w:r>
      <w:proofErr w:type="spellStart"/>
      <w:r w:rsidR="001B168E" w:rsidRPr="00C34398">
        <w:rPr>
          <w:rFonts w:ascii="Aptos Display" w:hAnsi="Aptos Display" w:cstheme="minorHAnsi"/>
        </w:rPr>
        <w:t>Goujet</w:t>
      </w:r>
      <w:proofErr w:type="spellEnd"/>
      <w:r w:rsidR="001B168E" w:rsidRPr="00C34398">
        <w:rPr>
          <w:rFonts w:ascii="Aptos Display" w:hAnsi="Aptos Display" w:cstheme="minorHAnsi"/>
        </w:rPr>
        <w:t xml:space="preserve">, který je do ní zamilovaný, půjčí peníze. </w:t>
      </w:r>
      <w:proofErr w:type="spellStart"/>
      <w:r w:rsidR="001B168E" w:rsidRPr="00C34398">
        <w:rPr>
          <w:rFonts w:ascii="Aptos Display" w:hAnsi="Aptos Display" w:cstheme="minorHAnsi"/>
        </w:rPr>
        <w:t>Gervaise</w:t>
      </w:r>
      <w:proofErr w:type="spellEnd"/>
      <w:r w:rsidR="001B168E" w:rsidRPr="00C34398">
        <w:rPr>
          <w:rFonts w:ascii="Aptos Display" w:hAnsi="Aptos Display" w:cstheme="minorHAnsi"/>
        </w:rPr>
        <w:t xml:space="preserve"> se daří, ale stále </w:t>
      </w:r>
      <w:r w:rsidR="002753D1" w:rsidRPr="00C34398">
        <w:rPr>
          <w:rFonts w:ascii="Aptos Display" w:hAnsi="Aptos Display" w:cstheme="minorHAnsi"/>
        </w:rPr>
        <w:t xml:space="preserve">toleruje </w:t>
      </w:r>
      <w:proofErr w:type="spellStart"/>
      <w:r w:rsidR="002753D1" w:rsidRPr="00C34398">
        <w:rPr>
          <w:rFonts w:ascii="Aptos Display" w:hAnsi="Aptos Display" w:cstheme="minorHAnsi"/>
        </w:rPr>
        <w:t>Coupeauovo</w:t>
      </w:r>
      <w:proofErr w:type="spellEnd"/>
      <w:r w:rsidR="002753D1" w:rsidRPr="00C34398">
        <w:rPr>
          <w:rFonts w:ascii="Aptos Display" w:hAnsi="Aptos Display" w:cstheme="minorHAnsi"/>
        </w:rPr>
        <w:t xml:space="preserve"> zahálení. Vrací se </w:t>
      </w:r>
      <w:proofErr w:type="spellStart"/>
      <w:r w:rsidR="002753D1" w:rsidRPr="00C34398">
        <w:rPr>
          <w:rFonts w:ascii="Aptos Display" w:hAnsi="Aptos Display" w:cstheme="minorHAnsi"/>
        </w:rPr>
        <w:t>Lantier</w:t>
      </w:r>
      <w:proofErr w:type="spellEnd"/>
      <w:r w:rsidR="002753D1" w:rsidRPr="00C34398">
        <w:rPr>
          <w:rFonts w:ascii="Aptos Display" w:hAnsi="Aptos Display" w:cstheme="minorHAnsi"/>
        </w:rPr>
        <w:t xml:space="preserve">. </w:t>
      </w:r>
      <w:proofErr w:type="spellStart"/>
      <w:r w:rsidR="002753D1" w:rsidRPr="00C34398">
        <w:rPr>
          <w:rFonts w:ascii="Aptos Display" w:hAnsi="Aptos Display" w:cstheme="minorHAnsi"/>
        </w:rPr>
        <w:t>Gervaise</w:t>
      </w:r>
      <w:proofErr w:type="spellEnd"/>
      <w:r w:rsidR="002753D1" w:rsidRPr="00C34398">
        <w:rPr>
          <w:rFonts w:ascii="Aptos Display" w:hAnsi="Aptos Display" w:cstheme="minorHAnsi"/>
        </w:rPr>
        <w:t xml:space="preserve"> má strach. </w:t>
      </w:r>
      <w:proofErr w:type="spellStart"/>
      <w:r w:rsidR="002753D1" w:rsidRPr="00C34398">
        <w:rPr>
          <w:rFonts w:ascii="Aptos Display" w:hAnsi="Aptos Display" w:cstheme="minorHAnsi"/>
        </w:rPr>
        <w:t>Coupeau</w:t>
      </w:r>
      <w:proofErr w:type="spellEnd"/>
      <w:r w:rsidR="002753D1" w:rsidRPr="00C34398">
        <w:rPr>
          <w:rFonts w:ascii="Aptos Display" w:hAnsi="Aptos Display" w:cstheme="minorHAnsi"/>
        </w:rPr>
        <w:t xml:space="preserve"> a </w:t>
      </w:r>
      <w:proofErr w:type="spellStart"/>
      <w:r w:rsidR="002753D1" w:rsidRPr="00C34398">
        <w:rPr>
          <w:rFonts w:ascii="Aptos Display" w:hAnsi="Aptos Display" w:cstheme="minorHAnsi"/>
        </w:rPr>
        <w:t>Lantier</w:t>
      </w:r>
      <w:proofErr w:type="spellEnd"/>
      <w:r w:rsidR="002753D1" w:rsidRPr="00C34398">
        <w:rPr>
          <w:rFonts w:ascii="Aptos Display" w:hAnsi="Aptos Display" w:cstheme="minorHAnsi"/>
        </w:rPr>
        <w:t xml:space="preserve"> se spřátelí, </w:t>
      </w:r>
      <w:proofErr w:type="spellStart"/>
      <w:r w:rsidR="002753D1" w:rsidRPr="00C34398">
        <w:rPr>
          <w:rFonts w:ascii="Aptos Display" w:hAnsi="Aptos Display" w:cstheme="minorHAnsi"/>
        </w:rPr>
        <w:t>Lantier</w:t>
      </w:r>
      <w:proofErr w:type="spellEnd"/>
      <w:r w:rsidR="002753D1" w:rsidRPr="00C34398">
        <w:rPr>
          <w:rFonts w:ascii="Aptos Display" w:hAnsi="Aptos Display" w:cstheme="minorHAnsi"/>
        </w:rPr>
        <w:t xml:space="preserve"> se k nim nastěhuje. </w:t>
      </w:r>
      <w:proofErr w:type="spellStart"/>
      <w:r w:rsidR="002753D1" w:rsidRPr="00C34398">
        <w:rPr>
          <w:rFonts w:ascii="Aptos Display" w:hAnsi="Aptos Display" w:cstheme="minorHAnsi"/>
        </w:rPr>
        <w:t>Gervaise</w:t>
      </w:r>
      <w:proofErr w:type="spellEnd"/>
      <w:r w:rsidR="002753D1" w:rsidRPr="00C34398">
        <w:rPr>
          <w:rFonts w:ascii="Aptos Display" w:hAnsi="Aptos Display" w:cstheme="minorHAnsi"/>
        </w:rPr>
        <w:t xml:space="preserve"> upadá do dluhů a opět se spustí s </w:t>
      </w:r>
      <w:proofErr w:type="spellStart"/>
      <w:r w:rsidR="002753D1" w:rsidRPr="00C34398">
        <w:rPr>
          <w:rFonts w:ascii="Aptos Display" w:hAnsi="Aptos Display" w:cstheme="minorHAnsi"/>
        </w:rPr>
        <w:t>Lantierem</w:t>
      </w:r>
      <w:proofErr w:type="spellEnd"/>
      <w:r w:rsidR="002753D1" w:rsidRPr="00C34398">
        <w:rPr>
          <w:rFonts w:ascii="Aptos Display" w:hAnsi="Aptos Display" w:cstheme="minorHAnsi"/>
        </w:rPr>
        <w:t xml:space="preserve">. Stěhují se do horšího bytu. </w:t>
      </w:r>
      <w:proofErr w:type="spellStart"/>
      <w:r w:rsidR="002753D1" w:rsidRPr="00C34398">
        <w:rPr>
          <w:rFonts w:ascii="Aptos Display" w:hAnsi="Aptos Display" w:cstheme="minorHAnsi"/>
        </w:rPr>
        <w:t>Coupeau</w:t>
      </w:r>
      <w:proofErr w:type="spellEnd"/>
      <w:r w:rsidR="002753D1" w:rsidRPr="00C34398">
        <w:rPr>
          <w:rFonts w:ascii="Aptos Display" w:hAnsi="Aptos Display" w:cstheme="minorHAnsi"/>
        </w:rPr>
        <w:t xml:space="preserve"> pije, </w:t>
      </w:r>
      <w:proofErr w:type="spellStart"/>
      <w:r w:rsidR="002753D1" w:rsidRPr="00C34398">
        <w:rPr>
          <w:rFonts w:ascii="Aptos Display" w:hAnsi="Aptos Display" w:cstheme="minorHAnsi"/>
        </w:rPr>
        <w:t>Gervaise</w:t>
      </w:r>
      <w:proofErr w:type="spellEnd"/>
      <w:r w:rsidR="002753D1" w:rsidRPr="00C34398">
        <w:rPr>
          <w:rFonts w:ascii="Aptos Display" w:hAnsi="Aptos Display" w:cstheme="minorHAnsi"/>
        </w:rPr>
        <w:t xml:space="preserve"> začíná taky. </w:t>
      </w:r>
      <w:proofErr w:type="spellStart"/>
      <w:r w:rsidR="002753D1" w:rsidRPr="00C34398">
        <w:rPr>
          <w:rFonts w:ascii="Aptos Display" w:hAnsi="Aptos Display" w:cstheme="minorHAnsi"/>
        </w:rPr>
        <w:t>Coupeau</w:t>
      </w:r>
      <w:proofErr w:type="spellEnd"/>
      <w:r w:rsidR="002753D1" w:rsidRPr="00C34398">
        <w:rPr>
          <w:rFonts w:ascii="Aptos Display" w:hAnsi="Aptos Display" w:cstheme="minorHAnsi"/>
        </w:rPr>
        <w:t xml:space="preserve"> umírá v nemocnici v deliriu. </w:t>
      </w:r>
      <w:proofErr w:type="spellStart"/>
      <w:r w:rsidR="002753D1" w:rsidRPr="00C34398">
        <w:rPr>
          <w:rFonts w:ascii="Aptos Display" w:hAnsi="Aptos Display" w:cstheme="minorHAnsi"/>
        </w:rPr>
        <w:t>Gervaise</w:t>
      </w:r>
      <w:proofErr w:type="spellEnd"/>
      <w:r w:rsidR="002753D1" w:rsidRPr="00C34398">
        <w:rPr>
          <w:rFonts w:ascii="Aptos Display" w:hAnsi="Aptos Display" w:cstheme="minorHAnsi"/>
        </w:rPr>
        <w:t xml:space="preserve"> umírá pod schody jako naprostý spodek společnosti.</w:t>
      </w:r>
    </w:p>
    <w:p w14:paraId="4E6E95CE" w14:textId="420D5E28" w:rsidR="008578D9" w:rsidRPr="008B0131" w:rsidRDefault="008578D9" w:rsidP="008B0131">
      <w:pPr>
        <w:spacing w:after="0" w:line="240" w:lineRule="auto"/>
        <w:ind w:left="66"/>
        <w:jc w:val="both"/>
        <w:rPr>
          <w:rFonts w:ascii="Aptos Display" w:hAnsi="Aptos Display" w:cstheme="minorHAnsi"/>
          <w:b/>
          <w:bCs/>
          <w:sz w:val="28"/>
          <w:szCs w:val="24"/>
        </w:rPr>
      </w:pPr>
      <w:r w:rsidRPr="008B0131">
        <w:rPr>
          <w:rFonts w:ascii="Aptos Display" w:hAnsi="Aptos Display" w:cstheme="minorHAnsi"/>
          <w:b/>
          <w:bCs/>
          <w:sz w:val="28"/>
          <w:szCs w:val="24"/>
        </w:rPr>
        <w:t>Rozbor díla</w:t>
      </w:r>
    </w:p>
    <w:p w14:paraId="4E6E95CF" w14:textId="77777777" w:rsidR="008578D9" w:rsidRPr="00C34398" w:rsidRDefault="008578D9" w:rsidP="008578D9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C34398">
        <w:rPr>
          <w:rFonts w:ascii="Aptos Display" w:hAnsi="Aptos Display" w:cstheme="minorHAnsi"/>
          <w:b/>
        </w:rPr>
        <w:t xml:space="preserve">Atmosféra: </w:t>
      </w:r>
      <w:r w:rsidR="000714B1" w:rsidRPr="00C34398">
        <w:rPr>
          <w:rFonts w:ascii="Aptos Display" w:hAnsi="Aptos Display" w:cstheme="minorHAnsi"/>
        </w:rPr>
        <w:t>Chudoba, nejnižší vrstvy, zkaženost lidí</w:t>
      </w:r>
    </w:p>
    <w:p w14:paraId="4E6E95D0" w14:textId="77777777" w:rsidR="008578D9" w:rsidRPr="00C34398" w:rsidRDefault="008578D9" w:rsidP="008578D9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C34398">
        <w:rPr>
          <w:rFonts w:ascii="Aptos Display" w:hAnsi="Aptos Display" w:cstheme="minorHAnsi"/>
          <w:b/>
        </w:rPr>
        <w:t>Počet postav:</w:t>
      </w:r>
      <w:r w:rsidRPr="00C34398">
        <w:rPr>
          <w:rFonts w:ascii="Aptos Display" w:hAnsi="Aptos Display" w:cstheme="minorHAnsi"/>
        </w:rPr>
        <w:t xml:space="preserve"> </w:t>
      </w:r>
      <w:r w:rsidR="000714B1" w:rsidRPr="00C34398">
        <w:rPr>
          <w:rFonts w:ascii="Aptos Display" w:hAnsi="Aptos Display" w:cstheme="minorHAnsi"/>
        </w:rPr>
        <w:t>5</w:t>
      </w:r>
    </w:p>
    <w:p w14:paraId="4E6E95D1" w14:textId="77777777" w:rsidR="000714B1" w:rsidRPr="00C34398" w:rsidRDefault="008578D9" w:rsidP="008578D9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C34398">
        <w:rPr>
          <w:rFonts w:ascii="Aptos Display" w:hAnsi="Aptos Display" w:cstheme="minorHAnsi"/>
          <w:b/>
        </w:rPr>
        <w:t>Charakteristika postav:</w:t>
      </w:r>
    </w:p>
    <w:p w14:paraId="4E6E95D2" w14:textId="77777777" w:rsidR="008578D9" w:rsidRPr="00C34398" w:rsidRDefault="000714B1" w:rsidP="000714B1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  <w:b/>
        </w:rPr>
      </w:pPr>
      <w:proofErr w:type="spellStart"/>
      <w:r w:rsidRPr="00C34398">
        <w:rPr>
          <w:rFonts w:ascii="Aptos Display" w:eastAsia="Times New Roman" w:hAnsi="Aptos Display" w:cstheme="minorHAnsi"/>
          <w:lang w:eastAsia="cs-CZ"/>
        </w:rPr>
        <w:t>Gervaisa</w:t>
      </w:r>
      <w:proofErr w:type="spellEnd"/>
      <w:r w:rsidRPr="00C34398">
        <w:rPr>
          <w:rFonts w:ascii="Aptos Display" w:eastAsia="Times New Roman" w:hAnsi="Aptos Display" w:cstheme="minorHAnsi"/>
          <w:lang w:eastAsia="cs-CZ"/>
        </w:rPr>
        <w:t xml:space="preserve"> – nejprve milující matka, později se z ní stává alkoholička, umírá jako bezdomovec</w:t>
      </w:r>
    </w:p>
    <w:p w14:paraId="4E6E95D3" w14:textId="77777777" w:rsidR="000714B1" w:rsidRPr="00C34398" w:rsidRDefault="000714B1" w:rsidP="000714B1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  <w:b/>
        </w:rPr>
      </w:pPr>
      <w:proofErr w:type="spellStart"/>
      <w:r w:rsidRPr="00C34398">
        <w:rPr>
          <w:rFonts w:ascii="Aptos Display" w:eastAsia="Times New Roman" w:hAnsi="Aptos Display" w:cstheme="minorHAnsi"/>
          <w:lang w:eastAsia="cs-CZ"/>
        </w:rPr>
        <w:t>Lantier</w:t>
      </w:r>
      <w:proofErr w:type="spellEnd"/>
      <w:r w:rsidRPr="00C34398">
        <w:rPr>
          <w:rFonts w:ascii="Aptos Display" w:eastAsia="Times New Roman" w:hAnsi="Aptos Display" w:cstheme="minorHAnsi"/>
          <w:lang w:eastAsia="cs-CZ"/>
        </w:rPr>
        <w:t xml:space="preserve"> – bývalý milenec </w:t>
      </w:r>
      <w:proofErr w:type="spellStart"/>
      <w:r w:rsidRPr="00C34398">
        <w:rPr>
          <w:rFonts w:ascii="Aptos Display" w:eastAsia="Times New Roman" w:hAnsi="Aptos Display" w:cstheme="minorHAnsi"/>
          <w:lang w:eastAsia="cs-CZ"/>
        </w:rPr>
        <w:t>Gervaisy</w:t>
      </w:r>
      <w:proofErr w:type="spellEnd"/>
      <w:r w:rsidRPr="00C34398">
        <w:rPr>
          <w:rFonts w:ascii="Aptos Display" w:eastAsia="Times New Roman" w:hAnsi="Aptos Display" w:cstheme="minorHAnsi"/>
          <w:lang w:eastAsia="cs-CZ"/>
        </w:rPr>
        <w:t>, využíval ji, líny, nevěrný</w:t>
      </w:r>
    </w:p>
    <w:p w14:paraId="4E6E95D4" w14:textId="77777777" w:rsidR="000714B1" w:rsidRPr="00C34398" w:rsidRDefault="000714B1" w:rsidP="000714B1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  <w:b/>
        </w:rPr>
      </w:pPr>
      <w:proofErr w:type="spellStart"/>
      <w:r w:rsidRPr="00C34398">
        <w:rPr>
          <w:rFonts w:ascii="Aptos Display" w:eastAsia="Times New Roman" w:hAnsi="Aptos Display" w:cstheme="minorHAnsi"/>
          <w:lang w:eastAsia="cs-CZ"/>
        </w:rPr>
        <w:t>Coupeau</w:t>
      </w:r>
      <w:proofErr w:type="spellEnd"/>
      <w:r w:rsidRPr="00C34398">
        <w:rPr>
          <w:rFonts w:ascii="Aptos Display" w:eastAsia="Times New Roman" w:hAnsi="Aptos Display" w:cstheme="minorHAnsi"/>
          <w:lang w:eastAsia="cs-CZ"/>
        </w:rPr>
        <w:t xml:space="preserve"> – druhý manžel </w:t>
      </w:r>
      <w:proofErr w:type="spellStart"/>
      <w:r w:rsidRPr="00C34398">
        <w:rPr>
          <w:rFonts w:ascii="Aptos Display" w:eastAsia="Times New Roman" w:hAnsi="Aptos Display" w:cstheme="minorHAnsi"/>
          <w:lang w:eastAsia="cs-CZ"/>
        </w:rPr>
        <w:t>Gervaisy</w:t>
      </w:r>
      <w:proofErr w:type="spellEnd"/>
      <w:r w:rsidRPr="00C34398">
        <w:rPr>
          <w:rFonts w:ascii="Aptos Display" w:eastAsia="Times New Roman" w:hAnsi="Aptos Display" w:cstheme="minorHAnsi"/>
          <w:lang w:eastAsia="cs-CZ"/>
        </w:rPr>
        <w:t>, nejprve pracovitý a hodný, po úrazu se z něj stal alkoholik</w:t>
      </w:r>
    </w:p>
    <w:p w14:paraId="4E6E95D5" w14:textId="77777777" w:rsidR="002753D1" w:rsidRPr="00C34398" w:rsidRDefault="000714B1" w:rsidP="002753D1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  <w:b/>
          <w:szCs w:val="24"/>
        </w:rPr>
      </w:pPr>
      <w:proofErr w:type="spellStart"/>
      <w:r w:rsidRPr="00C34398">
        <w:rPr>
          <w:rFonts w:ascii="Aptos Display" w:eastAsia="Times New Roman" w:hAnsi="Aptos Display" w:cstheme="minorHAnsi"/>
          <w:lang w:eastAsia="cs-CZ"/>
        </w:rPr>
        <w:t>Goujet</w:t>
      </w:r>
      <w:proofErr w:type="spellEnd"/>
      <w:r w:rsidRPr="00C34398">
        <w:rPr>
          <w:rFonts w:ascii="Aptos Display" w:eastAsia="Times New Roman" w:hAnsi="Aptos Display" w:cstheme="minorHAnsi"/>
          <w:lang w:eastAsia="cs-CZ"/>
        </w:rPr>
        <w:t xml:space="preserve"> – zamilován do </w:t>
      </w:r>
      <w:proofErr w:type="spellStart"/>
      <w:r w:rsidRPr="00C34398">
        <w:rPr>
          <w:rFonts w:ascii="Aptos Display" w:eastAsia="Times New Roman" w:hAnsi="Aptos Display" w:cstheme="minorHAnsi"/>
          <w:lang w:eastAsia="cs-CZ"/>
        </w:rPr>
        <w:t>Gervaisy</w:t>
      </w:r>
      <w:proofErr w:type="spellEnd"/>
      <w:r w:rsidRPr="00C34398">
        <w:rPr>
          <w:rFonts w:ascii="Aptos Display" w:eastAsia="Times New Roman" w:hAnsi="Aptos Display" w:cstheme="minorHAnsi"/>
          <w:lang w:eastAsia="cs-CZ"/>
        </w:rPr>
        <w:t>, půjčuje jí peníze</w:t>
      </w:r>
    </w:p>
    <w:p w14:paraId="4E6E95D6" w14:textId="77777777" w:rsidR="00EF4397" w:rsidRPr="00C34398" w:rsidRDefault="008578D9" w:rsidP="002753D1">
      <w:pPr>
        <w:pStyle w:val="Odstavecseseznamem"/>
        <w:numPr>
          <w:ilvl w:val="0"/>
          <w:numId w:val="8"/>
        </w:numPr>
        <w:ind w:left="426"/>
        <w:jc w:val="both"/>
        <w:rPr>
          <w:rFonts w:ascii="Aptos Display" w:hAnsi="Aptos Display" w:cstheme="minorHAnsi"/>
          <w:szCs w:val="24"/>
        </w:rPr>
      </w:pPr>
      <w:r w:rsidRPr="00C34398">
        <w:rPr>
          <w:rFonts w:ascii="Aptos Display" w:hAnsi="Aptos Display" w:cstheme="minorHAnsi"/>
          <w:b/>
          <w:szCs w:val="24"/>
        </w:rPr>
        <w:t xml:space="preserve">Vztahy mezi postavami: </w:t>
      </w:r>
      <w:proofErr w:type="spellStart"/>
      <w:r w:rsidR="002753D1" w:rsidRPr="00C34398">
        <w:rPr>
          <w:rFonts w:ascii="Aptos Display" w:hAnsi="Aptos Display" w:cstheme="minorHAnsi"/>
          <w:szCs w:val="24"/>
        </w:rPr>
        <w:t>Gervaise</w:t>
      </w:r>
      <w:proofErr w:type="spellEnd"/>
      <w:r w:rsidR="002753D1" w:rsidRPr="00C34398">
        <w:rPr>
          <w:rFonts w:ascii="Aptos Display" w:hAnsi="Aptos Display" w:cstheme="minorHAnsi"/>
          <w:szCs w:val="24"/>
        </w:rPr>
        <w:t xml:space="preserve"> a </w:t>
      </w:r>
      <w:proofErr w:type="spellStart"/>
      <w:r w:rsidR="002753D1" w:rsidRPr="00C34398">
        <w:rPr>
          <w:rFonts w:ascii="Aptos Display" w:hAnsi="Aptos Display" w:cstheme="minorHAnsi"/>
          <w:szCs w:val="24"/>
        </w:rPr>
        <w:t>Lantier</w:t>
      </w:r>
      <w:proofErr w:type="spellEnd"/>
      <w:r w:rsidR="002753D1" w:rsidRPr="00C34398">
        <w:rPr>
          <w:rFonts w:ascii="Aptos Display" w:hAnsi="Aptos Display" w:cstheme="minorHAnsi"/>
          <w:szCs w:val="24"/>
        </w:rPr>
        <w:t xml:space="preserve"> manželé, </w:t>
      </w:r>
      <w:proofErr w:type="spellStart"/>
      <w:r w:rsidR="002753D1" w:rsidRPr="00C34398">
        <w:rPr>
          <w:rFonts w:ascii="Aptos Display" w:hAnsi="Aptos Display" w:cstheme="minorHAnsi"/>
          <w:szCs w:val="24"/>
        </w:rPr>
        <w:t>Coupeau</w:t>
      </w:r>
      <w:proofErr w:type="spellEnd"/>
      <w:r w:rsidR="002753D1" w:rsidRPr="00C34398">
        <w:rPr>
          <w:rFonts w:ascii="Aptos Display" w:hAnsi="Aptos Display" w:cstheme="minorHAnsi"/>
          <w:szCs w:val="24"/>
        </w:rPr>
        <w:t xml:space="preserve"> nový manžel </w:t>
      </w:r>
      <w:proofErr w:type="spellStart"/>
      <w:r w:rsidR="002753D1" w:rsidRPr="00C34398">
        <w:rPr>
          <w:rFonts w:ascii="Aptos Display" w:hAnsi="Aptos Display" w:cstheme="minorHAnsi"/>
          <w:szCs w:val="24"/>
        </w:rPr>
        <w:t>Gervaisy</w:t>
      </w:r>
      <w:proofErr w:type="spellEnd"/>
    </w:p>
    <w:p w14:paraId="4E6E95D7" w14:textId="77777777" w:rsidR="002753D1" w:rsidRPr="00C34398" w:rsidRDefault="008578D9" w:rsidP="002753D1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C34398">
        <w:rPr>
          <w:rFonts w:ascii="Aptos Display" w:hAnsi="Aptos Display" w:cstheme="minorHAnsi"/>
          <w:b/>
          <w:szCs w:val="24"/>
        </w:rPr>
        <w:t>Jazykové prostředky:</w:t>
      </w:r>
      <w:r w:rsidR="00EF4397" w:rsidRPr="00C34398">
        <w:rPr>
          <w:rFonts w:ascii="Aptos Display" w:hAnsi="Aptos Display" w:cstheme="minorHAnsi"/>
          <w:b/>
          <w:szCs w:val="24"/>
        </w:rPr>
        <w:t xml:space="preserve"> </w:t>
      </w:r>
      <w:r w:rsidR="00EF4397" w:rsidRPr="00C34398">
        <w:rPr>
          <w:rFonts w:ascii="Aptos Display" w:hAnsi="Aptos Display" w:cstheme="minorHAnsi"/>
          <w:szCs w:val="24"/>
        </w:rPr>
        <w:t>Spisovný i hovorový jazyk, nespisovné výrazy, vulgarismy</w:t>
      </w:r>
    </w:p>
    <w:sectPr w:rsidR="002753D1" w:rsidRPr="00C34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D77"/>
    <w:multiLevelType w:val="hybridMultilevel"/>
    <w:tmpl w:val="062E50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77EA2"/>
    <w:multiLevelType w:val="hybridMultilevel"/>
    <w:tmpl w:val="BDE6DBDA"/>
    <w:lvl w:ilvl="0" w:tplc="0405000B">
      <w:start w:val="1"/>
      <w:numFmt w:val="bullet"/>
      <w:lvlText w:val=""/>
      <w:lvlJc w:val="left"/>
      <w:pPr>
        <w:ind w:left="14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5" w15:restartNumberingAfterBreak="0">
    <w:nsid w:val="47C75383"/>
    <w:multiLevelType w:val="multilevel"/>
    <w:tmpl w:val="2184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091A"/>
    <w:multiLevelType w:val="hybridMultilevel"/>
    <w:tmpl w:val="D9EE07AE"/>
    <w:lvl w:ilvl="0" w:tplc="040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648821604">
    <w:abstractNumId w:val="4"/>
  </w:num>
  <w:num w:numId="2" w16cid:durableId="1100491789">
    <w:abstractNumId w:val="6"/>
  </w:num>
  <w:num w:numId="3" w16cid:durableId="1994480382">
    <w:abstractNumId w:val="2"/>
  </w:num>
  <w:num w:numId="4" w16cid:durableId="145052294">
    <w:abstractNumId w:val="3"/>
  </w:num>
  <w:num w:numId="5" w16cid:durableId="251790092">
    <w:abstractNumId w:val="5"/>
  </w:num>
  <w:num w:numId="6" w16cid:durableId="2018923044">
    <w:abstractNumId w:val="1"/>
  </w:num>
  <w:num w:numId="7" w16cid:durableId="1166432326">
    <w:abstractNumId w:val="7"/>
  </w:num>
  <w:num w:numId="8" w16cid:durableId="28674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8D9"/>
    <w:rsid w:val="000714B1"/>
    <w:rsid w:val="000E665F"/>
    <w:rsid w:val="001B168E"/>
    <w:rsid w:val="002753D1"/>
    <w:rsid w:val="002D0F17"/>
    <w:rsid w:val="00363B06"/>
    <w:rsid w:val="008578D9"/>
    <w:rsid w:val="008B0131"/>
    <w:rsid w:val="008B5706"/>
    <w:rsid w:val="00C34398"/>
    <w:rsid w:val="00C609C2"/>
    <w:rsid w:val="00EF4397"/>
    <w:rsid w:val="00E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95BB"/>
  <w15:docId w15:val="{5E85D08D-B816-4827-9956-CA39F51C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578D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578D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345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Vladimir Kadlec</cp:lastModifiedBy>
  <cp:revision>8</cp:revision>
  <dcterms:created xsi:type="dcterms:W3CDTF">2022-05-05T19:59:00Z</dcterms:created>
  <dcterms:modified xsi:type="dcterms:W3CDTF">2024-02-27T08:04:00Z</dcterms:modified>
</cp:coreProperties>
</file>