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098A" w:rsidRDefault="0089098A" w14:paraId="2754BCC4" w14:textId="77777777">
      <w:pPr>
        <w:rPr>
          <w:sz w:val="20"/>
          <w:szCs w:val="20"/>
        </w:rPr>
      </w:pPr>
    </w:p>
    <w:p w:rsidR="00E01881" w:rsidP="00E01881" w:rsidRDefault="00E01881" w14:paraId="2C131791" w14:textId="77777777">
      <w:pPr>
        <w:pStyle w:val="FootnoteText"/>
      </w:pPr>
    </w:p>
    <w:p w:rsidR="00E01881" w:rsidP="00E01881" w:rsidRDefault="00E01881" w14:paraId="737BD42A" w14:textId="77777777">
      <w:pPr>
        <w:rPr>
          <w:sz w:val="20"/>
          <w:szCs w:val="20"/>
        </w:rPr>
      </w:pPr>
    </w:p>
    <w:p w:rsidR="00E01881" w:rsidP="00E01881" w:rsidRDefault="00E01881" w14:paraId="70873BD4" w14:textId="77777777">
      <w:pPr>
        <w:rPr>
          <w:sz w:val="20"/>
          <w:szCs w:val="20"/>
        </w:rPr>
      </w:pPr>
    </w:p>
    <w:p w:rsidR="00E01881" w:rsidP="00E01881" w:rsidRDefault="00E01881" w14:paraId="0F0F1580" w14:textId="7777777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:rsidR="00E01881" w:rsidP="00E01881" w:rsidRDefault="00E01881" w14:paraId="50B88F1D" w14:textId="77777777">
      <w:pPr>
        <w:rPr>
          <w:sz w:val="20"/>
          <w:szCs w:val="20"/>
        </w:rPr>
      </w:pPr>
    </w:p>
    <w:p w:rsidR="00E01881" w:rsidP="00E01881" w:rsidRDefault="00E01881" w14:paraId="53572D8A" w14:textId="77777777">
      <w:pPr>
        <w:rPr>
          <w:sz w:val="20"/>
          <w:szCs w:val="20"/>
        </w:rPr>
      </w:pPr>
    </w:p>
    <w:p w:rsidR="00E01881" w:rsidP="00E01881" w:rsidRDefault="00E01881" w14:paraId="527AF773" w14:textId="77777777">
      <w:pPr>
        <w:rPr>
          <w:sz w:val="20"/>
          <w:szCs w:val="20"/>
        </w:rPr>
      </w:pPr>
    </w:p>
    <w:p w:rsidR="00E01881" w:rsidP="00E01881" w:rsidRDefault="00E01881" w14:paraId="5273DB55" w14:textId="77777777">
      <w:pPr>
        <w:rPr>
          <w:sz w:val="20"/>
          <w:szCs w:val="20"/>
        </w:rPr>
      </w:pPr>
    </w:p>
    <w:p w:rsidR="74312AED" w:rsidP="2AF38379" w:rsidRDefault="74312AED" w14:paraId="773EFE00" w14:textId="0F4894FE">
      <w:pPr>
        <w:pStyle w:val="Heading7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74312AED">
        <w:rPr/>
        <w:t>Pankkiautomaatti</w:t>
      </w:r>
    </w:p>
    <w:p w:rsidR="00E01881" w:rsidP="00E01881" w:rsidRDefault="00E01881" w14:paraId="68FF254B" w14:textId="77777777">
      <w:pPr>
        <w:jc w:val="center"/>
        <w:rPr>
          <w:rFonts w:ascii="Verdana" w:hAnsi="Verdana" w:cs="Verdana"/>
          <w:sz w:val="28"/>
          <w:szCs w:val="28"/>
        </w:rPr>
      </w:pPr>
    </w:p>
    <w:p w:rsidRPr="004D4B05" w:rsidR="00E01881" w:rsidP="00E01881" w:rsidRDefault="00E01881" w14:paraId="1F468BAF" w14:textId="64D8EA22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PROJEKTISUUNNITELMA</w:t>
      </w:r>
    </w:p>
    <w:p w:rsidR="00E01881" w:rsidP="00E01881" w:rsidRDefault="00E01881" w14:paraId="70697F74" w14:textId="77777777">
      <w:pPr>
        <w:rPr>
          <w:rFonts w:ascii="Verdana" w:hAnsi="Verdana" w:cs="Verdana"/>
          <w:sz w:val="20"/>
          <w:szCs w:val="20"/>
        </w:rPr>
      </w:pPr>
    </w:p>
    <w:p w:rsidR="00E01881" w:rsidP="00E01881" w:rsidRDefault="00E01881" w14:paraId="1A4B7EE7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D501DD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6595843D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33FF0EC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AE68A02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94964E3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:rsidR="00E01881" w:rsidP="00E01881" w:rsidRDefault="00E01881" w14:paraId="6FB0437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bleGrid"/>
        <w:tblW w:w="6446" w:type="dxa"/>
        <w:jc w:val="center"/>
        <w:tblLook w:val="04A0" w:firstRow="1" w:lastRow="0" w:firstColumn="1" w:lastColumn="0" w:noHBand="0" w:noVBand="1"/>
      </w:tblPr>
      <w:tblGrid>
        <w:gridCol w:w="975"/>
        <w:gridCol w:w="5471"/>
      </w:tblGrid>
      <w:tr w:rsidR="00E01881" w:rsidTr="2AF38379" w14:paraId="3D7BC56E" w14:textId="77777777">
        <w:trPr>
          <w:trHeight w:val="651"/>
          <w:jc w:val="center"/>
        </w:trPr>
        <w:tc>
          <w:tcPr>
            <w:tcW w:w="975" w:type="dxa"/>
            <w:tcMar/>
          </w:tcPr>
          <w:p w:rsidRPr="00AE1112" w:rsidR="00E01881" w:rsidRDefault="00E01881" w14:paraId="5818EE64" w14:textId="24129F22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2C2A24B4">
              <w:rPr>
                <w:rFonts w:ascii="Verdana" w:hAnsi="Verdana" w:cs="Verdana"/>
                <w:b/>
                <w:bCs/>
                <w:sz w:val="20"/>
                <w:szCs w:val="20"/>
              </w:rPr>
              <w:t>Vers</w:t>
            </w:r>
            <w:r w:rsidRPr="2C2A24B4" w:rsidR="265F7DBC">
              <w:rPr>
                <w:rFonts w:ascii="Verdana" w:hAnsi="Verdana" w:cs="Verdana"/>
                <w:b/>
                <w:bCs/>
                <w:sz w:val="20"/>
                <w:szCs w:val="20"/>
              </w:rPr>
              <w:t>i</w:t>
            </w:r>
            <w:r w:rsidRPr="2C2A24B4">
              <w:rPr>
                <w:rFonts w:ascii="Verdana" w:hAnsi="Verdana" w:cs="Verdana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5471" w:type="dxa"/>
            <w:tcMar/>
          </w:tcPr>
          <w:p w:rsidRPr="00AE1112" w:rsidR="00E01881" w:rsidP="2AF38379" w:rsidRDefault="00E01881" w14:paraId="4F7E5B27" w14:textId="614DD3A1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i w:val="1"/>
                <w:iCs w:val="1"/>
                <w:color w:val="auto"/>
                <w:sz w:val="20"/>
                <w:szCs w:val="20"/>
              </w:rPr>
            </w:pPr>
            <w:r w:rsidRPr="2AF38379" w:rsidR="73249D1B">
              <w:rPr>
                <w:rFonts w:ascii="Verdana" w:hAnsi="Verdana" w:cs="Verdana"/>
                <w:i w:val="1"/>
                <w:iCs w:val="1"/>
                <w:color w:val="auto"/>
                <w:sz w:val="20"/>
                <w:szCs w:val="20"/>
              </w:rPr>
              <w:t>1</w:t>
            </w:r>
            <w:r w:rsidRPr="2AF38379" w:rsidR="51117C11">
              <w:rPr>
                <w:rFonts w:ascii="Verdana" w:hAnsi="Verdana" w:cs="Verdana"/>
                <w:i w:val="1"/>
                <w:iCs w:val="1"/>
                <w:color w:val="auto"/>
                <w:sz w:val="20"/>
                <w:szCs w:val="20"/>
              </w:rPr>
              <w:t>.</w:t>
            </w:r>
            <w:r w:rsidRPr="2AF38379" w:rsidR="2C2B6D2F">
              <w:rPr>
                <w:rFonts w:ascii="Verdana" w:hAnsi="Verdana" w:cs="Verdana"/>
                <w:i w:val="1"/>
                <w:iCs w:val="1"/>
                <w:color w:val="auto"/>
                <w:sz w:val="20"/>
                <w:szCs w:val="20"/>
              </w:rPr>
              <w:t>0</w:t>
            </w:r>
          </w:p>
        </w:tc>
      </w:tr>
    </w:tbl>
    <w:p w:rsidR="00E01881" w:rsidP="00E01881" w:rsidRDefault="00E01881" w14:paraId="5051D3C4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6E35F8FE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E01881" w:rsidP="00E01881" w:rsidRDefault="00E01881" w14:paraId="279E0C9B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33"/>
      </w:tblGrid>
      <w:tr w:rsidRPr="00AE1112" w:rsidR="00E01881" w:rsidTr="4B50653B" w14:paraId="38958AFA" w14:textId="77777777">
        <w:tc>
          <w:tcPr>
            <w:tcW w:w="1795" w:type="dxa"/>
          </w:tcPr>
          <w:p w:rsidRPr="00AE1112" w:rsidR="00E01881" w:rsidRDefault="00E01881" w14:paraId="0B9B6736" w14:textId="77777777">
            <w:pPr>
              <w:autoSpaceDE/>
              <w:autoSpaceDN/>
              <w:spacing w:after="200"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AE1112">
              <w:rPr>
                <w:rFonts w:ascii="Verdana" w:hAnsi="Verdana" w:cs="Verdana"/>
                <w:b/>
                <w:bCs/>
                <w:sz w:val="20"/>
                <w:szCs w:val="20"/>
              </w:rPr>
              <w:t>Ryhmä nro</w:t>
            </w:r>
          </w:p>
        </w:tc>
        <w:tc>
          <w:tcPr>
            <w:tcW w:w="7833" w:type="dxa"/>
          </w:tcPr>
          <w:p w:rsidRPr="00AE1112" w:rsidR="00E01881" w:rsidP="4B50653B" w:rsidRDefault="305BB246" w14:paraId="63D33498" w14:textId="4ECBB56B">
            <w:pPr>
              <w:autoSpaceDE/>
              <w:autoSpaceDN/>
              <w:spacing w:after="200" w:line="276" w:lineRule="auto"/>
              <w:rPr>
                <w:rFonts w:ascii="Verdana" w:hAnsi="Verdana" w:cs="Verdana"/>
                <w:color w:val="FFFFFF" w:themeColor="background1"/>
                <w:sz w:val="20"/>
                <w:szCs w:val="20"/>
              </w:rPr>
            </w:pPr>
            <w:r w:rsidRPr="5C2190BD">
              <w:rPr>
                <w:rFonts w:ascii="Verdana" w:hAnsi="Verdana" w:cs="Verdana"/>
                <w:sz w:val="20"/>
                <w:szCs w:val="20"/>
              </w:rPr>
              <w:t>11</w:t>
            </w:r>
            <w:r w:rsidR="002E3FAB">
              <w:rPr>
                <w:rFonts w:ascii="Verdana" w:hAnsi="Verdana" w:cs="Verdana"/>
                <w:sz w:val="20"/>
                <w:szCs w:val="20"/>
              </w:rPr>
              <w:t>L</w:t>
            </w:r>
          </w:p>
        </w:tc>
      </w:tr>
      <w:tr w:rsidRPr="00AE1112" w:rsidR="00E01881" w:rsidTr="4B50653B" w14:paraId="3F61C604" w14:textId="77777777">
        <w:tc>
          <w:tcPr>
            <w:tcW w:w="9628" w:type="dxa"/>
            <w:gridSpan w:val="2"/>
          </w:tcPr>
          <w:p w:rsidRPr="00AE1112" w:rsidR="00E01881" w:rsidRDefault="009D4AD3" w14:paraId="5C0177E7" w14:textId="11105765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sz w:val="20"/>
                <w:szCs w:val="20"/>
              </w:rPr>
              <w:t>Riku Kyllönen</w:t>
            </w:r>
          </w:p>
        </w:tc>
      </w:tr>
      <w:tr w:rsidRPr="00AE1112" w:rsidR="00E01881" w:rsidTr="4B50653B" w14:paraId="17F16F19" w14:textId="77777777">
        <w:tc>
          <w:tcPr>
            <w:tcW w:w="9628" w:type="dxa"/>
            <w:gridSpan w:val="2"/>
          </w:tcPr>
          <w:p w:rsidRPr="00AE1112" w:rsidR="00E01881" w:rsidP="32FC3FD8" w:rsidRDefault="009D4AD3" w14:paraId="24F64CEA" w14:textId="15125BFA">
            <w:pPr>
              <w:spacing w:after="200" w:line="276" w:lineRule="auto"/>
              <w:rPr>
                <w:rFonts w:ascii="Verdana" w:hAnsi="Verdana" w:cs="Verdana"/>
                <w:i/>
                <w:color w:val="C00000"/>
                <w:sz w:val="20"/>
                <w:szCs w:val="20"/>
              </w:rPr>
            </w:pPr>
            <w:r w:rsidRPr="5ED7E0AB">
              <w:rPr>
                <w:rFonts w:ascii="Verdana" w:hAnsi="Verdana" w:cs="Verdana"/>
                <w:i/>
                <w:sz w:val="20"/>
                <w:szCs w:val="20"/>
              </w:rPr>
              <w:t>Rami Kyllönen</w:t>
            </w:r>
          </w:p>
        </w:tc>
      </w:tr>
      <w:tr w:rsidRPr="00AE1112" w:rsidR="00E01881" w:rsidTr="4B50653B" w14:paraId="3EBB82EA" w14:textId="77777777">
        <w:tc>
          <w:tcPr>
            <w:tcW w:w="9628" w:type="dxa"/>
            <w:gridSpan w:val="2"/>
          </w:tcPr>
          <w:p w:rsidRPr="00AE1112" w:rsidR="00E01881" w:rsidRDefault="009D4AD3" w14:paraId="243FCD81" w14:textId="7CD6D3F7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sz w:val="20"/>
                <w:szCs w:val="20"/>
              </w:rPr>
            </w:pPr>
            <w:r w:rsidRPr="2C2A24B4">
              <w:rPr>
                <w:rFonts w:ascii="Verdana" w:hAnsi="Verdana" w:cs="Verdana"/>
                <w:i/>
                <w:sz w:val="20"/>
                <w:szCs w:val="20"/>
              </w:rPr>
              <w:t>Tiitus Pinola</w:t>
            </w:r>
          </w:p>
        </w:tc>
      </w:tr>
      <w:tr w:rsidRPr="00AE1112" w:rsidR="00E01881" w:rsidTr="4B50653B" w14:paraId="443A04E3" w14:textId="77777777">
        <w:tc>
          <w:tcPr>
            <w:tcW w:w="9628" w:type="dxa"/>
            <w:gridSpan w:val="2"/>
          </w:tcPr>
          <w:p w:rsidRPr="00AE1112" w:rsidR="00E01881" w:rsidP="32FC3FD8" w:rsidRDefault="009D4AD3" w14:paraId="3A9A1590" w14:textId="50D1C46D">
            <w:pPr>
              <w:spacing w:after="200" w:line="276" w:lineRule="auto"/>
              <w:rPr>
                <w:rFonts w:ascii="Verdana" w:hAnsi="Verdana" w:cs="Verdana"/>
                <w:i/>
                <w:sz w:val="20"/>
                <w:szCs w:val="20"/>
              </w:rPr>
            </w:pPr>
            <w:r w:rsidRPr="2C2A24B4">
              <w:rPr>
                <w:rFonts w:ascii="Verdana" w:hAnsi="Verdana" w:cs="Verdana"/>
                <w:i/>
                <w:sz w:val="20"/>
                <w:szCs w:val="20"/>
              </w:rPr>
              <w:t>Jere Myllymäki</w:t>
            </w:r>
          </w:p>
        </w:tc>
      </w:tr>
    </w:tbl>
    <w:p w:rsidR="00E01881" w:rsidP="00E01881" w:rsidRDefault="00E01881" w14:paraId="14741396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Pr="00E01881" w:rsidR="00487E23" w:rsidRDefault="00487E23" w14:paraId="5DD3E7E3" w14:textId="542FBEDC">
      <w:pPr>
        <w:autoSpaceDE/>
        <w:autoSpaceDN/>
        <w:spacing w:after="200" w:line="276" w:lineRule="auto"/>
        <w:rPr>
          <w:rFonts w:ascii="Verdana" w:hAnsi="Verdana" w:cs="Verdana"/>
          <w:b/>
          <w:bCs/>
          <w:kern w:val="32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:rsidRPr="00B72884" w:rsidR="00B72884" w:rsidP="00487E23" w:rsidRDefault="00B72884" w14:paraId="4B9403E3" w14:textId="77777777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name="_Toc536086613" w:id="0"/>
      <w:r>
        <w:rPr>
          <w:rFonts w:ascii="Verdana" w:hAnsi="Verdana"/>
          <w:sz w:val="24"/>
        </w:rPr>
        <w:t>DOKUMENTIN TARKOITUS</w:t>
      </w:r>
      <w:bookmarkEnd w:id="0"/>
    </w:p>
    <w:p w:rsidR="007B1638" w:rsidP="007B1638" w:rsidRDefault="00F35449" w14:paraId="2DFD7F0D" w14:textId="137E6EB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Projektisuunnitelmassa esitellään projekti, ensisijaisena tavoitteena on saada aikaiseksi pankkiautomaattijärjestelmä, joka vastaa tilaajan tarpeita. </w:t>
      </w:r>
      <w:r w:rsidR="007B1638">
        <w:rPr>
          <w:rFonts w:ascii="Verdana" w:hAnsi="Verdana"/>
        </w:rPr>
        <w:t xml:space="preserve">Toisena myös erittäin tärkeänä tavoitteena on kasvattaa projektiryhmän jäsenten tietämystä ohjelmistoprojektin toteuttamisesta sekä osaamista käytetyistä teknologioista. </w:t>
      </w:r>
    </w:p>
    <w:p w:rsidR="007B1638" w:rsidP="00F35449" w:rsidRDefault="007B1638" w14:paraId="799E291B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="00F35449" w:rsidP="4B50653B" w:rsidRDefault="006D2714" w14:paraId="59FC5B35" w14:textId="212728A4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T</w:t>
      </w:r>
      <w:r w:rsidRPr="7B9C89BD" w:rsidR="00FD6FB7">
        <w:rPr>
          <w:rFonts w:ascii="Verdana" w:hAnsi="Verdana"/>
          <w:color w:val="000000" w:themeColor="text1"/>
        </w:rPr>
        <w:t xml:space="preserve">ässä </w:t>
      </w:r>
      <w:r w:rsidRPr="7B9C89BD" w:rsidR="00F35449">
        <w:rPr>
          <w:rFonts w:ascii="Verdana" w:hAnsi="Verdana"/>
          <w:color w:val="000000" w:themeColor="text1"/>
        </w:rPr>
        <w:t>dokumentiss</w:t>
      </w:r>
      <w:r w:rsidRPr="7B9C89BD" w:rsidR="43844641">
        <w:rPr>
          <w:rFonts w:ascii="Verdana" w:hAnsi="Verdana"/>
          <w:color w:val="000000" w:themeColor="text1"/>
        </w:rPr>
        <w:t>a</w:t>
      </w:r>
      <w:r w:rsidRPr="7B9C89BD" w:rsidR="00F35449">
        <w:rPr>
          <w:rFonts w:ascii="Verdana" w:hAnsi="Verdana"/>
          <w:color w:val="000000" w:themeColor="text1"/>
        </w:rPr>
        <w:t xml:space="preserve"> esitetään </w:t>
      </w:r>
      <w:r w:rsidRPr="7B9C89BD">
        <w:rPr>
          <w:rFonts w:ascii="Verdana" w:hAnsi="Verdana"/>
          <w:color w:val="000000" w:themeColor="text1"/>
        </w:rPr>
        <w:t xml:space="preserve">ensin </w:t>
      </w:r>
      <w:r w:rsidRPr="7B9C89BD" w:rsidR="00F35449">
        <w:rPr>
          <w:rFonts w:ascii="Verdana" w:hAnsi="Verdana"/>
          <w:color w:val="000000" w:themeColor="text1"/>
        </w:rPr>
        <w:t xml:space="preserve">tehdyn esitutkimuksen tulokset eli järjestelmä- ja asiakasvaatimukset. Päätös lähteä toteuttamaan vaatimusten mukaista </w:t>
      </w:r>
      <w:r w:rsidRPr="7B9C89BD" w:rsidR="00FD6FB7">
        <w:rPr>
          <w:rFonts w:ascii="Verdana" w:hAnsi="Verdana"/>
          <w:color w:val="000000" w:themeColor="text1"/>
        </w:rPr>
        <w:t>pankkiautomaatti</w:t>
      </w:r>
      <w:r w:rsidRPr="7B9C89BD" w:rsidR="00F35449">
        <w:rPr>
          <w:rFonts w:ascii="Verdana" w:hAnsi="Verdana"/>
          <w:color w:val="000000" w:themeColor="text1"/>
        </w:rPr>
        <w:t xml:space="preserve">järjestelmää on </w:t>
      </w:r>
      <w:r w:rsidRPr="7B9C89BD">
        <w:rPr>
          <w:rFonts w:ascii="Verdana" w:hAnsi="Verdana"/>
          <w:color w:val="000000" w:themeColor="text1"/>
        </w:rPr>
        <w:t xml:space="preserve">jo </w:t>
      </w:r>
      <w:r w:rsidRPr="7B9C89BD" w:rsidR="00F35449">
        <w:rPr>
          <w:rFonts w:ascii="Verdana" w:hAnsi="Verdana"/>
          <w:color w:val="000000" w:themeColor="text1"/>
        </w:rPr>
        <w:t>tehty.</w:t>
      </w:r>
    </w:p>
    <w:p w:rsidR="00F35449" w:rsidP="00F35449" w:rsidRDefault="00F35449" w14:paraId="6617D99A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Pr="00AC27CD" w:rsidR="00F35449" w:rsidP="00F35449" w:rsidRDefault="007B1638" w14:paraId="7309717D" w14:textId="0FD1D52B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</w:t>
      </w:r>
      <w:r w:rsidR="00F35449">
        <w:rPr>
          <w:rFonts w:ascii="Verdana" w:hAnsi="Verdana"/>
          <w:color w:val="000000"/>
        </w:rPr>
        <w:t>aatimuks</w:t>
      </w:r>
      <w:r w:rsidR="00813D9A">
        <w:rPr>
          <w:rFonts w:ascii="Verdana" w:hAnsi="Verdana"/>
          <w:color w:val="000000"/>
        </w:rPr>
        <w:t>i</w:t>
      </w:r>
      <w:r w:rsidR="00F35449">
        <w:rPr>
          <w:rFonts w:ascii="Verdana" w:hAnsi="Verdana"/>
          <w:color w:val="000000"/>
        </w:rPr>
        <w:t xml:space="preserve">sta saadaan </w:t>
      </w:r>
      <w:r w:rsidR="00813D9A">
        <w:rPr>
          <w:rFonts w:ascii="Verdana" w:hAnsi="Verdana"/>
          <w:color w:val="000000"/>
        </w:rPr>
        <w:t xml:space="preserve">johdettua </w:t>
      </w:r>
      <w:r w:rsidR="00F35449">
        <w:rPr>
          <w:rFonts w:ascii="Verdana" w:hAnsi="Verdana"/>
          <w:color w:val="000000"/>
        </w:rPr>
        <w:t xml:space="preserve">projektin </w:t>
      </w:r>
      <w:r w:rsidRPr="00AC27CD" w:rsidR="00F35449">
        <w:rPr>
          <w:rFonts w:ascii="Verdana" w:hAnsi="Verdana"/>
          <w:color w:val="000000"/>
        </w:rPr>
        <w:t>tehtävä</w:t>
      </w:r>
      <w:r w:rsidR="00F35449">
        <w:rPr>
          <w:rFonts w:ascii="Verdana" w:hAnsi="Verdana"/>
          <w:color w:val="000000"/>
        </w:rPr>
        <w:t xml:space="preserve">t: </w:t>
      </w:r>
      <w:r w:rsidRPr="00AC27CD" w:rsidR="00F35449">
        <w:rPr>
          <w:rFonts w:ascii="Verdana" w:hAnsi="Verdana"/>
          <w:color w:val="000000"/>
        </w:rPr>
        <w:t xml:space="preserve">määritellä, suunnitella, </w:t>
      </w:r>
      <w:r w:rsidRPr="002410E2" w:rsidR="00F35449">
        <w:rPr>
          <w:rFonts w:ascii="Verdana" w:hAnsi="Verdana"/>
          <w:color w:val="000000"/>
        </w:rPr>
        <w:t>toteuttaa</w:t>
      </w:r>
      <w:r w:rsidR="00FD6FB7">
        <w:rPr>
          <w:rFonts w:ascii="Verdana" w:hAnsi="Verdana"/>
          <w:color w:val="000000"/>
        </w:rPr>
        <w:t xml:space="preserve">, </w:t>
      </w:r>
      <w:r w:rsidR="00F35449">
        <w:rPr>
          <w:rFonts w:ascii="Verdana" w:hAnsi="Verdana"/>
          <w:color w:val="000000"/>
        </w:rPr>
        <w:t>testata</w:t>
      </w:r>
      <w:r w:rsidRPr="00282621" w:rsidR="00F35449">
        <w:rPr>
          <w:rFonts w:ascii="Verdana" w:hAnsi="Verdana"/>
          <w:color w:val="000000"/>
        </w:rPr>
        <w:t xml:space="preserve"> </w:t>
      </w:r>
      <w:r w:rsidR="00F35449">
        <w:rPr>
          <w:rFonts w:ascii="Verdana" w:hAnsi="Verdana"/>
          <w:color w:val="000000"/>
        </w:rPr>
        <w:t xml:space="preserve">(yksikkö-, integrointi-, järjestelmä- ja hyväksymistestaus) </w:t>
      </w:r>
      <w:r w:rsidR="00FD6FB7">
        <w:rPr>
          <w:rFonts w:ascii="Verdana" w:hAnsi="Verdana"/>
          <w:color w:val="000000"/>
        </w:rPr>
        <w:t xml:space="preserve">sekä julkaista </w:t>
      </w:r>
      <w:r w:rsidRPr="00AC27CD" w:rsidR="00F35449">
        <w:rPr>
          <w:rFonts w:ascii="Verdana" w:hAnsi="Verdana"/>
          <w:color w:val="000000"/>
        </w:rPr>
        <w:t xml:space="preserve">projektin kohteen mukainen </w:t>
      </w:r>
      <w:r>
        <w:rPr>
          <w:rFonts w:ascii="Verdana" w:hAnsi="Verdana"/>
          <w:color w:val="000000"/>
        </w:rPr>
        <w:t>pankkiautomaatti</w:t>
      </w:r>
      <w:r w:rsidR="00F35449">
        <w:rPr>
          <w:rFonts w:ascii="Verdana" w:hAnsi="Verdana"/>
          <w:color w:val="000000"/>
        </w:rPr>
        <w:t xml:space="preserve">järjestelmä. </w:t>
      </w:r>
      <w:r w:rsidR="004048E3">
        <w:rPr>
          <w:rFonts w:ascii="Verdana" w:hAnsi="Verdana"/>
          <w:color w:val="000000"/>
        </w:rPr>
        <w:t xml:space="preserve">Julkaisuksi projektissa riittää ryhmän loppuesitys. </w:t>
      </w:r>
    </w:p>
    <w:p w:rsidR="00601E23" w:rsidP="007B1638" w:rsidRDefault="00601E23" w14:paraId="4B71F825" w14:textId="77777777">
      <w:pPr>
        <w:spacing w:after="120" w:line="360" w:lineRule="auto"/>
        <w:jc w:val="both"/>
        <w:rPr>
          <w:rFonts w:ascii="Verdana" w:hAnsi="Verdana" w:cs="Verdana"/>
        </w:rPr>
      </w:pPr>
    </w:p>
    <w:p w:rsidR="00986F31" w:rsidP="4B50653B" w:rsidRDefault="00813D9A" w14:paraId="05153310" w14:textId="7E50D145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Projektis</w:t>
      </w:r>
      <w:r w:rsidRPr="7B9C89BD" w:rsidR="00986F31">
        <w:rPr>
          <w:rFonts w:ascii="Verdana" w:hAnsi="Verdana"/>
          <w:color w:val="000000" w:themeColor="text1"/>
        </w:rPr>
        <w:t>uunnitel</w:t>
      </w:r>
      <w:r w:rsidRPr="7B9C89BD" w:rsidR="00814103">
        <w:rPr>
          <w:rFonts w:ascii="Verdana" w:hAnsi="Verdana"/>
          <w:color w:val="000000" w:themeColor="text1"/>
        </w:rPr>
        <w:t xml:space="preserve">massa </w:t>
      </w:r>
      <w:r w:rsidRPr="7B9C89BD">
        <w:rPr>
          <w:rFonts w:ascii="Verdana" w:hAnsi="Verdana"/>
          <w:color w:val="000000" w:themeColor="text1"/>
        </w:rPr>
        <w:t xml:space="preserve">esitetään </w:t>
      </w:r>
      <w:r w:rsidRPr="7B9C89BD" w:rsidR="00814103">
        <w:rPr>
          <w:rFonts w:ascii="Verdana" w:hAnsi="Verdana"/>
          <w:color w:val="000000" w:themeColor="text1"/>
        </w:rPr>
        <w:t>projekti organisoi</w:t>
      </w:r>
      <w:r w:rsidRPr="7B9C89BD">
        <w:rPr>
          <w:rFonts w:ascii="Verdana" w:hAnsi="Verdana"/>
          <w:color w:val="000000" w:themeColor="text1"/>
        </w:rPr>
        <w:t>tuminen</w:t>
      </w:r>
      <w:r w:rsidRPr="7B9C89BD" w:rsidR="00814103">
        <w:rPr>
          <w:rFonts w:ascii="Verdana" w:hAnsi="Verdana"/>
          <w:color w:val="000000" w:themeColor="text1"/>
        </w:rPr>
        <w:t xml:space="preserve">, </w:t>
      </w:r>
      <w:r w:rsidRPr="7B9C89BD" w:rsidR="002F68D2">
        <w:rPr>
          <w:rFonts w:ascii="Verdana" w:hAnsi="Verdana"/>
          <w:color w:val="000000" w:themeColor="text1"/>
        </w:rPr>
        <w:t xml:space="preserve">käytännöt, rajaukset, yleiskuvaus </w:t>
      </w:r>
      <w:r w:rsidRPr="7B9C89BD" w:rsidR="00814103">
        <w:rPr>
          <w:rFonts w:ascii="Verdana" w:hAnsi="Verdana"/>
          <w:color w:val="000000" w:themeColor="text1"/>
        </w:rPr>
        <w:t>tehtäv</w:t>
      </w:r>
      <w:r w:rsidRPr="7B9C89BD" w:rsidR="002F68D2">
        <w:rPr>
          <w:rFonts w:ascii="Verdana" w:hAnsi="Verdana"/>
          <w:color w:val="000000" w:themeColor="text1"/>
        </w:rPr>
        <w:t>istä</w:t>
      </w:r>
      <w:r w:rsidRPr="7B9C89BD">
        <w:rPr>
          <w:rFonts w:ascii="Verdana" w:hAnsi="Verdana"/>
          <w:color w:val="000000" w:themeColor="text1"/>
        </w:rPr>
        <w:t>,</w:t>
      </w:r>
      <w:r w:rsidRPr="7B9C89BD" w:rsidR="00986F31">
        <w:rPr>
          <w:rFonts w:ascii="Verdana" w:hAnsi="Verdana"/>
          <w:color w:val="000000" w:themeColor="text1"/>
        </w:rPr>
        <w:t xml:space="preserve"> </w:t>
      </w:r>
      <w:r w:rsidRPr="7B9C89BD">
        <w:rPr>
          <w:rFonts w:ascii="Verdana" w:hAnsi="Verdana"/>
          <w:color w:val="000000" w:themeColor="text1"/>
        </w:rPr>
        <w:t>aikataulun</w:t>
      </w:r>
      <w:r w:rsidRPr="7B9C89BD" w:rsidR="002F68D2">
        <w:rPr>
          <w:rFonts w:ascii="Verdana" w:hAnsi="Verdana"/>
          <w:color w:val="000000" w:themeColor="text1"/>
        </w:rPr>
        <w:t xml:space="preserve">, laatutavoitteet </w:t>
      </w:r>
      <w:r w:rsidRPr="7B9C89BD">
        <w:rPr>
          <w:rFonts w:ascii="Verdana" w:hAnsi="Verdana"/>
          <w:color w:val="000000" w:themeColor="text1"/>
        </w:rPr>
        <w:t>sekä riskit</w:t>
      </w:r>
      <w:r w:rsidRPr="7B9C89BD" w:rsidR="00814103">
        <w:rPr>
          <w:rFonts w:ascii="Verdana" w:hAnsi="Verdana"/>
          <w:color w:val="000000" w:themeColor="text1"/>
        </w:rPr>
        <w:t xml:space="preserve">. </w:t>
      </w:r>
      <w:r w:rsidRPr="7B9C89BD" w:rsidR="00986F31">
        <w:rPr>
          <w:rFonts w:ascii="Verdana" w:hAnsi="Verdana"/>
          <w:color w:val="000000" w:themeColor="text1"/>
        </w:rPr>
        <w:t>Tuloksena s</w:t>
      </w:r>
      <w:r w:rsidRPr="7B9C89BD" w:rsidR="6057B3A7">
        <w:rPr>
          <w:rFonts w:ascii="Verdana" w:hAnsi="Verdana"/>
          <w:color w:val="000000" w:themeColor="text1"/>
        </w:rPr>
        <w:t>aadaan</w:t>
      </w:r>
      <w:r w:rsidRPr="7B9C89BD" w:rsidR="00986F31">
        <w:rPr>
          <w:rFonts w:ascii="Verdana" w:hAnsi="Verdana"/>
          <w:color w:val="000000" w:themeColor="text1"/>
        </w:rPr>
        <w:t xml:space="preserve"> projektisuunnitelma</w:t>
      </w:r>
      <w:r w:rsidRPr="7B9C89BD" w:rsidR="6A28EA6B">
        <w:rPr>
          <w:rFonts w:ascii="Verdana" w:hAnsi="Verdana"/>
          <w:color w:val="000000" w:themeColor="text1"/>
        </w:rPr>
        <w:t>,</w:t>
      </w:r>
      <w:r w:rsidRPr="7B9C89BD" w:rsidR="00986F31">
        <w:rPr>
          <w:rFonts w:ascii="Verdana" w:hAnsi="Verdana"/>
          <w:color w:val="000000" w:themeColor="text1"/>
        </w:rPr>
        <w:t xml:space="preserve"> joka kertoo kuinka tavoitteet saavutetaan käytettävissä olevilla resursseilla.</w:t>
      </w:r>
      <w:r w:rsidRPr="7B9C89BD" w:rsidR="002F68D2">
        <w:rPr>
          <w:rFonts w:ascii="Verdana" w:hAnsi="Verdana"/>
          <w:color w:val="000000" w:themeColor="text1"/>
        </w:rPr>
        <w:t xml:space="preserve"> Tässä dokumentissa vaadittava projektisuunnitelma ei sisällä yksityiskohtaista suunnitelmaa ja aikataulutusta kaikista projektin vaiheista ja tehtävistä</w:t>
      </w:r>
      <w:r w:rsidRPr="7B9C89BD" w:rsidR="66ED314B">
        <w:rPr>
          <w:rFonts w:ascii="Verdana" w:hAnsi="Verdana"/>
          <w:color w:val="000000" w:themeColor="text1"/>
        </w:rPr>
        <w:t xml:space="preserve"> (kuten se oikeasti tehtäisiin). </w:t>
      </w:r>
    </w:p>
    <w:p w:rsidR="007458BA" w:rsidP="007B1638" w:rsidRDefault="007458BA" w14:paraId="3D211DF0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Pr="00814103" w:rsidR="007458BA" w:rsidP="007B1638" w:rsidRDefault="007458BA" w14:paraId="4DE55F7A" w14:textId="222218D2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Projektisopimuksen allekirjoituksina toimii tämän dokumentin etusivu, jossa on lueteltu ryhmän numero sekä ryhmäläisten nimet. </w:t>
      </w:r>
    </w:p>
    <w:p w:rsidR="00B72884" w:rsidP="00B72884" w:rsidRDefault="00B72884" w14:paraId="14244729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4ECAA05F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4E774A5B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F1197" w:rsidP="00B72884" w:rsidRDefault="004F1197" w14:paraId="516C69D6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F1197" w:rsidP="00B72884" w:rsidRDefault="004F1197" w14:paraId="47251C58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506676E9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Pr="00B72884" w:rsidR="00B72884" w:rsidP="006A3281" w:rsidRDefault="00B72884" w14:paraId="087F33D2" w14:textId="3E6B697B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name="_Toc536086615" w:id="1"/>
      <w:r>
        <w:rPr>
          <w:rFonts w:ascii="Verdana" w:hAnsi="Verdana"/>
          <w:sz w:val="24"/>
        </w:rPr>
        <w:t>ESITUTKIMU</w:t>
      </w:r>
      <w:bookmarkEnd w:id="1"/>
      <w:r w:rsidR="006A3281">
        <w:rPr>
          <w:rFonts w:ascii="Verdana" w:hAnsi="Verdana"/>
          <w:sz w:val="24"/>
        </w:rPr>
        <w:t>S</w:t>
      </w:r>
    </w:p>
    <w:p w:rsidR="009C0F27" w:rsidP="4B50653B" w:rsidRDefault="00536BEA" w14:paraId="08AC01FD" w14:textId="3718D291">
      <w:pPr>
        <w:spacing w:line="360" w:lineRule="auto"/>
        <w:jc w:val="both"/>
        <w:rPr>
          <w:rFonts w:ascii="Verdana" w:hAnsi="Verdana"/>
        </w:rPr>
      </w:pPr>
      <w:r w:rsidRPr="1B8200AC" w:rsidR="00536BEA">
        <w:rPr>
          <w:rFonts w:ascii="Verdana" w:hAnsi="Verdana"/>
        </w:rPr>
        <w:t>Tämän esitutkimuksen tavoitteena o</w:t>
      </w:r>
      <w:r w:rsidRPr="1B8200AC" w:rsidR="00BA0BB4">
        <w:rPr>
          <w:rFonts w:ascii="Verdana" w:hAnsi="Verdana"/>
        </w:rPr>
        <w:t>n</w:t>
      </w:r>
      <w:r w:rsidRPr="1B8200AC" w:rsidR="00536BEA">
        <w:rPr>
          <w:rFonts w:ascii="Verdana" w:hAnsi="Verdana"/>
        </w:rPr>
        <w:t xml:space="preserve"> kartoittaa pankkiautomaat</w:t>
      </w:r>
      <w:r w:rsidRPr="1B8200AC" w:rsidR="007C3987">
        <w:rPr>
          <w:rFonts w:ascii="Verdana" w:hAnsi="Verdana"/>
        </w:rPr>
        <w:t>tijärjestelmän</w:t>
      </w:r>
      <w:r w:rsidRPr="1B8200AC" w:rsidR="00536BEA">
        <w:rPr>
          <w:rFonts w:ascii="Verdana" w:hAnsi="Verdana"/>
        </w:rPr>
        <w:t xml:space="preserve"> </w:t>
      </w:r>
      <w:r w:rsidRPr="1B8200AC" w:rsidR="007C3987">
        <w:rPr>
          <w:rFonts w:ascii="Verdana" w:hAnsi="Verdana"/>
        </w:rPr>
        <w:t>tuoteideaa</w:t>
      </w:r>
      <w:r w:rsidRPr="1B8200AC" w:rsidR="00F22A54">
        <w:rPr>
          <w:rFonts w:ascii="Verdana" w:hAnsi="Verdana"/>
        </w:rPr>
        <w:t xml:space="preserve"> ja vaatimuksia</w:t>
      </w:r>
      <w:r w:rsidRPr="1B8200AC" w:rsidR="00BA0BB4">
        <w:rPr>
          <w:rFonts w:ascii="Verdana" w:hAnsi="Verdana"/>
        </w:rPr>
        <w:t>,</w:t>
      </w:r>
      <w:r w:rsidRPr="1B8200AC" w:rsidR="00536BEA">
        <w:rPr>
          <w:rFonts w:ascii="Verdana" w:hAnsi="Verdana"/>
        </w:rPr>
        <w:t xml:space="preserve"> </w:t>
      </w:r>
      <w:r w:rsidRPr="1B8200AC" w:rsidR="00BA0BB4">
        <w:rPr>
          <w:rFonts w:ascii="Verdana" w:hAnsi="Verdana"/>
        </w:rPr>
        <w:t>ollen</w:t>
      </w:r>
      <w:r w:rsidRPr="1B8200AC" w:rsidR="005F20D3">
        <w:rPr>
          <w:rFonts w:ascii="Verdana" w:hAnsi="Verdana"/>
        </w:rPr>
        <w:t xml:space="preserve"> alustava selvitys toteutettavasta tuotekehitysprojektista.</w:t>
      </w:r>
      <w:r w:rsidRPr="1B8200AC" w:rsidR="006A3281">
        <w:rPr>
          <w:rFonts w:ascii="Verdana" w:hAnsi="Verdana"/>
        </w:rPr>
        <w:t xml:space="preserve"> </w:t>
      </w:r>
      <w:r w:rsidRPr="1B8200AC" w:rsidR="009C0F27">
        <w:rPr>
          <w:rFonts w:ascii="Verdana" w:hAnsi="Verdana"/>
        </w:rPr>
        <w:t xml:space="preserve">Esitutkimuksessa asetetaan yleiset järjestelmätason vaatimukset ja laaditaan alustavat asiakasvaatimukset. </w:t>
      </w:r>
      <w:r w:rsidRPr="1B8200AC" w:rsidR="009C0F27">
        <w:rPr>
          <w:rFonts w:ascii="Verdana" w:hAnsi="Verdana"/>
        </w:rPr>
        <w:t>Tärkein ratkaistava</w:t>
      </w:r>
      <w:r w:rsidRPr="1B8200AC" w:rsidR="009C0F27">
        <w:rPr>
          <w:rFonts w:ascii="Verdana" w:hAnsi="Verdana"/>
        </w:rPr>
        <w:t xml:space="preserve"> asia on asiakkaan todellisten tarpeiden selvi</w:t>
      </w:r>
      <w:r w:rsidRPr="1B8200AC" w:rsidR="408A0884">
        <w:rPr>
          <w:rFonts w:ascii="Verdana" w:hAnsi="Verdana"/>
        </w:rPr>
        <w:t>ttäminen</w:t>
      </w:r>
      <w:r w:rsidRPr="1B8200AC" w:rsidR="009C0F27">
        <w:rPr>
          <w:rFonts w:ascii="Verdana" w:hAnsi="Verdana"/>
        </w:rPr>
        <w:t xml:space="preserve"> ja niiden riittävä ymmärtäminen, ja alustavien oikeiden asiakasvaatimusten kirjaaminen.</w:t>
      </w:r>
    </w:p>
    <w:p w:rsidR="009C0F27" w:rsidP="00B72884" w:rsidRDefault="009C0F27" w14:paraId="094EC862" w14:textId="77777777">
      <w:pPr>
        <w:spacing w:line="360" w:lineRule="auto"/>
        <w:jc w:val="both"/>
        <w:rPr>
          <w:rFonts w:ascii="Verdana" w:hAnsi="Verdana"/>
        </w:rPr>
      </w:pPr>
    </w:p>
    <w:p w:rsidR="00331A7F" w:rsidP="004E0AA7" w:rsidRDefault="006A3281" w14:paraId="7B9D8FF0" w14:textId="1AEEC2A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Esitutkimuksen </w:t>
      </w:r>
      <w:r w:rsidR="00BA0BB4">
        <w:rPr>
          <w:rFonts w:ascii="Verdana" w:hAnsi="Verdana"/>
        </w:rPr>
        <w:t>aikana</w:t>
      </w:r>
      <w:r>
        <w:rPr>
          <w:rFonts w:ascii="Verdana" w:hAnsi="Verdana"/>
        </w:rPr>
        <w:t xml:space="preserve"> </w:t>
      </w:r>
      <w:r w:rsidR="00BA0BB4">
        <w:rPr>
          <w:rFonts w:ascii="Verdana" w:hAnsi="Verdana"/>
        </w:rPr>
        <w:t xml:space="preserve">on </w:t>
      </w:r>
      <w:r>
        <w:rPr>
          <w:rFonts w:ascii="Verdana" w:hAnsi="Verdana"/>
        </w:rPr>
        <w:t>teh</w:t>
      </w:r>
      <w:r w:rsidR="00BA0BB4">
        <w:rPr>
          <w:rFonts w:ascii="Verdana" w:hAnsi="Verdana"/>
        </w:rPr>
        <w:t>ty päätös</w:t>
      </w:r>
      <w:r w:rsidRPr="005F20D3">
        <w:rPr>
          <w:rFonts w:ascii="Verdana" w:hAnsi="Verdana"/>
        </w:rPr>
        <w:t xml:space="preserve"> </w:t>
      </w:r>
      <w:r>
        <w:rPr>
          <w:rFonts w:ascii="Verdana" w:hAnsi="Verdana"/>
        </w:rPr>
        <w:t>käynnist</w:t>
      </w:r>
      <w:r w:rsidR="00BA0BB4">
        <w:rPr>
          <w:rFonts w:ascii="Verdana" w:hAnsi="Verdana"/>
        </w:rPr>
        <w:t>ää</w:t>
      </w:r>
      <w:r w:rsidRPr="005F20D3">
        <w:rPr>
          <w:rFonts w:ascii="Verdana" w:hAnsi="Verdana"/>
        </w:rPr>
        <w:t xml:space="preserve"> </w:t>
      </w:r>
      <w:r w:rsidR="009C0F27">
        <w:rPr>
          <w:rFonts w:ascii="Verdana" w:hAnsi="Verdana"/>
        </w:rPr>
        <w:t>t</w:t>
      </w:r>
      <w:r>
        <w:rPr>
          <w:rFonts w:ascii="Verdana" w:hAnsi="Verdana"/>
        </w:rPr>
        <w:t>oteutus</w:t>
      </w:r>
      <w:r w:rsidRPr="005F20D3">
        <w:rPr>
          <w:rFonts w:ascii="Verdana" w:hAnsi="Verdana"/>
        </w:rPr>
        <w:t>projekti</w:t>
      </w:r>
      <w:r>
        <w:rPr>
          <w:rFonts w:ascii="Verdana" w:hAnsi="Verdana"/>
        </w:rPr>
        <w:t>.</w:t>
      </w:r>
      <w:r w:rsidR="007458BA">
        <w:rPr>
          <w:rFonts w:ascii="Verdana" w:hAnsi="Verdana"/>
        </w:rPr>
        <w:t xml:space="preserve"> </w:t>
      </w:r>
    </w:p>
    <w:p w:rsidRPr="0056147E" w:rsidR="0056147E" w:rsidP="0056147E" w:rsidRDefault="0056147E" w14:paraId="3306BF58" w14:textId="77777777">
      <w:pPr>
        <w:pStyle w:val="ListParagraph"/>
        <w:keepNext/>
        <w:numPr>
          <w:ilvl w:val="0"/>
          <w:numId w:val="2"/>
        </w:numPr>
        <w:autoSpaceDE w:val="0"/>
        <w:autoSpaceDN w:val="0"/>
        <w:spacing w:before="240" w:after="60" w:line="360" w:lineRule="auto"/>
        <w:contextualSpacing w:val="0"/>
        <w:jc w:val="both"/>
        <w:outlineLvl w:val="1"/>
        <w:rPr>
          <w:rFonts w:ascii="Verdana" w:hAnsi="Verdana" w:cs="Verdana"/>
          <w:b/>
          <w:bCs/>
          <w:iCs/>
          <w:vanish/>
          <w:sz w:val="24"/>
          <w:szCs w:val="24"/>
        </w:rPr>
      </w:pPr>
    </w:p>
    <w:p w:rsidRPr="00A948BF" w:rsidR="0056147E" w:rsidP="009A7315" w:rsidRDefault="0056147E" w14:paraId="24E74FD0" w14:textId="6931E8F8">
      <w:pPr>
        <w:pStyle w:val="Heading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</w:rPr>
      </w:pPr>
      <w:bookmarkStart w:name="_Toc536086622" w:id="2"/>
      <w:r w:rsidRPr="00A948BF">
        <w:rPr>
          <w:rFonts w:ascii="Verdana" w:hAnsi="Verdana" w:cs="Verdana"/>
          <w:b/>
          <w:szCs w:val="24"/>
        </w:rPr>
        <w:t>Tuot</w:t>
      </w:r>
      <w:r>
        <w:rPr>
          <w:rFonts w:ascii="Verdana" w:hAnsi="Verdana" w:cs="Verdana"/>
          <w:b/>
          <w:szCs w:val="24"/>
        </w:rPr>
        <w:t>teen järjestelmä</w:t>
      </w:r>
      <w:bookmarkEnd w:id="2"/>
      <w:r w:rsidR="00597590">
        <w:rPr>
          <w:rFonts w:ascii="Verdana" w:hAnsi="Verdana" w:cs="Verdana"/>
          <w:b/>
          <w:szCs w:val="24"/>
        </w:rPr>
        <w:t>vaatimukset</w:t>
      </w:r>
    </w:p>
    <w:p w:rsidRPr="0075436D" w:rsidR="00964D5A" w:rsidP="1B8200AC" w:rsidRDefault="003C0078" w14:paraId="58EDA4EB" w14:textId="5E5E0D29">
      <w:pPr>
        <w:spacing w:line="360" w:lineRule="auto"/>
        <w:rPr>
          <w:rFonts w:ascii="Verdana" w:hAnsi="Verdana" w:cs="Verdana"/>
          <w:color w:val="auto"/>
        </w:rPr>
      </w:pPr>
      <w:r w:rsidRPr="1B8200AC" w:rsidR="003C0078">
        <w:rPr>
          <w:rFonts w:ascii="Verdana" w:hAnsi="Verdana" w:cs="Verdana"/>
          <w:color w:val="auto"/>
        </w:rPr>
        <w:t xml:space="preserve">Järjestelmään kuuluvat seuraavat </w:t>
      </w:r>
      <w:r w:rsidRPr="1B8200AC" w:rsidR="0036013D">
        <w:rPr>
          <w:rFonts w:ascii="Verdana" w:hAnsi="Verdana" w:cs="Verdana"/>
          <w:color w:val="auto"/>
        </w:rPr>
        <w:t xml:space="preserve">fyysiset </w:t>
      </w:r>
      <w:r w:rsidRPr="1B8200AC" w:rsidR="00B9724D">
        <w:rPr>
          <w:rFonts w:ascii="Verdana" w:hAnsi="Verdana" w:cs="Verdana"/>
          <w:color w:val="auto"/>
        </w:rPr>
        <w:t>järjestelmäkomponentit</w:t>
      </w:r>
      <w:r w:rsidRPr="1B8200AC" w:rsidR="003C0078">
        <w:rPr>
          <w:rFonts w:ascii="Verdana" w:hAnsi="Verdana" w:cs="Verdana"/>
          <w:color w:val="auto"/>
        </w:rPr>
        <w:t>:</w:t>
      </w:r>
    </w:p>
    <w:p w:rsidRPr="00C1465B" w:rsidR="00F61B39" w:rsidP="1B8200AC" w:rsidRDefault="00F61B39" w14:paraId="7621471A" w14:textId="6742959A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</w:rPr>
      </w:pPr>
      <w:r w:rsidRPr="1B8200AC" w:rsidR="00F61B39">
        <w:rPr>
          <w:rFonts w:ascii="Verdana" w:hAnsi="Verdana"/>
          <w:color w:val="auto"/>
        </w:rPr>
        <w:t xml:space="preserve">Kohdejärjestelmän </w:t>
      </w:r>
      <w:r w:rsidRPr="1B8200AC" w:rsidR="00912260">
        <w:rPr>
          <w:rFonts w:ascii="Verdana" w:hAnsi="Verdana"/>
          <w:color w:val="auto"/>
        </w:rPr>
        <w:t xml:space="preserve">(=pankkiautomaatti) </w:t>
      </w:r>
      <w:r w:rsidRPr="1B8200AC" w:rsidR="00F61B39">
        <w:rPr>
          <w:rFonts w:ascii="Verdana" w:hAnsi="Verdana"/>
          <w:color w:val="auto"/>
        </w:rPr>
        <w:t>varsinainen tietokone, jossa on</w:t>
      </w:r>
      <w:r w:rsidRPr="1B8200AC" w:rsidR="00912260">
        <w:rPr>
          <w:rFonts w:ascii="Verdana" w:hAnsi="Verdana"/>
          <w:color w:val="auto"/>
        </w:rPr>
        <w:t xml:space="preserve"> </w:t>
      </w:r>
      <w:r w:rsidRPr="1B8200AC" w:rsidR="00F61B39">
        <w:rPr>
          <w:rFonts w:ascii="Verdana" w:hAnsi="Verdana"/>
          <w:color w:val="auto"/>
        </w:rPr>
        <w:t>käyttöjärjestelmä ja tietoturvaoh</w:t>
      </w:r>
      <w:r w:rsidRPr="1B8200AC" w:rsidR="00F61B39">
        <w:rPr>
          <w:rFonts w:ascii="Verdana" w:hAnsi="Verdana"/>
          <w:color w:val="auto"/>
        </w:rPr>
        <w:t>jelma.</w:t>
      </w:r>
      <w:r w:rsidRPr="1B8200AC" w:rsidR="00B9724D">
        <w:rPr>
          <w:rFonts w:ascii="Verdana" w:hAnsi="Verdana"/>
          <w:color w:val="auto"/>
        </w:rPr>
        <w:t xml:space="preserve"> </w:t>
      </w:r>
    </w:p>
    <w:p w:rsidRPr="0075436D" w:rsidR="00C1465B" w:rsidP="1B8200AC" w:rsidRDefault="00C1465B" w14:paraId="008D126F" w14:textId="6946B8B6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</w:rPr>
      </w:pPr>
      <w:r w:rsidRPr="1B8200AC" w:rsidR="00C1465B">
        <w:rPr>
          <w:rFonts w:ascii="Verdana" w:hAnsi="Verdana" w:cs="Verdana"/>
          <w:color w:val="auto"/>
        </w:rPr>
        <w:t xml:space="preserve">Palvelintietokone, jossa </w:t>
      </w:r>
      <w:r w:rsidRPr="1B8200AC" w:rsidR="00C1465B">
        <w:rPr>
          <w:rFonts w:ascii="Verdana" w:hAnsi="Verdana"/>
          <w:color w:val="auto"/>
        </w:rPr>
        <w:t>käyttöjärjestelmänä on uusin Windows –tai Linux-käyttöjärjestelmä ja tietoturvaohjelmapaketti.</w:t>
      </w:r>
      <w:r w:rsidRPr="1B8200AC" w:rsidR="00C1465B">
        <w:rPr>
          <w:rFonts w:ascii="Verdana" w:hAnsi="Verdana"/>
          <w:color w:val="auto"/>
        </w:rPr>
        <w:t xml:space="preserve"> Palvelimessa ajetaan tuotteeseen valittua tietokantaratkaisua.</w:t>
      </w:r>
    </w:p>
    <w:p w:rsidRPr="0075436D" w:rsidR="003C0078" w:rsidP="1B8200AC" w:rsidRDefault="003C0078" w14:paraId="0C9E8FDA" w14:textId="1D67AC9D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  <w:sz w:val="28"/>
          <w:szCs w:val="28"/>
        </w:rPr>
      </w:pPr>
      <w:r w:rsidRPr="1B8200AC" w:rsidR="003C0078">
        <w:rPr>
          <w:rFonts w:ascii="Verdana" w:hAnsi="Verdana"/>
          <w:color w:val="auto"/>
        </w:rPr>
        <w:t>Tietokoneverkko</w:t>
      </w:r>
      <w:r w:rsidRPr="1B8200AC" w:rsidR="00EB1BC0">
        <w:rPr>
          <w:rFonts w:ascii="Verdana" w:hAnsi="Verdana"/>
          <w:color w:val="auto"/>
        </w:rPr>
        <w:t xml:space="preserve"> </w:t>
      </w:r>
      <w:r w:rsidRPr="1B8200AC" w:rsidR="00912260">
        <w:rPr>
          <w:rFonts w:ascii="Verdana" w:hAnsi="Verdana"/>
          <w:color w:val="auto"/>
        </w:rPr>
        <w:t xml:space="preserve">tiedonsiirtoa (http tai </w:t>
      </w:r>
      <w:r w:rsidRPr="1B8200AC" w:rsidR="00912260">
        <w:rPr>
          <w:rFonts w:ascii="Verdana" w:hAnsi="Verdana"/>
          <w:color w:val="auto"/>
        </w:rPr>
        <w:t>https</w:t>
      </w:r>
      <w:r w:rsidRPr="1B8200AC" w:rsidR="00912260">
        <w:rPr>
          <w:rFonts w:ascii="Verdana" w:hAnsi="Verdana"/>
          <w:color w:val="auto"/>
        </w:rPr>
        <w:t xml:space="preserve"> -protokollaa käyttäen) varten </w:t>
      </w:r>
      <w:r w:rsidRPr="1B8200AC" w:rsidR="00EB1BC0">
        <w:rPr>
          <w:rFonts w:ascii="Verdana" w:hAnsi="Verdana"/>
          <w:color w:val="auto"/>
        </w:rPr>
        <w:t>automaatin tietokoneen ja palvelimen välille.</w:t>
      </w:r>
    </w:p>
    <w:p w:rsidRPr="0075436D" w:rsidR="009B4FB5" w:rsidP="1B8200AC" w:rsidRDefault="00A223E2" w14:paraId="2D55C7AC" w14:textId="1AEAB952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  <w:sz w:val="28"/>
          <w:szCs w:val="28"/>
        </w:rPr>
      </w:pPr>
      <w:r w:rsidRPr="1B8200AC" w:rsidR="00A223E2">
        <w:rPr>
          <w:rFonts w:ascii="Verdana" w:hAnsi="Verdana" w:cs="Verdana"/>
          <w:color w:val="auto"/>
        </w:rPr>
        <w:t>Tuotteessa käytetään REST (</w:t>
      </w:r>
      <w:r w:rsidRPr="1B8200AC" w:rsidR="00A223E2">
        <w:rPr>
          <w:rFonts w:ascii="Verdana" w:hAnsi="Verdana" w:cs="Verdana"/>
          <w:color w:val="auto"/>
        </w:rPr>
        <w:t>Representational</w:t>
      </w:r>
      <w:r w:rsidRPr="1B8200AC" w:rsidR="00A223E2">
        <w:rPr>
          <w:rFonts w:ascii="Verdana" w:hAnsi="Verdana" w:cs="Verdana"/>
          <w:color w:val="auto"/>
        </w:rPr>
        <w:t xml:space="preserve"> State </w:t>
      </w:r>
      <w:r w:rsidRPr="1B8200AC" w:rsidR="00A223E2">
        <w:rPr>
          <w:rFonts w:ascii="Verdana" w:hAnsi="Verdana" w:cs="Verdana"/>
          <w:color w:val="auto"/>
        </w:rPr>
        <w:t>Transfer</w:t>
      </w:r>
      <w:r w:rsidRPr="1B8200AC" w:rsidR="00A223E2">
        <w:rPr>
          <w:rFonts w:ascii="Verdana" w:hAnsi="Verdana" w:cs="Verdana"/>
          <w:color w:val="auto"/>
        </w:rPr>
        <w:t xml:space="preserve">) </w:t>
      </w:r>
      <w:r w:rsidRPr="1B8200AC" w:rsidR="006D67F7">
        <w:rPr>
          <w:rFonts w:ascii="Verdana" w:hAnsi="Verdana" w:cs="Verdana"/>
          <w:color w:val="auto"/>
        </w:rPr>
        <w:t>rajapintaratkaisua</w:t>
      </w:r>
      <w:r w:rsidRPr="1B8200AC" w:rsidR="00C1465B">
        <w:rPr>
          <w:rFonts w:ascii="Verdana" w:hAnsi="Verdana" w:cs="Verdana"/>
          <w:color w:val="auto"/>
        </w:rPr>
        <w:t xml:space="preserve"> automaatin sovelluksen ja tietokannan välillä</w:t>
      </w:r>
      <w:r w:rsidRPr="1B8200AC" w:rsidR="009B4FB5">
        <w:rPr>
          <w:rFonts w:ascii="Verdana" w:hAnsi="Verdana" w:cs="Verdana"/>
          <w:color w:val="auto"/>
        </w:rPr>
        <w:t>.</w:t>
      </w:r>
    </w:p>
    <w:p w:rsidRPr="0075436D" w:rsidR="00C1465B" w:rsidP="1B8200AC" w:rsidRDefault="00C1465B" w14:paraId="155CECDD" w14:textId="77777777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  <w:sz w:val="28"/>
          <w:szCs w:val="28"/>
        </w:rPr>
      </w:pPr>
      <w:bookmarkStart w:name="_Toc536086623" w:id="3"/>
      <w:r w:rsidRPr="1B8200AC" w:rsidR="00C1465B">
        <w:rPr>
          <w:rFonts w:ascii="Verdana" w:hAnsi="Verdana"/>
          <w:color w:val="auto"/>
        </w:rPr>
        <w:t>RFID–kortin lukulaite, joka on kiinnitettynä kohdejärjestelmän tietokoneen sarjaporttiin.</w:t>
      </w:r>
    </w:p>
    <w:p w:rsidRPr="00E76EFC" w:rsidR="00DE5B4A" w:rsidP="1B8200AC" w:rsidRDefault="00C1465B" w14:paraId="23E37C34" w14:textId="3D81F095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auto"/>
          <w:sz w:val="28"/>
          <w:szCs w:val="28"/>
        </w:rPr>
      </w:pPr>
      <w:r w:rsidRPr="1B8200AC" w:rsidR="00C1465B">
        <w:rPr>
          <w:rFonts w:ascii="Verdana" w:hAnsi="Verdana"/>
          <w:color w:val="auto"/>
        </w:rPr>
        <w:t xml:space="preserve">RFID–kortteja, jotka </w:t>
      </w:r>
      <w:r w:rsidRPr="1B8200AC" w:rsidR="00C1465B">
        <w:rPr>
          <w:rFonts w:ascii="Verdana" w:hAnsi="Verdana"/>
          <w:color w:val="auto"/>
        </w:rPr>
        <w:t xml:space="preserve">ovat järjestelmän pankkikortteja ja </w:t>
      </w:r>
      <w:r w:rsidRPr="1B8200AC" w:rsidR="00C1465B">
        <w:rPr>
          <w:rFonts w:ascii="Verdana" w:hAnsi="Verdana"/>
          <w:color w:val="auto"/>
        </w:rPr>
        <w:t xml:space="preserve">kommunikoivat RFID-kortin lukulaitteen </w:t>
      </w:r>
      <w:r w:rsidRPr="1B8200AC" w:rsidR="00C1465B">
        <w:rPr>
          <w:rFonts w:ascii="Verdana" w:hAnsi="Verdana"/>
          <w:color w:val="auto"/>
        </w:rPr>
        <w:t>kanssa</w:t>
      </w:r>
      <w:r w:rsidRPr="1B8200AC" w:rsidR="00C1465B">
        <w:rPr>
          <w:rFonts w:ascii="Verdana" w:hAnsi="Verdana"/>
          <w:color w:val="auto"/>
        </w:rPr>
        <w:t>.</w:t>
      </w:r>
    </w:p>
    <w:p w:rsidRPr="009C0F27" w:rsidR="00C1465B" w:rsidP="4C7F482F" w:rsidRDefault="00E76EFC" w14:paraId="7D23C4A3" w14:textId="78B307F3">
      <w:pPr>
        <w:autoSpaceDE/>
        <w:autoSpaceDN/>
        <w:spacing w:after="200" w:line="360" w:lineRule="auto"/>
        <w:ind w:left="360"/>
        <w:contextualSpacing/>
        <w:rPr>
          <w:rFonts w:ascii="Verdana" w:hAnsi="Verdana" w:cs="Verdana"/>
          <w:color w:val="auto"/>
          <w:sz w:val="28"/>
          <w:szCs w:val="28"/>
        </w:rPr>
      </w:pPr>
      <w:r w:rsidRPr="4C7F482F" w:rsidR="00E76EFC">
        <w:rPr>
          <w:rFonts w:ascii="Verdana" w:hAnsi="Verdana"/>
          <w:color w:val="auto"/>
        </w:rPr>
        <w:t>(Muokatkaa tätä listaa oman suunnitelman näköiseksi.</w:t>
      </w:r>
      <w:r w:rsidRPr="4C7F482F" w:rsidR="00443CF8">
        <w:rPr>
          <w:rFonts w:ascii="Verdana" w:hAnsi="Verdana"/>
          <w:color w:val="auto"/>
        </w:rPr>
        <w:t xml:space="preserve"> Älkää kuitenkaan poistako mitään kysymättä ohjaajalta!</w:t>
      </w:r>
      <w:r w:rsidRPr="4C7F482F" w:rsidR="00E76EFC">
        <w:rPr>
          <w:rFonts w:ascii="Verdana" w:hAnsi="Verdana"/>
          <w:color w:val="auto"/>
        </w:rPr>
        <w:t>)</w:t>
      </w:r>
    </w:p>
    <w:p w:rsidR="00C52AD3" w:rsidP="00DE5B4A" w:rsidRDefault="00C52AD3" w14:paraId="0C603B76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133E1761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1C20089A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7B134420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2B6D4186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Pr="00DE5B4A" w:rsidR="00F83B90" w:rsidP="00DE5B4A" w:rsidRDefault="0090204C" w14:paraId="614D9225" w14:textId="2D297B55">
      <w:pPr>
        <w:autoSpaceDE/>
        <w:autoSpaceDN/>
        <w:spacing w:after="200" w:line="360" w:lineRule="auto"/>
        <w:contextualSpacing/>
        <w:jc w:val="both"/>
        <w:rPr>
          <w:rFonts w:ascii="Verdana" w:hAnsi="Verdana"/>
          <w:b/>
        </w:rPr>
      </w:pPr>
      <w:r w:rsidRPr="00DE5B4A">
        <w:rPr>
          <w:rFonts w:ascii="Verdana" w:hAnsi="Verdana" w:cs="Verdana"/>
          <w:b/>
        </w:rPr>
        <w:t xml:space="preserve">Alustavat </w:t>
      </w:r>
      <w:r w:rsidRPr="00DE5B4A" w:rsidR="0023279D">
        <w:rPr>
          <w:rFonts w:ascii="Verdana" w:hAnsi="Verdana" w:cs="Verdana"/>
          <w:b/>
        </w:rPr>
        <w:t>asiakas</w:t>
      </w:r>
      <w:r w:rsidRPr="00DE5B4A" w:rsidR="00F83B90">
        <w:rPr>
          <w:rFonts w:ascii="Verdana" w:hAnsi="Verdana" w:cs="Verdana"/>
          <w:b/>
        </w:rPr>
        <w:t>vaatimukset</w:t>
      </w:r>
      <w:bookmarkEnd w:id="3"/>
    </w:p>
    <w:p w:rsidR="009A7315" w:rsidP="008F5FED" w:rsidRDefault="0090204C" w14:paraId="459841C4" w14:textId="4D2554AB">
      <w:pPr>
        <w:pStyle w:val="ListParagraph"/>
        <w:spacing w:line="36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Tuotteeseen liittyvät käyttötapaukset, skenaariot</w:t>
      </w:r>
      <w:r w:rsidR="003916F5">
        <w:rPr>
          <w:rFonts w:ascii="Verdana" w:hAnsi="Verdana"/>
          <w:sz w:val="24"/>
          <w:szCs w:val="24"/>
        </w:rPr>
        <w:t xml:space="preserve"> eli käyttäjätarinat</w:t>
      </w:r>
      <w:r>
        <w:rPr>
          <w:rFonts w:ascii="Verdana" w:hAnsi="Verdana"/>
          <w:sz w:val="24"/>
          <w:szCs w:val="24"/>
        </w:rPr>
        <w:t>, poikkeukset</w:t>
      </w:r>
      <w:r w:rsidR="008F5FED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ja </w:t>
      </w:r>
      <w:r w:rsidR="009A7315">
        <w:rPr>
          <w:rFonts w:ascii="Verdana" w:hAnsi="Verdana"/>
          <w:sz w:val="24"/>
          <w:szCs w:val="24"/>
        </w:rPr>
        <w:t xml:space="preserve">tarkemmat ja kattavammat </w:t>
      </w:r>
      <w:r w:rsidR="008F5FED">
        <w:rPr>
          <w:rFonts w:ascii="Verdana" w:hAnsi="Verdana"/>
          <w:sz w:val="24"/>
          <w:szCs w:val="24"/>
        </w:rPr>
        <w:t xml:space="preserve">toiminnalliset </w:t>
      </w:r>
      <w:r w:rsidR="009A7315">
        <w:rPr>
          <w:rFonts w:ascii="Verdana" w:hAnsi="Verdana"/>
          <w:sz w:val="24"/>
          <w:szCs w:val="24"/>
        </w:rPr>
        <w:t>vaatimukset selvitetään projektin määrittelyvaiheessa</w:t>
      </w:r>
      <w:r w:rsidR="008F5FED">
        <w:rPr>
          <w:rFonts w:ascii="Verdana" w:hAnsi="Verdana"/>
          <w:sz w:val="24"/>
          <w:szCs w:val="24"/>
        </w:rPr>
        <w:t xml:space="preserve"> yhdessä asiakkaan kanssa.</w:t>
      </w:r>
    </w:p>
    <w:p w:rsidRPr="00A16F83" w:rsidR="009A7315" w:rsidP="1B8200AC" w:rsidRDefault="00584C9C" w14:paraId="7D1FDB6F" w14:textId="6D7C7706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auto"/>
          <w:sz w:val="24"/>
          <w:szCs w:val="24"/>
        </w:rPr>
      </w:pPr>
      <w:r w:rsidRPr="1B8200AC" w:rsidR="00584C9C">
        <w:rPr>
          <w:rFonts w:ascii="Verdana" w:hAnsi="Verdana"/>
          <w:color w:val="auto"/>
          <w:sz w:val="24"/>
          <w:szCs w:val="24"/>
        </w:rPr>
        <w:t>Järjestelmän käyttäjäksi kirjaudutaan RFID –kortin avulla. Kortti laitetaan lukulaitteeseen</w:t>
      </w:r>
      <w:r w:rsidRPr="1B8200AC" w:rsidR="00D051E1">
        <w:rPr>
          <w:rFonts w:ascii="Verdana" w:hAnsi="Verdana"/>
          <w:color w:val="auto"/>
          <w:sz w:val="24"/>
          <w:szCs w:val="24"/>
        </w:rPr>
        <w:t>,</w:t>
      </w:r>
      <w:r w:rsidRPr="1B8200AC" w:rsidR="00584C9C">
        <w:rPr>
          <w:rFonts w:ascii="Verdana" w:hAnsi="Verdana"/>
          <w:color w:val="auto"/>
          <w:sz w:val="24"/>
          <w:szCs w:val="24"/>
        </w:rPr>
        <w:t xml:space="preserve"> joka on kiinnitetty </w:t>
      </w:r>
      <w:r w:rsidRPr="1B8200AC" w:rsidR="00D051E1">
        <w:rPr>
          <w:rFonts w:ascii="Verdana" w:hAnsi="Verdana"/>
          <w:color w:val="auto"/>
          <w:sz w:val="24"/>
          <w:szCs w:val="24"/>
        </w:rPr>
        <w:t xml:space="preserve">kohdejärjestelmän </w:t>
      </w:r>
      <w:r w:rsidRPr="1B8200AC" w:rsidR="00115BF7">
        <w:rPr>
          <w:rFonts w:ascii="Verdana" w:hAnsi="Verdana"/>
          <w:color w:val="auto"/>
          <w:sz w:val="24"/>
          <w:szCs w:val="24"/>
        </w:rPr>
        <w:t xml:space="preserve">tietokoneen </w:t>
      </w:r>
      <w:r w:rsidRPr="1B8200AC" w:rsidR="00584C9C">
        <w:rPr>
          <w:rFonts w:ascii="Verdana" w:hAnsi="Verdana"/>
          <w:color w:val="auto"/>
          <w:sz w:val="24"/>
          <w:szCs w:val="24"/>
        </w:rPr>
        <w:t>sarjaporttiin.</w:t>
      </w:r>
    </w:p>
    <w:p w:rsidRPr="00A16F83" w:rsidR="009A7315" w:rsidP="1B8200AC" w:rsidRDefault="00584C9C" w14:paraId="4A322C5B" w14:textId="05DF9975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auto"/>
          <w:sz w:val="24"/>
          <w:szCs w:val="24"/>
        </w:rPr>
      </w:pPr>
      <w:r w:rsidRPr="1B8200AC" w:rsidR="00584C9C">
        <w:rPr>
          <w:rFonts w:ascii="Verdana" w:hAnsi="Verdana"/>
          <w:color w:val="auto"/>
          <w:sz w:val="24"/>
          <w:szCs w:val="24"/>
        </w:rPr>
        <w:t xml:space="preserve">Kun kortti on onnistuneesti luettu, niin käyttäjältä kysytään tunnusluku, jonka jälkeen </w:t>
      </w:r>
      <w:r w:rsidRPr="1B8200AC" w:rsidR="00D051E1">
        <w:rPr>
          <w:rFonts w:ascii="Verdana" w:hAnsi="Verdana"/>
          <w:color w:val="auto"/>
          <w:sz w:val="24"/>
          <w:szCs w:val="24"/>
        </w:rPr>
        <w:t xml:space="preserve">käyttäjä on kirjautuneena järjestelmän </w:t>
      </w:r>
      <w:r w:rsidRPr="1B8200AC" w:rsidR="00D051E1">
        <w:rPr>
          <w:rFonts w:ascii="Verdana" w:hAnsi="Verdana"/>
          <w:color w:val="auto"/>
          <w:sz w:val="24"/>
          <w:szCs w:val="24"/>
        </w:rPr>
        <w:t>käyttäjäksi ja</w:t>
      </w:r>
      <w:r w:rsidRPr="1B8200AC" w:rsidR="00D051E1">
        <w:rPr>
          <w:rFonts w:ascii="Verdana" w:hAnsi="Verdana"/>
          <w:color w:val="auto"/>
          <w:sz w:val="24"/>
          <w:szCs w:val="24"/>
        </w:rPr>
        <w:t xml:space="preserve"> pankkiautomaattisovelluksen </w:t>
      </w:r>
      <w:r w:rsidRPr="1B8200AC" w:rsidR="00584C9C">
        <w:rPr>
          <w:rFonts w:ascii="Verdana" w:hAnsi="Verdana"/>
          <w:color w:val="auto"/>
          <w:sz w:val="24"/>
          <w:szCs w:val="24"/>
        </w:rPr>
        <w:t>käyttöliittymä avautuu</w:t>
      </w:r>
      <w:r w:rsidRPr="1B8200AC" w:rsidR="00D051E1">
        <w:rPr>
          <w:rFonts w:ascii="Verdana" w:hAnsi="Verdana"/>
          <w:color w:val="auto"/>
          <w:sz w:val="24"/>
          <w:szCs w:val="24"/>
        </w:rPr>
        <w:t xml:space="preserve">. </w:t>
      </w:r>
    </w:p>
    <w:p w:rsidRPr="00A16F83" w:rsidR="009A7315" w:rsidP="1B8200AC" w:rsidRDefault="00584C9C" w14:paraId="01DC82CB" w14:textId="7C974ABD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auto"/>
          <w:sz w:val="24"/>
          <w:szCs w:val="24"/>
        </w:rPr>
      </w:pPr>
      <w:r w:rsidRPr="1B8200AC" w:rsidR="00584C9C">
        <w:rPr>
          <w:rFonts w:ascii="Verdana" w:hAnsi="Verdana"/>
          <w:color w:val="auto"/>
          <w:sz w:val="24"/>
          <w:szCs w:val="24"/>
        </w:rPr>
        <w:t xml:space="preserve">Järjestelmää käytetään </w:t>
      </w:r>
      <w:r w:rsidRPr="1B8200AC" w:rsidR="00D051E1">
        <w:rPr>
          <w:rFonts w:ascii="Verdana" w:hAnsi="Verdana"/>
          <w:color w:val="auto"/>
          <w:sz w:val="24"/>
          <w:szCs w:val="24"/>
        </w:rPr>
        <w:t>pankkiautomaattisovelluksen</w:t>
      </w:r>
      <w:r w:rsidRPr="1B8200AC" w:rsidR="00584C9C">
        <w:rPr>
          <w:rFonts w:ascii="Verdana" w:hAnsi="Verdana"/>
          <w:color w:val="auto"/>
          <w:sz w:val="24"/>
          <w:szCs w:val="24"/>
        </w:rPr>
        <w:t xml:space="preserve"> </w:t>
      </w:r>
      <w:r w:rsidRPr="1B8200AC" w:rsidR="00D051E1">
        <w:rPr>
          <w:rFonts w:ascii="Verdana" w:hAnsi="Verdana"/>
          <w:color w:val="auto"/>
          <w:sz w:val="24"/>
          <w:szCs w:val="24"/>
        </w:rPr>
        <w:t xml:space="preserve">tarjoaman käyttöliittymän </w:t>
      </w:r>
      <w:r w:rsidRPr="1B8200AC" w:rsidR="00584C9C">
        <w:rPr>
          <w:rFonts w:ascii="Verdana" w:hAnsi="Verdana"/>
          <w:color w:val="auto"/>
          <w:sz w:val="24"/>
          <w:szCs w:val="24"/>
        </w:rPr>
        <w:t>avulla</w:t>
      </w:r>
      <w:r w:rsidRPr="1B8200AC" w:rsidR="00D051E1">
        <w:rPr>
          <w:rFonts w:ascii="Verdana" w:hAnsi="Verdana"/>
          <w:color w:val="auto"/>
          <w:sz w:val="24"/>
          <w:szCs w:val="24"/>
        </w:rPr>
        <w:t>.</w:t>
      </w:r>
      <w:r w:rsidRPr="1B8200AC" w:rsidR="009A7315">
        <w:rPr>
          <w:rFonts w:ascii="Verdana" w:hAnsi="Verdana"/>
          <w:color w:val="auto"/>
          <w:sz w:val="24"/>
          <w:szCs w:val="24"/>
        </w:rPr>
        <w:t xml:space="preserve"> </w:t>
      </w:r>
    </w:p>
    <w:p w:rsidR="00BE311C" w:rsidP="1B8200AC" w:rsidRDefault="00D051E1" w14:paraId="7A0180E4" w14:textId="1CEFDC31">
      <w:pPr>
        <w:pStyle w:val="ListParagraph"/>
        <w:numPr>
          <w:ilvl w:val="0"/>
          <w:numId w:val="19"/>
        </w:numPr>
        <w:adjustRightInd w:val="0"/>
        <w:spacing w:line="360" w:lineRule="auto"/>
        <w:rPr>
          <w:rFonts w:ascii="Verdana" w:hAnsi="Verdana"/>
          <w:color w:val="auto"/>
          <w:sz w:val="24"/>
          <w:szCs w:val="24"/>
        </w:rPr>
      </w:pPr>
      <w:r w:rsidRPr="1B8200AC" w:rsidR="00D051E1">
        <w:rPr>
          <w:rFonts w:ascii="Verdana" w:hAnsi="Verdana"/>
          <w:color w:val="auto"/>
          <w:sz w:val="24"/>
          <w:szCs w:val="24"/>
        </w:rPr>
        <w:t>Pankkkiautomaattisovelluksella</w:t>
      </w:r>
      <w:r w:rsidRPr="1B8200AC" w:rsidR="004A0627">
        <w:rPr>
          <w:rFonts w:ascii="Verdana" w:hAnsi="Verdana"/>
          <w:color w:val="auto"/>
          <w:sz w:val="24"/>
          <w:szCs w:val="24"/>
        </w:rPr>
        <w:t xml:space="preserve"> voi nostaa käteistä, selata tilitapahtumia tai tulostaa näytölle tilin saldon</w:t>
      </w:r>
      <w:r w:rsidRPr="1B8200AC" w:rsidR="0056147E">
        <w:rPr>
          <w:rFonts w:ascii="Verdana" w:hAnsi="Verdana"/>
          <w:color w:val="auto"/>
          <w:sz w:val="24"/>
          <w:szCs w:val="24"/>
        </w:rPr>
        <w:t>.</w:t>
      </w:r>
    </w:p>
    <w:p w:rsidR="00E76EFC" w:rsidP="4C7F482F" w:rsidRDefault="00E76EFC" w14:paraId="2A71D7D4" w14:textId="435937A6">
      <w:pPr>
        <w:spacing w:line="360" w:lineRule="auto"/>
        <w:ind w:left="360"/>
        <w:rPr>
          <w:rFonts w:ascii="Verdana" w:hAnsi="Verdana"/>
          <w:color w:val="auto"/>
        </w:rPr>
      </w:pPr>
      <w:r w:rsidRPr="4C7F482F" w:rsidR="00E76EFC">
        <w:rPr>
          <w:rFonts w:ascii="Verdana" w:hAnsi="Verdana"/>
          <w:color w:val="auto"/>
        </w:rPr>
        <w:t>(Muokatkaa tätä listaa oman suunnitelman näköiseksi.</w:t>
      </w:r>
      <w:r w:rsidRPr="4C7F482F" w:rsidR="00C94DAA">
        <w:rPr>
          <w:rFonts w:ascii="Verdana" w:hAnsi="Verdana"/>
          <w:color w:val="auto"/>
        </w:rPr>
        <w:t xml:space="preserve"> </w:t>
      </w:r>
      <w:r w:rsidRPr="4C7F482F" w:rsidR="00C94DAA">
        <w:rPr>
          <w:rFonts w:ascii="Verdana" w:hAnsi="Verdana"/>
          <w:color w:val="auto"/>
        </w:rPr>
        <w:t>Älkää kuitenkaan poistako mitään kysymättä ohjaajalta!</w:t>
      </w:r>
      <w:r w:rsidRPr="4C7F482F" w:rsidR="00E76EFC">
        <w:rPr>
          <w:rFonts w:ascii="Verdana" w:hAnsi="Verdana"/>
          <w:color w:val="auto"/>
        </w:rPr>
        <w:t>)</w:t>
      </w:r>
    </w:p>
    <w:p w:rsidR="00FE73D6" w:rsidP="00E76EFC" w:rsidRDefault="00FE73D6" w14:paraId="57F5D287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P="00E76EFC" w:rsidRDefault="00FE73D6" w14:paraId="6C5AE58A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P="00E76EFC" w:rsidRDefault="00FE73D6" w14:paraId="7DFDAA67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RDefault="00FE73D6" w14:paraId="37A4DB3B" w14:textId="4A7B39E7">
      <w:pPr>
        <w:autoSpaceDE/>
        <w:autoSpaceDN/>
        <w:spacing w:after="200" w:line="276" w:lineRule="auto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Pr="00B72884" w:rsidR="00FE73D6" w:rsidP="00FE73D6" w:rsidRDefault="00FE73D6" w14:paraId="03E68922" w14:textId="0D95BABA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PROJEKTISUUNNITELMA</w:t>
      </w:r>
    </w:p>
    <w:p w:rsidR="00FE73D6" w:rsidP="1B8200AC" w:rsidRDefault="00FE73D6" w14:paraId="1B292CED" w14:textId="587F8339">
      <w:pPr>
        <w:spacing w:line="360" w:lineRule="auto"/>
        <w:jc w:val="both"/>
        <w:rPr>
          <w:rFonts w:ascii="Verdana" w:hAnsi="Verdana"/>
          <w:color w:val="auto"/>
        </w:rPr>
      </w:pPr>
      <w:r w:rsidRPr="1B8200AC" w:rsidR="00FE73D6">
        <w:rPr>
          <w:rFonts w:ascii="Verdana" w:hAnsi="Verdana"/>
          <w:color w:val="000000" w:themeColor="text1" w:themeTint="FF" w:themeShade="FF"/>
        </w:rPr>
        <w:t xml:space="preserve">Toimittajana projektissa toimii OAMK Tietotekniikan opiskelijoiden </w:t>
      </w:r>
      <w:r w:rsidRPr="1B8200AC" w:rsidR="00FE73D6">
        <w:rPr>
          <w:rFonts w:ascii="Verdana" w:hAnsi="Verdana"/>
          <w:color w:val="000000" w:themeColor="text1" w:themeTint="FF" w:themeShade="FF"/>
        </w:rPr>
        <w:t xml:space="preserve">kurssin </w:t>
      </w:r>
      <w:r w:rsidRPr="1B8200AC" w:rsidR="59E68449">
        <w:rPr>
          <w:rFonts w:ascii="Verdana" w:hAnsi="Verdana"/>
          <w:color w:val="000000" w:themeColor="text1" w:themeTint="FF" w:themeShade="FF"/>
        </w:rPr>
        <w:t xml:space="preserve"> TVT</w:t>
      </w:r>
      <w:r w:rsidRPr="1B8200AC" w:rsidR="59E68449">
        <w:rPr>
          <w:rFonts w:ascii="Verdana" w:hAnsi="Verdana"/>
          <w:color w:val="000000" w:themeColor="text1" w:themeTint="FF" w:themeShade="FF"/>
        </w:rPr>
        <w:t>24SPL</w:t>
      </w:r>
      <w:r w:rsidRPr="1B8200AC" w:rsidR="59E68449">
        <w:rPr>
          <w:rFonts w:ascii="Verdana" w:hAnsi="Verdana"/>
          <w:color w:val="FF0000"/>
        </w:rPr>
        <w:t xml:space="preserve"> </w:t>
      </w:r>
      <w:r w:rsidRPr="1B8200AC" w:rsidR="00FE73D6">
        <w:rPr>
          <w:rFonts w:ascii="Verdana" w:hAnsi="Verdana"/>
          <w:color w:val="000000" w:themeColor="text1" w:themeTint="FF" w:themeShade="FF"/>
        </w:rPr>
        <w:t>projektiryhmä</w:t>
      </w:r>
      <w:r w:rsidRPr="1B8200AC" w:rsidR="00FE73D6">
        <w:rPr>
          <w:rFonts w:ascii="Verdana" w:hAnsi="Verdana"/>
          <w:color w:val="000000" w:themeColor="text1" w:themeTint="FF" w:themeShade="FF"/>
        </w:rPr>
        <w:t xml:space="preserve"> numero </w:t>
      </w:r>
      <w:r w:rsidRPr="1B8200AC" w:rsidR="70768A4D">
        <w:rPr>
          <w:rFonts w:ascii="Verdana" w:hAnsi="Verdana"/>
          <w:color w:val="000000" w:themeColor="text1" w:themeTint="FF" w:themeShade="FF"/>
        </w:rPr>
        <w:t>11</w:t>
      </w:r>
      <w:r w:rsidRPr="1B8200AC" w:rsidR="00FE73D6">
        <w:rPr>
          <w:rFonts w:ascii="Verdana" w:hAnsi="Verdana"/>
          <w:color w:val="000000" w:themeColor="text1" w:themeTint="FF" w:themeShade="FF"/>
        </w:rPr>
        <w:t>.</w:t>
      </w:r>
      <w:r w:rsidRPr="1B8200AC" w:rsidR="00B92FAD">
        <w:rPr>
          <w:rFonts w:ascii="Verdana" w:hAnsi="Verdana"/>
          <w:color w:val="FF0000"/>
        </w:rPr>
        <w:t xml:space="preserve"> </w:t>
      </w:r>
      <w:r w:rsidRPr="1B8200AC" w:rsidR="00B92FAD">
        <w:rPr>
          <w:rFonts w:ascii="Verdana" w:hAnsi="Verdana"/>
        </w:rPr>
        <w:t>Projektiryhmän vetäjänä toimii</w:t>
      </w:r>
      <w:r w:rsidRPr="1B8200AC" w:rsidR="00B92FAD">
        <w:rPr>
          <w:rFonts w:ascii="Verdana" w:hAnsi="Verdana"/>
          <w:color w:val="FF0000"/>
        </w:rPr>
        <w:t xml:space="preserve"> </w:t>
      </w:r>
      <w:r w:rsidRPr="1B8200AC" w:rsidR="6ADA4856">
        <w:rPr>
          <w:rFonts w:ascii="Verdana" w:hAnsi="Verdana"/>
          <w:color w:val="auto"/>
        </w:rPr>
        <w:t>Rami Kyllönen.</w:t>
      </w:r>
    </w:p>
    <w:p w:rsidR="00FE73D6" w:rsidP="00FE73D6" w:rsidRDefault="00FE73D6" w14:paraId="654D86E8" w14:textId="77777777">
      <w:pPr>
        <w:spacing w:line="360" w:lineRule="auto"/>
        <w:jc w:val="both"/>
        <w:rPr>
          <w:rFonts w:ascii="Verdana" w:hAnsi="Verdana"/>
          <w:color w:val="FF0000"/>
        </w:rPr>
      </w:pPr>
    </w:p>
    <w:p w:rsidRPr="00FE73D6" w:rsidR="00FE73D6" w:rsidP="00FE73D6" w:rsidRDefault="00FE73D6" w14:paraId="390B6C5F" w14:textId="73895A42">
      <w:pPr>
        <w:spacing w:line="360" w:lineRule="auto"/>
        <w:jc w:val="both"/>
        <w:rPr>
          <w:rFonts w:ascii="Verdana" w:hAnsi="Verdana"/>
        </w:rPr>
      </w:pPr>
      <w:r w:rsidRPr="1B8200AC" w:rsidR="00FE73D6">
        <w:rPr>
          <w:rFonts w:ascii="Verdana" w:hAnsi="Verdana"/>
        </w:rPr>
        <w:t>T</w:t>
      </w:r>
      <w:r w:rsidRPr="1B8200AC" w:rsidR="00FE73D6">
        <w:rPr>
          <w:rFonts w:ascii="Verdana" w:hAnsi="Verdana"/>
        </w:rPr>
        <w:t>ilaajana projektissa toimii OAMK Tietotekniikan tutkinto-ohjelma, jota projek</w:t>
      </w:r>
      <w:r w:rsidRPr="1B8200AC" w:rsidR="00597590">
        <w:rPr>
          <w:rFonts w:ascii="Verdana" w:hAnsi="Verdana"/>
        </w:rPr>
        <w:t>t</w:t>
      </w:r>
      <w:r w:rsidRPr="1B8200AC" w:rsidR="00FE73D6">
        <w:rPr>
          <w:rFonts w:ascii="Verdana" w:hAnsi="Verdana"/>
        </w:rPr>
        <w:t xml:space="preserve">iryhmän ohjaajana edustaa </w:t>
      </w:r>
      <w:r w:rsidRPr="1B8200AC" w:rsidR="251393B1">
        <w:rPr>
          <w:rFonts w:ascii="Verdana" w:hAnsi="Verdana"/>
          <w:color w:val="auto"/>
        </w:rPr>
        <w:t>Teemu Leppänen</w:t>
      </w:r>
      <w:r w:rsidRPr="1B8200AC" w:rsidR="00FE73D6">
        <w:rPr>
          <w:rFonts w:ascii="Verdana" w:hAnsi="Verdana"/>
        </w:rPr>
        <w:t>.</w:t>
      </w:r>
    </w:p>
    <w:p w:rsidRPr="00FE73D6" w:rsidR="00FE73D6" w:rsidP="00FE73D6" w:rsidRDefault="00FE73D6" w14:paraId="5AACB653" w14:textId="77777777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Verdana" w:hAnsi="Verdana"/>
          <w:b/>
          <w:bCs w:val="0"/>
        </w:rPr>
      </w:pPr>
      <w:bookmarkStart w:name="_Toc49062417" w:id="4"/>
      <w:bookmarkStart w:name="_Toc73859619" w:id="5"/>
      <w:bookmarkStart w:name="_Toc316298776" w:id="6"/>
      <w:r w:rsidRPr="00FE73D6">
        <w:rPr>
          <w:rFonts w:ascii="Verdana" w:hAnsi="Verdana"/>
          <w:b/>
          <w:bCs w:val="0"/>
        </w:rPr>
        <w:t>Rajaus</w:t>
      </w:r>
      <w:bookmarkEnd w:id="4"/>
      <w:bookmarkEnd w:id="5"/>
      <w:bookmarkEnd w:id="6"/>
    </w:p>
    <w:p w:rsidRPr="000E6A78" w:rsidR="00FE73D6" w:rsidP="00FE73D6" w:rsidRDefault="00FE73D6" w14:paraId="1D633C54" w14:textId="59355E1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toteutetaan ohjelmasta prototyyppiversio, joka on ominaisuuksiltaan rajattu toimimaan vain </w:t>
      </w:r>
      <w:r w:rsidR="00E14981">
        <w:rPr>
          <w:rFonts w:ascii="Verdana" w:hAnsi="Verdana"/>
        </w:rPr>
        <w:t>loppu</w:t>
      </w:r>
      <w:r w:rsidR="009C372E">
        <w:rPr>
          <w:rFonts w:ascii="Verdana" w:hAnsi="Verdana"/>
        </w:rPr>
        <w:t>esit</w:t>
      </w:r>
      <w:r w:rsidR="00E14981">
        <w:rPr>
          <w:rFonts w:ascii="Verdana" w:hAnsi="Verdana"/>
        </w:rPr>
        <w:t>y</w:t>
      </w:r>
      <w:r w:rsidR="00D571FA">
        <w:rPr>
          <w:rFonts w:ascii="Verdana" w:hAnsi="Verdana"/>
        </w:rPr>
        <w:t xml:space="preserve">ksen vaatimassa </w:t>
      </w:r>
      <w:r>
        <w:rPr>
          <w:rFonts w:ascii="Verdana" w:hAnsi="Verdana"/>
        </w:rPr>
        <w:t xml:space="preserve">ympäristössä. </w:t>
      </w:r>
    </w:p>
    <w:p w:rsidRPr="00FE73D6" w:rsidR="00FE73D6" w:rsidP="00FE73D6" w:rsidRDefault="00FE73D6" w14:paraId="49EAB9D3" w14:textId="77777777">
      <w:pPr>
        <w:pStyle w:val="Heading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bookmarkStart w:name="_Toc49062444" w:id="7"/>
      <w:bookmarkStart w:name="_Toc73859633" w:id="8"/>
      <w:bookmarkStart w:name="_Toc316298782" w:id="9"/>
      <w:r w:rsidRPr="00FE73D6">
        <w:rPr>
          <w:rFonts w:ascii="Verdana" w:hAnsi="Verdana"/>
          <w:b/>
          <w:bCs w:val="0"/>
        </w:rPr>
        <w:t>Projektin vaiheistus</w:t>
      </w:r>
      <w:bookmarkEnd w:id="7"/>
      <w:r w:rsidRPr="00FE73D6">
        <w:rPr>
          <w:rFonts w:ascii="Verdana" w:hAnsi="Verdana"/>
          <w:b/>
          <w:bCs w:val="0"/>
        </w:rPr>
        <w:t xml:space="preserve"> ja aikataulu</w:t>
      </w:r>
      <w:bookmarkEnd w:id="8"/>
      <w:bookmarkEnd w:id="9"/>
    </w:p>
    <w:p w:rsidR="00FE73D6" w:rsidP="4B50653B" w:rsidRDefault="00FE73D6" w14:paraId="4CE7AEB1" w14:textId="27B09B72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Projektiin liittyvä opiskelu ja projektin tehtävien tekeminen alkaa periodin  ensimmäisenä päivänä ja päättyy viimeistään periodin viimeisenä päivänä. </w:t>
      </w:r>
      <w:r w:rsidRPr="4B50653B" w:rsidR="005F28D8">
        <w:rPr>
          <w:rFonts w:ascii="Verdana" w:hAnsi="Verdana"/>
        </w:rPr>
        <w:t>Projektityön aikana kalenteriviikkoja on 8.</w:t>
      </w:r>
      <w:r w:rsidRPr="4B50653B" w:rsidR="005F28D8">
        <w:rPr>
          <w:rFonts w:ascii="Verdana" w:hAnsi="Verdana"/>
          <w:snapToGrid w:val="0"/>
        </w:rPr>
        <w:t xml:space="preserve"> </w:t>
      </w:r>
      <w:r w:rsidRPr="4B50653B">
        <w:rPr>
          <w:rFonts w:ascii="Verdana" w:hAnsi="Verdana"/>
        </w:rPr>
        <w:t xml:space="preserve">Projektin tavoite on luovuttaa projekti </w:t>
      </w:r>
      <w:r w:rsidRPr="4B50653B" w:rsidR="005F28D8">
        <w:rPr>
          <w:rFonts w:ascii="Verdana" w:hAnsi="Verdana"/>
        </w:rPr>
        <w:t xml:space="preserve">ohjaajan kanssa sovittavana päivänä periodin </w:t>
      </w:r>
      <w:r w:rsidRPr="4B50653B">
        <w:rPr>
          <w:rFonts w:ascii="Verdana" w:hAnsi="Verdana"/>
        </w:rPr>
        <w:t xml:space="preserve">viimeisen viikon </w:t>
      </w:r>
      <w:r w:rsidRPr="4B50653B" w:rsidR="005F28D8">
        <w:rPr>
          <w:rFonts w:ascii="Verdana" w:hAnsi="Verdana"/>
        </w:rPr>
        <w:t>aikana.</w:t>
      </w:r>
      <w:r w:rsidRPr="4B50653B">
        <w:rPr>
          <w:rFonts w:ascii="Verdana" w:hAnsi="Verdana"/>
        </w:rPr>
        <w:t xml:space="preserve"> </w:t>
      </w:r>
    </w:p>
    <w:p w:rsidR="00044880" w:rsidP="005F28D8" w:rsidRDefault="00044880" w14:paraId="69DAA30A" w14:textId="77777777">
      <w:pPr>
        <w:spacing w:line="360" w:lineRule="auto"/>
        <w:jc w:val="both"/>
        <w:rPr>
          <w:rFonts w:ascii="Verdana" w:hAnsi="Verdana"/>
        </w:rPr>
      </w:pPr>
    </w:p>
    <w:p w:rsidRPr="00044880" w:rsidR="00044880" w:rsidP="005F28D8" w:rsidRDefault="00044880" w14:paraId="35CE3525" w14:textId="328DACAD">
      <w:pPr>
        <w:spacing w:line="360" w:lineRule="auto"/>
        <w:jc w:val="both"/>
        <w:rPr>
          <w:rFonts w:ascii="Verdana" w:hAnsi="Verdana"/>
          <w:color w:val="000000"/>
        </w:rPr>
      </w:pPr>
      <w:bookmarkStart w:name="_Hlk185336847" w:id="10"/>
      <w:r w:rsidRPr="00AC27CD">
        <w:rPr>
          <w:rFonts w:ascii="Verdana" w:hAnsi="Verdana"/>
          <w:color w:val="000000"/>
        </w:rPr>
        <w:t>Projektin tehtäv</w:t>
      </w:r>
      <w:r>
        <w:rPr>
          <w:rFonts w:ascii="Verdana" w:hAnsi="Verdana"/>
          <w:color w:val="000000"/>
        </w:rPr>
        <w:t>i</w:t>
      </w:r>
      <w:r w:rsidRPr="00AC27CD">
        <w:rPr>
          <w:rFonts w:ascii="Verdana" w:hAnsi="Verdana"/>
          <w:color w:val="000000"/>
        </w:rPr>
        <w:t xml:space="preserve">nä on määritellä, suunnitella, </w:t>
      </w:r>
      <w:r w:rsidRPr="002410E2">
        <w:rPr>
          <w:rFonts w:ascii="Verdana" w:hAnsi="Verdana"/>
          <w:color w:val="000000"/>
        </w:rPr>
        <w:t>toteuttaa</w:t>
      </w:r>
      <w:r>
        <w:rPr>
          <w:rFonts w:ascii="Verdana" w:hAnsi="Verdana"/>
          <w:color w:val="000000"/>
        </w:rPr>
        <w:t xml:space="preserve"> ja testata</w:t>
      </w:r>
      <w:r w:rsidRPr="0028262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(yksikkö-, integrointi-, järjestelmä- ja hyväksymistestaus) järjestelmä- ja asiakasvaatimusten mukainen pankkiautomaattijärjestelmä. </w:t>
      </w:r>
      <w:bookmarkEnd w:id="10"/>
    </w:p>
    <w:p w:rsidR="00FE73D6" w:rsidP="005F28D8" w:rsidRDefault="00FE73D6" w14:paraId="71DD1261" w14:textId="77777777">
      <w:pPr>
        <w:spacing w:line="360" w:lineRule="auto"/>
        <w:jc w:val="both"/>
        <w:rPr>
          <w:rFonts w:ascii="Verdana" w:hAnsi="Verdana"/>
        </w:rPr>
      </w:pPr>
    </w:p>
    <w:p w:rsidRPr="00607E20" w:rsidR="005F28D8" w:rsidP="005F28D8" w:rsidRDefault="00FE73D6" w14:paraId="146B5138" w14:textId="207F52C4">
      <w:pPr>
        <w:spacing w:line="360" w:lineRule="auto"/>
        <w:jc w:val="both"/>
        <w:rPr>
          <w:rFonts w:ascii="Verdana" w:hAnsi="Verdana"/>
          <w:color w:val="FF0000"/>
        </w:rPr>
      </w:pPr>
      <w:r w:rsidRPr="1B8200AC" w:rsidR="00FE73D6">
        <w:rPr>
          <w:rFonts w:ascii="Verdana" w:hAnsi="Verdana"/>
          <w:color w:val="auto"/>
        </w:rPr>
        <w:t xml:space="preserve">Alla taulukossa </w:t>
      </w:r>
      <w:r w:rsidRPr="1B8200AC" w:rsidR="005F28D8">
        <w:rPr>
          <w:rFonts w:ascii="Verdana" w:hAnsi="Verdana"/>
          <w:color w:val="auto"/>
        </w:rPr>
        <w:t xml:space="preserve">alustava aikataulu projektin läpiviemiselle. Muokatkaa ryhmän suunnitelman mukaiseksi. </w:t>
      </w:r>
      <w:r>
        <w:tab/>
      </w:r>
      <w:r>
        <w:tab/>
      </w:r>
      <w:r>
        <w:tab/>
      </w:r>
    </w:p>
    <w:tbl>
      <w:tblPr>
        <w:tblpPr w:leftFromText="141" w:rightFromText="141" w:vertAnchor="text" w:horzAnchor="margin" w:tblpXSpec="right" w:tblpY="99"/>
        <w:tblW w:w="9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5"/>
        <w:gridCol w:w="5062"/>
      </w:tblGrid>
      <w:tr w:rsidRPr="00607E20" w:rsidR="005F28D8" w:rsidTr="4C7F482F" w14:paraId="3E5162A2" w14:textId="77777777">
        <w:tc>
          <w:tcPr>
            <w:tcW w:w="4585" w:type="dxa"/>
            <w:shd w:val="clear" w:color="auto" w:fill="FFFFFF" w:themeFill="background1"/>
            <w:tcMar/>
          </w:tcPr>
          <w:p w:rsidRPr="005F28D8" w:rsidR="005F28D8" w:rsidRDefault="005F28D8" w14:paraId="74178484" w14:textId="77777777">
            <w:pPr>
              <w:spacing w:line="360" w:lineRule="auto"/>
              <w:jc w:val="both"/>
              <w:rPr>
                <w:rFonts w:ascii="Verdana" w:hAnsi="Verdana"/>
              </w:rPr>
            </w:pPr>
            <w:r w:rsidRPr="005F28D8">
              <w:rPr>
                <w:rFonts w:ascii="Verdana" w:hAnsi="Verdana"/>
              </w:rPr>
              <w:t>PROJEKTIN VAIHE</w:t>
            </w:r>
          </w:p>
        </w:tc>
        <w:tc>
          <w:tcPr>
            <w:tcW w:w="5062" w:type="dxa"/>
            <w:shd w:val="clear" w:color="auto" w:fill="FFFFFF" w:themeFill="background1"/>
            <w:tcMar/>
          </w:tcPr>
          <w:p w:rsidRPr="005F28D8" w:rsidR="005F28D8" w:rsidRDefault="005F28D8" w14:paraId="4543BE7A" w14:textId="77777777">
            <w:pPr>
              <w:spacing w:line="360" w:lineRule="auto"/>
              <w:jc w:val="both"/>
              <w:rPr>
                <w:rFonts w:ascii="Verdana" w:hAnsi="Verdana"/>
              </w:rPr>
            </w:pPr>
            <w:r w:rsidRPr="005F28D8">
              <w:rPr>
                <w:rFonts w:ascii="Verdana" w:hAnsi="Verdana"/>
              </w:rPr>
              <w:t>AIKATAULU</w:t>
            </w:r>
          </w:p>
        </w:tc>
      </w:tr>
      <w:tr w:rsidRPr="00607E20" w:rsidR="005F28D8" w:rsidTr="4C7F482F" w14:paraId="789E659C" w14:textId="77777777">
        <w:tc>
          <w:tcPr>
            <w:tcW w:w="4585" w:type="dxa"/>
            <w:shd w:val="clear" w:color="auto" w:fill="FFFFFF" w:themeFill="background1"/>
            <w:tcMar/>
          </w:tcPr>
          <w:p w:rsidRPr="00607E20" w:rsidR="005F28D8" w:rsidP="3215E8A1" w:rsidRDefault="005F28D8" w14:paraId="29F0C9F2" w14:textId="31EC982F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005F28D8">
              <w:rPr>
                <w:rFonts w:ascii="Verdana" w:hAnsi="Verdana"/>
                <w:color w:val="auto"/>
              </w:rPr>
              <w:t>Määrittely</w:t>
            </w:r>
            <w:r w:rsidRPr="4C7F482F" w:rsidR="005F28D8">
              <w:rPr>
                <w:rFonts w:ascii="Verdana" w:hAnsi="Verdana"/>
                <w:color w:val="auto"/>
              </w:rPr>
              <w:t>vaihe</w:t>
            </w:r>
            <w:r w:rsidRPr="4C7F482F" w:rsidR="222FA331">
              <w:rPr>
                <w:rFonts w:ascii="Verdana" w:hAnsi="Verdana"/>
                <w:color w:val="auto"/>
              </w:rPr>
              <w:t>:</w:t>
            </w:r>
          </w:p>
          <w:p w:rsidR="4C7F482F" w:rsidP="4C7F482F" w:rsidRDefault="4C7F482F" w14:paraId="40CA4B7A" w14:textId="16FBC7A6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  <w:p w:rsidRPr="00607E20" w:rsidR="005F28D8" w:rsidP="1B8200AC" w:rsidRDefault="005F28D8" w14:paraId="5341B273" w14:textId="279B43C6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</w:tc>
        <w:tc>
          <w:tcPr>
            <w:tcW w:w="5062" w:type="dxa"/>
            <w:shd w:val="clear" w:color="auto" w:fill="FFFFFF" w:themeFill="background1"/>
            <w:tcMar/>
          </w:tcPr>
          <w:p w:rsidRPr="00607E20" w:rsidR="005F28D8" w:rsidP="1B8200AC" w:rsidRDefault="005F28D8" w14:paraId="1A67B833" w14:textId="11E47D5A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005F28D8">
              <w:rPr>
                <w:rFonts w:ascii="Verdana" w:hAnsi="Verdana"/>
                <w:color w:val="auto"/>
              </w:rPr>
              <w:t>Periodin viik</w:t>
            </w:r>
            <w:r w:rsidRPr="4C7F482F" w:rsidR="501BC647">
              <w:rPr>
                <w:rFonts w:ascii="Verdana" w:hAnsi="Verdana"/>
                <w:color w:val="auto"/>
              </w:rPr>
              <w:t>ko</w:t>
            </w:r>
            <w:r w:rsidRPr="4C7F482F" w:rsidR="005F28D8">
              <w:rPr>
                <w:rFonts w:ascii="Verdana" w:hAnsi="Verdana"/>
                <w:color w:val="auto"/>
              </w:rPr>
              <w:t xml:space="preserve"> </w:t>
            </w:r>
            <w:r w:rsidRPr="4C7F482F" w:rsidR="005F28D8">
              <w:rPr>
                <w:rFonts w:ascii="Verdana" w:hAnsi="Verdana"/>
                <w:color w:val="auto"/>
              </w:rPr>
              <w:t>1</w:t>
            </w:r>
            <w:r w:rsidRPr="4C7F482F" w:rsidR="6A1BA787">
              <w:rPr>
                <w:rFonts w:ascii="Verdana" w:hAnsi="Verdana"/>
                <w:color w:val="auto"/>
              </w:rPr>
              <w:t>:</w:t>
            </w:r>
          </w:p>
          <w:p w:rsidRPr="00607E20" w:rsidR="005F28D8" w:rsidP="4C7F482F" w:rsidRDefault="005F28D8" w14:paraId="259BE185" w14:textId="5799B516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-Projektisuunnitelma ja tekninen määrittely- dokumentit alulle.</w:t>
            </w:r>
          </w:p>
          <w:p w:rsidRPr="00607E20" w:rsidR="005F28D8" w:rsidP="4C7F482F" w:rsidRDefault="005F28D8" w14:paraId="559A6DF3" w14:textId="6C06C7FA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</w:t>
            </w:r>
            <w:r w:rsidRPr="4C7F482F" w:rsidR="6A1BA787">
              <w:rPr>
                <w:rFonts w:ascii="Verdana" w:hAnsi="Verdana"/>
                <w:color w:val="auto"/>
              </w:rPr>
              <w:t>Github</w:t>
            </w:r>
            <w:r w:rsidRPr="4C7F482F" w:rsidR="6A1BA787">
              <w:rPr>
                <w:rFonts w:ascii="Verdana" w:hAnsi="Verdana"/>
                <w:color w:val="auto"/>
              </w:rPr>
              <w:t xml:space="preserve"> </w:t>
            </w:r>
            <w:r w:rsidRPr="4C7F482F" w:rsidR="6A1BA787">
              <w:rPr>
                <w:rFonts w:ascii="Verdana" w:hAnsi="Verdana"/>
                <w:color w:val="auto"/>
              </w:rPr>
              <w:t>repository</w:t>
            </w:r>
            <w:r w:rsidRPr="4C7F482F" w:rsidR="6A1BA787">
              <w:rPr>
                <w:rFonts w:ascii="Verdana" w:hAnsi="Verdana"/>
                <w:color w:val="auto"/>
              </w:rPr>
              <w:t xml:space="preserve"> ja </w:t>
            </w:r>
            <w:r w:rsidRPr="4C7F482F" w:rsidR="6A1BA787">
              <w:rPr>
                <w:rFonts w:ascii="Verdana" w:hAnsi="Verdana"/>
                <w:color w:val="auto"/>
              </w:rPr>
              <w:t>teams</w:t>
            </w:r>
            <w:r w:rsidRPr="4C7F482F" w:rsidR="6A1BA787">
              <w:rPr>
                <w:rFonts w:ascii="Verdana" w:hAnsi="Verdana"/>
                <w:color w:val="auto"/>
              </w:rPr>
              <w:t>-kanava käyttöön</w:t>
            </w:r>
          </w:p>
          <w:p w:rsidRPr="00607E20" w:rsidR="005F28D8" w:rsidP="4C7F482F" w:rsidRDefault="005F28D8" w14:paraId="059FF1AE" w14:textId="39A52715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-Backend tehty</w:t>
            </w:r>
          </w:p>
          <w:p w:rsidRPr="00607E20" w:rsidR="005F28D8" w:rsidP="4C7F482F" w:rsidRDefault="005F28D8" w14:paraId="1D38E4FB" w14:textId="12D7D8D2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-ER-kaavio tehty</w:t>
            </w:r>
          </w:p>
          <w:p w:rsidRPr="00607E20" w:rsidR="005F28D8" w:rsidP="4C7F482F" w:rsidRDefault="005F28D8" w14:paraId="36F3D08B" w14:textId="68F0042E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  <w:p w:rsidRPr="00607E20" w:rsidR="005F28D8" w:rsidP="4C7F482F" w:rsidRDefault="005F28D8" w14:paraId="68A64AC7" w14:textId="77735695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Periodin viikko 2:</w:t>
            </w:r>
          </w:p>
          <w:p w:rsidRPr="00607E20" w:rsidR="005F28D8" w:rsidP="4C7F482F" w:rsidRDefault="005F28D8" w14:paraId="41D56414" w14:textId="5EA7E6E3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-Projektisuunnitelma valmis</w:t>
            </w:r>
          </w:p>
          <w:p w:rsidRPr="00607E20" w:rsidR="005F28D8" w:rsidP="4C7F482F" w:rsidRDefault="005F28D8" w14:paraId="706647EF" w14:textId="435D902A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-Teknisessä määrittelyssä järjestelmäarkkitehtuuri, käyttötapaukset ja tietosisältö tehty</w:t>
            </w:r>
          </w:p>
          <w:p w:rsidRPr="00607E20" w:rsidR="005F28D8" w:rsidP="4C7F482F" w:rsidRDefault="005F28D8" w14:paraId="18124EE0" w14:textId="5F4B0A4F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BA787">
              <w:rPr>
                <w:rFonts w:ascii="Verdana" w:hAnsi="Verdana"/>
                <w:color w:val="auto"/>
              </w:rPr>
              <w:t>-CRUD-operaatioden teko</w:t>
            </w:r>
          </w:p>
        </w:tc>
      </w:tr>
      <w:tr w:rsidRPr="00607E20" w:rsidR="005F28D8" w:rsidTr="4C7F482F" w14:paraId="553F22B2" w14:textId="77777777">
        <w:tc>
          <w:tcPr>
            <w:tcW w:w="4585" w:type="dxa"/>
            <w:shd w:val="clear" w:color="auto" w:fill="FFFFFF" w:themeFill="background1"/>
            <w:tcMar/>
          </w:tcPr>
          <w:p w:rsidRPr="00607E20" w:rsidR="005F28D8" w:rsidP="1B8200AC" w:rsidRDefault="005F28D8" w14:paraId="6FAD0728" w14:textId="741E5C75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1B8200AC" w:rsidR="005F28D8">
              <w:rPr>
                <w:rFonts w:ascii="Verdana" w:hAnsi="Verdana"/>
                <w:color w:val="auto"/>
              </w:rPr>
              <w:t>Toteutus</w:t>
            </w:r>
            <w:r w:rsidRPr="1B8200AC" w:rsidR="66C6FD5F">
              <w:rPr>
                <w:rFonts w:ascii="Verdana" w:hAnsi="Verdana"/>
                <w:color w:val="auto"/>
              </w:rPr>
              <w:t>- ja testaus</w:t>
            </w:r>
            <w:r w:rsidRPr="1B8200AC" w:rsidR="005F28D8">
              <w:rPr>
                <w:rFonts w:ascii="Verdana" w:hAnsi="Verdana"/>
                <w:color w:val="auto"/>
              </w:rPr>
              <w:t>vaihe</w:t>
            </w:r>
          </w:p>
        </w:tc>
        <w:tc>
          <w:tcPr>
            <w:tcW w:w="5062" w:type="dxa"/>
            <w:shd w:val="clear" w:color="auto" w:fill="FFFFFF" w:themeFill="background1"/>
            <w:tcMar/>
          </w:tcPr>
          <w:p w:rsidRPr="00607E20" w:rsidR="005F28D8" w:rsidP="1B8200AC" w:rsidRDefault="005F28D8" w14:paraId="5BF8828A" w14:textId="6991BECF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005F28D8">
              <w:rPr>
                <w:rFonts w:ascii="Verdana" w:hAnsi="Verdana"/>
                <w:color w:val="auto"/>
              </w:rPr>
              <w:t>Periodin viik</w:t>
            </w:r>
            <w:r w:rsidRPr="4C7F482F" w:rsidR="02965EF0">
              <w:rPr>
                <w:rFonts w:ascii="Verdana" w:hAnsi="Verdana"/>
                <w:color w:val="auto"/>
              </w:rPr>
              <w:t>ko</w:t>
            </w:r>
            <w:r w:rsidRPr="4C7F482F" w:rsidR="005F28D8">
              <w:rPr>
                <w:rFonts w:ascii="Verdana" w:hAnsi="Verdana"/>
                <w:color w:val="auto"/>
              </w:rPr>
              <w:t xml:space="preserve"> </w:t>
            </w:r>
            <w:r w:rsidRPr="4C7F482F" w:rsidR="7412DF3E">
              <w:rPr>
                <w:rFonts w:ascii="Verdana" w:hAnsi="Verdana"/>
                <w:color w:val="auto"/>
              </w:rPr>
              <w:t>3:</w:t>
            </w:r>
          </w:p>
          <w:p w:rsidRPr="00607E20" w:rsidR="005F28D8" w:rsidP="4C7F482F" w:rsidRDefault="005F28D8" w14:paraId="0AF6F30B" w14:textId="4463837E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-</w:t>
            </w:r>
            <w:r w:rsidRPr="4C7F482F" w:rsidR="7412DF3E">
              <w:rPr>
                <w:rFonts w:ascii="Verdana" w:hAnsi="Verdana"/>
                <w:color w:val="auto"/>
              </w:rPr>
              <w:t>Readme.md:n</w:t>
            </w:r>
            <w:r w:rsidRPr="4C7F482F" w:rsidR="7412DF3E">
              <w:rPr>
                <w:rFonts w:ascii="Verdana" w:hAnsi="Verdana"/>
                <w:color w:val="auto"/>
              </w:rPr>
              <w:t xml:space="preserve"> ensimmäinen versio tehty</w:t>
            </w:r>
          </w:p>
          <w:p w:rsidRPr="00607E20" w:rsidR="005F28D8" w:rsidP="4C7F482F" w:rsidRDefault="005F28D8" w14:paraId="70A98596" w14:textId="2D6F5D5B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-Sovelluksen tekemistä</w:t>
            </w:r>
          </w:p>
          <w:p w:rsidRPr="00607E20" w:rsidR="005F28D8" w:rsidP="4C7F482F" w:rsidRDefault="005F28D8" w14:paraId="3D91F905" w14:textId="58E6A5E5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-API tehty</w:t>
            </w:r>
          </w:p>
          <w:p w:rsidRPr="00607E20" w:rsidR="005F28D8" w:rsidP="4C7F482F" w:rsidRDefault="005F28D8" w14:paraId="4F30B60F" w14:textId="228DB6BD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  <w:p w:rsidRPr="00607E20" w:rsidR="005F28D8" w:rsidP="4C7F482F" w:rsidRDefault="005F28D8" w14:paraId="2EBA2A1E" w14:textId="2CAD1189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Periodin viikot 4-</w:t>
            </w:r>
            <w:r w:rsidRPr="4C7F482F" w:rsidR="4773AAF2">
              <w:rPr>
                <w:rFonts w:ascii="Verdana" w:hAnsi="Verdana"/>
                <w:color w:val="auto"/>
              </w:rPr>
              <w:t>6</w:t>
            </w:r>
            <w:r w:rsidRPr="4C7F482F" w:rsidR="7412DF3E">
              <w:rPr>
                <w:rFonts w:ascii="Verdana" w:hAnsi="Verdana"/>
                <w:color w:val="auto"/>
              </w:rPr>
              <w:t>:</w:t>
            </w:r>
          </w:p>
          <w:p w:rsidRPr="00607E20" w:rsidR="005F28D8" w:rsidP="4C7F482F" w:rsidRDefault="005F28D8" w14:paraId="4A00566E" w14:textId="32CE2A41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-Sovelluksen tekemistä</w:t>
            </w:r>
          </w:p>
          <w:p w:rsidRPr="00607E20" w:rsidR="005F28D8" w:rsidP="4C7F482F" w:rsidRDefault="005F28D8" w14:paraId="616EBF6C" w14:textId="2A19456B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7412DF3E">
              <w:rPr>
                <w:rFonts w:ascii="Verdana" w:hAnsi="Verdana"/>
                <w:color w:val="auto"/>
              </w:rPr>
              <w:t>-Tekninen määrittely valmis</w:t>
            </w:r>
          </w:p>
          <w:p w:rsidRPr="00607E20" w:rsidR="005F28D8" w:rsidP="4C7F482F" w:rsidRDefault="005F28D8" w14:paraId="153E63D5" w14:textId="1BF2240B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3D91F7F5">
              <w:rPr>
                <w:rFonts w:ascii="Verdana" w:hAnsi="Verdana"/>
                <w:color w:val="auto"/>
              </w:rPr>
              <w:t>-</w:t>
            </w:r>
            <w:r w:rsidRPr="4C7F482F" w:rsidR="3D91F7F5">
              <w:rPr>
                <w:rFonts w:ascii="Verdana" w:hAnsi="Verdana"/>
                <w:color w:val="auto"/>
              </w:rPr>
              <w:t>Markdown</w:t>
            </w:r>
            <w:r w:rsidRPr="4C7F482F" w:rsidR="3D91F7F5">
              <w:rPr>
                <w:rFonts w:ascii="Verdana" w:hAnsi="Verdana"/>
                <w:color w:val="auto"/>
              </w:rPr>
              <w:t xml:space="preserve">-muotoinen </w:t>
            </w:r>
            <w:r w:rsidRPr="4C7F482F" w:rsidR="3D91F7F5">
              <w:rPr>
                <w:rFonts w:ascii="Verdana" w:hAnsi="Verdana"/>
                <w:color w:val="auto"/>
              </w:rPr>
              <w:t>Readme</w:t>
            </w:r>
            <w:r w:rsidRPr="4C7F482F" w:rsidR="3D91F7F5">
              <w:rPr>
                <w:rFonts w:ascii="Verdana" w:hAnsi="Verdana"/>
                <w:color w:val="auto"/>
              </w:rPr>
              <w:t>-tiedosto githubiin</w:t>
            </w:r>
          </w:p>
          <w:p w:rsidRPr="00607E20" w:rsidR="005F28D8" w:rsidP="4C7F482F" w:rsidRDefault="005F28D8" w14:paraId="67B4CF75" w14:textId="697FDF3B">
            <w:pPr>
              <w:pStyle w:val="Normal"/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</w:tc>
      </w:tr>
      <w:tr w:rsidRPr="00607E20" w:rsidR="005F28D8" w:rsidTr="4C7F482F" w14:paraId="366BEDE2" w14:textId="77777777">
        <w:tc>
          <w:tcPr>
            <w:tcW w:w="4585" w:type="dxa"/>
            <w:tcMar/>
          </w:tcPr>
          <w:p w:rsidRPr="00607E20" w:rsidR="005F28D8" w:rsidP="1B8200AC" w:rsidRDefault="000E6A78" w14:paraId="7222F1F5" w14:textId="588F599E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1B8200AC" w:rsidR="66C6FD5F">
              <w:rPr>
                <w:rFonts w:ascii="Verdana" w:hAnsi="Verdana"/>
                <w:color w:val="auto"/>
              </w:rPr>
              <w:t xml:space="preserve">Dokumentointi ja tuotteen </w:t>
            </w:r>
            <w:r w:rsidRPr="1B8200AC" w:rsidR="399C3B2E">
              <w:rPr>
                <w:rFonts w:ascii="Verdana" w:hAnsi="Verdana"/>
                <w:color w:val="auto"/>
              </w:rPr>
              <w:t>toimitus tilaajalle</w:t>
            </w:r>
          </w:p>
        </w:tc>
        <w:tc>
          <w:tcPr>
            <w:tcW w:w="5062" w:type="dxa"/>
            <w:tcMar/>
          </w:tcPr>
          <w:p w:rsidR="005F28D8" w:rsidP="4C7F482F" w:rsidRDefault="005F28D8" w14:paraId="59CB124C" w14:textId="12BD8760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005F28D8">
              <w:rPr>
                <w:rFonts w:ascii="Verdana" w:hAnsi="Verdana"/>
                <w:color w:val="auto"/>
              </w:rPr>
              <w:t>Periodin viik</w:t>
            </w:r>
            <w:r w:rsidRPr="4C7F482F" w:rsidR="11CAAE19">
              <w:rPr>
                <w:rFonts w:ascii="Verdana" w:hAnsi="Verdana"/>
                <w:color w:val="auto"/>
              </w:rPr>
              <w:t>ko 7:</w:t>
            </w:r>
          </w:p>
          <w:p w:rsidR="11CAAE19" w:rsidP="4C7F482F" w:rsidRDefault="11CAAE19" w14:paraId="7288412C" w14:textId="343CFEEE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11CAAE19">
              <w:rPr>
                <w:rFonts w:ascii="Verdana" w:hAnsi="Verdana"/>
                <w:color w:val="auto"/>
              </w:rPr>
              <w:t>-Sovellus valmis</w:t>
            </w:r>
          </w:p>
          <w:p w:rsidR="11CAAE19" w:rsidP="4C7F482F" w:rsidRDefault="11CAAE19" w14:paraId="1968424A" w14:textId="6F74A50D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11CAAE19">
              <w:rPr>
                <w:rFonts w:ascii="Verdana" w:hAnsi="Verdana"/>
                <w:color w:val="auto"/>
              </w:rPr>
              <w:t xml:space="preserve">- Posteri valmis ja lisätty </w:t>
            </w:r>
            <w:r w:rsidRPr="4C7F482F" w:rsidR="11CAAE19">
              <w:rPr>
                <w:rFonts w:ascii="Verdana" w:hAnsi="Verdana"/>
                <w:color w:val="auto"/>
              </w:rPr>
              <w:t>teamssiin</w:t>
            </w:r>
            <w:r w:rsidRPr="4C7F482F" w:rsidR="11CAAE19">
              <w:rPr>
                <w:rFonts w:ascii="Verdana" w:hAnsi="Verdana"/>
                <w:color w:val="auto"/>
              </w:rPr>
              <w:t xml:space="preserve"> ja </w:t>
            </w:r>
            <w:r w:rsidRPr="4C7F482F" w:rsidR="11CAAE19">
              <w:rPr>
                <w:rFonts w:ascii="Verdana" w:hAnsi="Verdana"/>
                <w:color w:val="auto"/>
              </w:rPr>
              <w:t>githubiin</w:t>
            </w:r>
            <w:r w:rsidRPr="4C7F482F" w:rsidR="11CAAE19">
              <w:rPr>
                <w:rFonts w:ascii="Verdana" w:hAnsi="Verdana"/>
                <w:color w:val="auto"/>
              </w:rPr>
              <w:t>.</w:t>
            </w:r>
          </w:p>
          <w:p w:rsidR="4C7F482F" w:rsidP="4C7F482F" w:rsidRDefault="4C7F482F" w14:paraId="41EDA197" w14:textId="123969E7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</w:p>
          <w:p w:rsidR="6A1E8A78" w:rsidP="4C7F482F" w:rsidRDefault="6A1E8A78" w14:paraId="445BFCAB" w14:textId="54BF5C0C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E8A78">
              <w:rPr>
                <w:rFonts w:ascii="Verdana" w:hAnsi="Verdana"/>
                <w:color w:val="auto"/>
              </w:rPr>
              <w:t>Viikko 8:</w:t>
            </w:r>
          </w:p>
          <w:p w:rsidR="6A1E8A78" w:rsidP="4C7F482F" w:rsidRDefault="6A1E8A78" w14:paraId="72248C3C" w14:textId="1436068D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E8A78">
              <w:rPr>
                <w:rFonts w:ascii="Verdana" w:hAnsi="Verdana"/>
                <w:color w:val="auto"/>
              </w:rPr>
              <w:t>-Demovideo projektista</w:t>
            </w:r>
          </w:p>
          <w:p w:rsidR="6A1E8A78" w:rsidP="4C7F482F" w:rsidRDefault="6A1E8A78" w14:paraId="0BC797C4" w14:textId="212B1D00">
            <w:pPr>
              <w:spacing w:line="360" w:lineRule="auto"/>
              <w:jc w:val="both"/>
              <w:rPr>
                <w:rFonts w:ascii="Verdana" w:hAnsi="Verdana"/>
                <w:color w:val="auto"/>
              </w:rPr>
            </w:pPr>
            <w:r w:rsidRPr="4C7F482F" w:rsidR="6A1E8A78">
              <w:rPr>
                <w:rFonts w:ascii="Verdana" w:hAnsi="Verdana"/>
                <w:color w:val="auto"/>
              </w:rPr>
              <w:t>-</w:t>
            </w:r>
            <w:r w:rsidRPr="4C7F482F" w:rsidR="6A1E8A78">
              <w:rPr>
                <w:rFonts w:ascii="Verdana" w:hAnsi="Verdana"/>
                <w:color w:val="auto"/>
              </w:rPr>
              <w:t>3-4</w:t>
            </w:r>
            <w:r w:rsidRPr="4C7F482F" w:rsidR="6A1E8A78">
              <w:rPr>
                <w:rFonts w:ascii="Verdana" w:hAnsi="Verdana"/>
                <w:color w:val="auto"/>
              </w:rPr>
              <w:t xml:space="preserve"> sivun PowerPoint-dokumentti</w:t>
            </w:r>
          </w:p>
          <w:p w:rsidRPr="00607E20" w:rsidR="005F28D8" w:rsidRDefault="005F28D8" w14:paraId="164B6FC3" w14:textId="77777777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</w:p>
        </w:tc>
      </w:tr>
    </w:tbl>
    <w:p w:rsidR="005F28D8" w:rsidP="005F28D8" w:rsidRDefault="005F28D8" w14:paraId="4BDA536F" w14:textId="77777777">
      <w:pPr>
        <w:spacing w:line="360" w:lineRule="auto"/>
        <w:jc w:val="both"/>
        <w:rPr>
          <w:rFonts w:ascii="Verdana" w:hAnsi="Verdana"/>
        </w:rPr>
      </w:pPr>
    </w:p>
    <w:p w:rsidRPr="00896F6C" w:rsidR="00896F6C" w:rsidP="00896F6C" w:rsidRDefault="00896F6C" w14:paraId="6777D59D" w14:textId="62A04FD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</w:rPr>
      </w:pPr>
      <w:bookmarkStart w:name="_Toc73859642" w:id="11"/>
      <w:bookmarkStart w:name="_Toc316298791" w:id="12"/>
      <w:r w:rsidRPr="00896F6C">
        <w:rPr>
          <w:rFonts w:ascii="Verdana" w:hAnsi="Verdana"/>
          <w:b/>
          <w:bCs w:val="0"/>
        </w:rPr>
        <w:t>Kokous- ja palaverikäytän</w:t>
      </w:r>
      <w:bookmarkEnd w:id="11"/>
      <w:bookmarkEnd w:id="12"/>
      <w:r w:rsidR="009C0F27">
        <w:rPr>
          <w:rFonts w:ascii="Verdana" w:hAnsi="Verdana"/>
          <w:b/>
          <w:bCs w:val="0"/>
        </w:rPr>
        <w:t>nöt</w:t>
      </w:r>
    </w:p>
    <w:p w:rsidR="00896F6C" w:rsidP="00896F6C" w:rsidRDefault="00896F6C" w14:paraId="7B4AE2C4" w14:textId="77777777">
      <w:pPr>
        <w:rPr>
          <w:rFonts w:ascii="Verdana" w:hAnsi="Verdana"/>
        </w:rPr>
      </w:pPr>
    </w:p>
    <w:p w:rsidR="00896F6C" w:rsidP="00896F6C" w:rsidRDefault="00896F6C" w14:paraId="7E71112E" w14:textId="77777777">
      <w:pPr>
        <w:spacing w:line="360" w:lineRule="auto"/>
        <w:jc w:val="both"/>
        <w:rPr>
          <w:rFonts w:ascii="Verdana" w:hAnsi="Verdana"/>
          <w:snapToGrid w:val="0"/>
        </w:rPr>
      </w:pPr>
      <w:r w:rsidRPr="1520BF93">
        <w:rPr>
          <w:rFonts w:ascii="Verdana" w:hAnsi="Verdana"/>
          <w:snapToGrid w:val="0"/>
        </w:rPr>
        <w:t xml:space="preserve">Toimittajan projektiryhmä </w:t>
      </w:r>
      <w:r>
        <w:rPr>
          <w:rFonts w:ascii="Verdana" w:hAnsi="Verdana"/>
          <w:snapToGrid w:val="0"/>
        </w:rPr>
        <w:t xml:space="preserve">osallistuu lukujärjestykseen merkittyyn opetukseen sekä </w:t>
      </w:r>
      <w:r w:rsidRPr="1520BF93">
        <w:rPr>
          <w:rFonts w:ascii="Verdana" w:hAnsi="Verdana"/>
          <w:snapToGrid w:val="0"/>
        </w:rPr>
        <w:t xml:space="preserve">kokoontuu </w:t>
      </w:r>
      <w:r>
        <w:rPr>
          <w:rFonts w:ascii="Verdana" w:hAnsi="Verdana"/>
          <w:snapToGrid w:val="0"/>
        </w:rPr>
        <w:t xml:space="preserve">ainakin </w:t>
      </w:r>
      <w:r w:rsidRPr="1520BF93">
        <w:rPr>
          <w:rFonts w:ascii="Verdana" w:hAnsi="Verdana"/>
          <w:snapToGrid w:val="0"/>
        </w:rPr>
        <w:t xml:space="preserve">kerran viikossa </w:t>
      </w:r>
      <w:r>
        <w:rPr>
          <w:rFonts w:ascii="Verdana" w:hAnsi="Verdana"/>
          <w:snapToGrid w:val="0"/>
        </w:rPr>
        <w:t xml:space="preserve">projektipalaveriin ohjaajan kanssa. </w:t>
      </w:r>
    </w:p>
    <w:p w:rsidR="00896F6C" w:rsidP="00896F6C" w:rsidRDefault="00896F6C" w14:paraId="5522006B" w14:textId="77777777">
      <w:pPr>
        <w:spacing w:line="360" w:lineRule="auto"/>
        <w:jc w:val="both"/>
        <w:rPr>
          <w:rFonts w:ascii="Verdana" w:hAnsi="Verdana"/>
          <w:snapToGrid w:val="0"/>
        </w:rPr>
      </w:pPr>
    </w:p>
    <w:p w:rsidR="00896F6C" w:rsidP="4B50653B" w:rsidRDefault="00896F6C" w14:paraId="7588BBD2" w14:textId="5EBB2BE3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Ennen projektipalaveria, projektiryhmä </w:t>
      </w:r>
      <w:r w:rsidRPr="4B50653B" w:rsidR="00B92FAD">
        <w:rPr>
          <w:rFonts w:ascii="Verdana" w:hAnsi="Verdana"/>
          <w:snapToGrid w:val="0"/>
        </w:rPr>
        <w:t>postaa</w:t>
      </w:r>
      <w:r w:rsidRPr="4B50653B">
        <w:rPr>
          <w:rFonts w:ascii="Verdana" w:hAnsi="Verdana"/>
          <w:snapToGrid w:val="0"/>
        </w:rPr>
        <w:t xml:space="preserve"> ryhmän Teamsiin viikkoraportin, joka sisältää </w:t>
      </w:r>
      <w:r w:rsidRPr="4B50653B" w:rsidR="00B92FAD">
        <w:rPr>
          <w:rFonts w:ascii="Verdana" w:hAnsi="Verdana"/>
          <w:snapToGrid w:val="0"/>
        </w:rPr>
        <w:t xml:space="preserve">ainakin </w:t>
      </w:r>
      <w:r w:rsidRPr="4B50653B">
        <w:rPr>
          <w:rFonts w:ascii="Verdana" w:hAnsi="Verdana"/>
          <w:snapToGrid w:val="0"/>
        </w:rPr>
        <w:t>seuraavat asiat:</w:t>
      </w:r>
    </w:p>
    <w:p w:rsidR="00896F6C" w:rsidP="00896F6C" w:rsidRDefault="00896F6C" w14:paraId="52F3B787" w14:textId="44E986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 w:rsidR="00B92FAD">
        <w:rPr>
          <w:rFonts w:ascii="Verdana" w:hAnsi="Verdana"/>
        </w:rPr>
        <w:t>valmistuneet tehtävät</w:t>
      </w:r>
      <w:r w:rsidR="00802E82">
        <w:rPr>
          <w:rFonts w:ascii="Verdana" w:hAnsi="Verdana"/>
        </w:rPr>
        <w:t xml:space="preserve">. Näitä pitää olla valmius esitellä ohjaajalle ja muille ryhmäläisille. </w:t>
      </w:r>
    </w:p>
    <w:p w:rsidR="00B92FAD" w:rsidP="00B92FAD" w:rsidRDefault="00B92FAD" w14:paraId="5F1A4051" w14:textId="5B705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>
        <w:rPr>
          <w:rFonts w:ascii="Verdana" w:hAnsi="Verdana"/>
        </w:rPr>
        <w:t>seuraavan viikon suunnitellut tehtävät</w:t>
      </w:r>
      <w:r w:rsidR="00F25497">
        <w:rPr>
          <w:rFonts w:ascii="Verdana" w:hAnsi="Verdana"/>
        </w:rPr>
        <w:t>.</w:t>
      </w:r>
    </w:p>
    <w:p w:rsidR="00B92FAD" w:rsidP="00896F6C" w:rsidRDefault="00B92FAD" w14:paraId="519610EE" w14:textId="0003D35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Esille tulleet kysymykset ja ongelmat</w:t>
      </w:r>
      <w:r w:rsidR="00F25497">
        <w:rPr>
          <w:rFonts w:ascii="Verdana" w:hAnsi="Verdana"/>
        </w:rPr>
        <w:t>.</w:t>
      </w:r>
    </w:p>
    <w:p w:rsidR="00C61084" w:rsidP="00C61084" w:rsidRDefault="00C61084" w14:paraId="2DFF4FE0" w14:textId="5DBE5F7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F25497">
        <w:rPr>
          <w:rFonts w:ascii="Verdana" w:hAnsi="Verdana"/>
        </w:rPr>
        <w:t xml:space="preserve">Jokainen projektiryhmäläinen on velvollinen viikkopalaveria varten päivittämään versionhallintansa ajan tasalle. </w:t>
      </w:r>
    </w:p>
    <w:p w:rsidRPr="00F25497" w:rsidR="00F25497" w:rsidP="00F25497" w:rsidRDefault="00F25497" w14:paraId="0B0E222A" w14:textId="56F9A5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Mahdollinen pyyntö lisäohjaukselle tulevan viikon aikana.</w:t>
      </w:r>
    </w:p>
    <w:p w:rsidR="00B92FAD" w:rsidP="00B92FAD" w:rsidRDefault="00B92FAD" w14:paraId="34F21047" w14:textId="00871DCC">
      <w:pPr>
        <w:pStyle w:val="Heading3"/>
        <w:spacing w:line="360" w:lineRule="auto"/>
        <w:rPr>
          <w:rFonts w:ascii="Verdana" w:hAnsi="Verdana"/>
          <w:b w:val="0"/>
          <w:sz w:val="24"/>
        </w:rPr>
      </w:pPr>
      <w:bookmarkStart w:name="_Toc73859652" w:id="13"/>
      <w:bookmarkStart w:name="_Toc316298801" w:id="14"/>
      <w:r>
        <w:rPr>
          <w:rFonts w:ascii="Verdana" w:hAnsi="Verdana"/>
          <w:sz w:val="24"/>
        </w:rPr>
        <w:t>Tiedonvälitys</w:t>
      </w:r>
      <w:bookmarkEnd w:id="13"/>
      <w:bookmarkEnd w:id="14"/>
    </w:p>
    <w:p w:rsidR="00B92FAD" w:rsidP="4B50653B" w:rsidRDefault="00B92FAD" w14:paraId="456742D8" w14:textId="57FF958F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Tiedonvälitys projektin sisällä hoidetaan ensisijaisesti yhteisissä tapaamisissa, </w:t>
      </w:r>
      <w:r w:rsidRPr="4B50653B" w:rsidR="002606D2">
        <w:rPr>
          <w:rFonts w:ascii="Verdana" w:hAnsi="Verdana"/>
          <w:snapToGrid w:val="0"/>
        </w:rPr>
        <w:t xml:space="preserve">sekä </w:t>
      </w:r>
      <w:r w:rsidRPr="4B50653B">
        <w:rPr>
          <w:rFonts w:ascii="Verdana" w:hAnsi="Verdana"/>
          <w:snapToGrid w:val="0"/>
        </w:rPr>
        <w:t>Teamsi</w:t>
      </w:r>
      <w:r w:rsidRPr="4B50653B" w:rsidR="002606D2">
        <w:rPr>
          <w:rFonts w:ascii="Verdana" w:hAnsi="Verdana"/>
          <w:snapToGrid w:val="0"/>
        </w:rPr>
        <w:t>ssa</w:t>
      </w:r>
      <w:r w:rsidRPr="4B50653B">
        <w:rPr>
          <w:rFonts w:ascii="Verdana" w:hAnsi="Verdana"/>
          <w:snapToGrid w:val="0"/>
        </w:rPr>
        <w:t xml:space="preserve"> viesteinä ja</w:t>
      </w:r>
      <w:r w:rsidRPr="4B50653B" w:rsidR="002606D2">
        <w:rPr>
          <w:rFonts w:ascii="Verdana" w:hAnsi="Verdana"/>
          <w:snapToGrid w:val="0"/>
        </w:rPr>
        <w:t xml:space="preserve"> viimekädessä</w:t>
      </w:r>
      <w:r w:rsidRPr="4B50653B">
        <w:rPr>
          <w:rFonts w:ascii="Verdana" w:hAnsi="Verdana"/>
          <w:snapToGrid w:val="0"/>
        </w:rPr>
        <w:t xml:space="preserve"> sähköpostilla. Projektin sisäisestä tiedottamisesta vastaa </w:t>
      </w:r>
      <w:r w:rsidRPr="4B50653B" w:rsidR="002606D2">
        <w:rPr>
          <w:rFonts w:ascii="Verdana" w:hAnsi="Verdana"/>
          <w:snapToGrid w:val="0"/>
        </w:rPr>
        <w:t>t</w:t>
      </w:r>
      <w:r w:rsidRPr="4B50653B">
        <w:rPr>
          <w:rFonts w:ascii="Verdana" w:hAnsi="Verdana"/>
          <w:snapToGrid w:val="0"/>
        </w:rPr>
        <w:t>oimittajan projektiryhmän vetäjä.</w:t>
      </w:r>
    </w:p>
    <w:p w:rsidR="003F6D94" w:rsidP="00B92FAD" w:rsidRDefault="003F6D94" w14:paraId="30A17E8B" w14:textId="77777777">
      <w:pPr>
        <w:spacing w:line="360" w:lineRule="auto"/>
        <w:jc w:val="both"/>
        <w:rPr>
          <w:rFonts w:ascii="Verdana" w:hAnsi="Verdana"/>
          <w:snapToGrid w:val="0"/>
        </w:rPr>
      </w:pPr>
    </w:p>
    <w:p w:rsidR="003F6D94" w:rsidP="4B50653B" w:rsidRDefault="003F6D94" w14:paraId="5FC28702" w14:textId="435DCD42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Teamsissa ohjaajalle osoitetut viestit tulee tagata hänen nimellään, jotta ohjaaja varmasti näkee viestit. </w:t>
      </w:r>
    </w:p>
    <w:p w:rsidRPr="00FE73D6" w:rsidR="00D14F7C" w:rsidP="00D14F7C" w:rsidRDefault="00D14F7C" w14:paraId="5D429692" w14:textId="57941FE0">
      <w:pPr>
        <w:pStyle w:val="Heading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  <w:bCs w:val="0"/>
        </w:rPr>
      </w:pPr>
      <w:bookmarkStart w:name="_Toc73859653" w:id="15"/>
      <w:bookmarkStart w:name="_Toc316298802" w:id="16"/>
      <w:bookmarkStart w:name="OLE_LINK3" w:id="17"/>
      <w:bookmarkStart w:name="OLE_LINK4" w:id="18"/>
      <w:r w:rsidRPr="00FE73D6">
        <w:rPr>
          <w:rFonts w:ascii="Verdana" w:hAnsi="Verdana"/>
          <w:b/>
          <w:bCs w:val="0"/>
        </w:rPr>
        <w:t>Laatutavoitteet</w:t>
      </w:r>
    </w:p>
    <w:p w:rsidR="00D14F7C" w:rsidP="00D14F7C" w:rsidRDefault="00D14F7C" w14:paraId="5E97587F" w14:textId="03197156">
      <w:pPr>
        <w:spacing w:line="360" w:lineRule="auto"/>
        <w:jc w:val="both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Projektin läpiviennin laadusta pyritään huolehtimaan seuraavin toimenpitein:</w:t>
      </w:r>
    </w:p>
    <w:p w:rsidR="00D14F7C" w:rsidP="4B50653B" w:rsidRDefault="00D14F7C" w14:paraId="6F2AEAD5" w14:textId="4C323308">
      <w:pPr>
        <w:numPr>
          <w:ilvl w:val="0"/>
          <w:numId w:val="20"/>
        </w:numPr>
        <w:autoSpaceDE/>
        <w:autoSpaceDN/>
        <w:spacing w:line="360" w:lineRule="auto"/>
        <w:ind w:left="360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>Noudatetaan sovittuja toimintapoja, projekti- ja dokumentointikäytäntöjä sekä olemassa olevia dokumenttipohjia</w:t>
      </w:r>
      <w:r w:rsidRPr="4B50653B" w:rsidR="00C61084">
        <w:rPr>
          <w:rFonts w:ascii="Verdana" w:hAnsi="Verdana"/>
          <w:snapToGrid w:val="0"/>
          <w:lang w:eastAsia="fi-FI"/>
        </w:rPr>
        <w:t>.</w:t>
      </w:r>
    </w:p>
    <w:p w:rsidRPr="00C61084" w:rsidR="00C61084" w:rsidP="00C61084" w:rsidRDefault="00C61084" w14:paraId="156999F2" w14:textId="56AE014C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00127CF9">
        <w:rPr>
          <w:rFonts w:ascii="Verdana" w:hAnsi="Verdana"/>
          <w:snapToGrid w:val="0"/>
          <w:lang w:eastAsia="fi-FI"/>
        </w:rPr>
        <w:t xml:space="preserve">Dokumentoinnissa </w:t>
      </w:r>
      <w:r>
        <w:rPr>
          <w:rFonts w:ascii="Verdana" w:hAnsi="Verdana"/>
          <w:snapToGrid w:val="0"/>
          <w:lang w:eastAsia="fi-FI"/>
        </w:rPr>
        <w:t xml:space="preserve">ja koodauksessa </w:t>
      </w:r>
      <w:r w:rsidRPr="00127CF9">
        <w:rPr>
          <w:rFonts w:ascii="Verdana" w:hAnsi="Verdana"/>
          <w:snapToGrid w:val="0"/>
          <w:lang w:eastAsia="fi-FI"/>
        </w:rPr>
        <w:t>pyritään selkeyteen ja luettavuuteen</w:t>
      </w:r>
      <w:r>
        <w:rPr>
          <w:rFonts w:ascii="Verdana" w:hAnsi="Verdana"/>
          <w:snapToGrid w:val="0"/>
          <w:lang w:eastAsia="fi-FI"/>
        </w:rPr>
        <w:t>.</w:t>
      </w:r>
    </w:p>
    <w:p w:rsidRPr="00C61084" w:rsidR="00D14F7C" w:rsidP="4B50653B" w:rsidRDefault="00D14F7C" w14:paraId="30D055A3" w14:textId="0D71D388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 xml:space="preserve">Projektissa suoritetaan useita katselmointeja </w:t>
      </w:r>
      <w:r w:rsidRPr="4B50653B" w:rsidR="00C61084">
        <w:rPr>
          <w:rFonts w:ascii="Verdana" w:hAnsi="Verdana"/>
          <w:snapToGrid w:val="0"/>
          <w:lang w:eastAsia="fi-FI"/>
        </w:rPr>
        <w:t xml:space="preserve">ryhmän kesken tai ohjaaan kanssa. </w:t>
      </w:r>
    </w:p>
    <w:p w:rsidR="00D14F7C" w:rsidP="00D14F7C" w:rsidRDefault="00D14F7C" w14:paraId="43722AFA" w14:textId="77777777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Jokaisen katselmoinnin tuloksena havaitut korjaukset dokumentteihin, </w:t>
      </w:r>
    </w:p>
    <w:p w:rsidR="00D14F7C" w:rsidP="00D14F7C" w:rsidRDefault="00D14F7C" w14:paraId="0DE78DB8" w14:textId="3E60A89C">
      <w:pPr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kaavioihin </w:t>
      </w:r>
      <w:r w:rsidR="00C61084">
        <w:rPr>
          <w:rFonts w:ascii="Verdana" w:hAnsi="Verdana"/>
          <w:snapToGrid w:val="0"/>
          <w:lang w:eastAsia="fi-FI"/>
        </w:rPr>
        <w:t>tai</w:t>
      </w:r>
      <w:r>
        <w:rPr>
          <w:rFonts w:ascii="Verdana" w:hAnsi="Verdana"/>
          <w:snapToGrid w:val="0"/>
          <w:lang w:eastAsia="fi-FI"/>
        </w:rPr>
        <w:t xml:space="preserve"> </w:t>
      </w:r>
      <w:r w:rsidR="00C61084">
        <w:rPr>
          <w:rFonts w:ascii="Verdana" w:hAnsi="Verdana"/>
          <w:snapToGrid w:val="0"/>
          <w:lang w:eastAsia="fi-FI"/>
        </w:rPr>
        <w:t>ohjelma</w:t>
      </w:r>
      <w:r>
        <w:rPr>
          <w:rFonts w:ascii="Verdana" w:hAnsi="Verdana"/>
          <w:snapToGrid w:val="0"/>
          <w:lang w:eastAsia="fi-FI"/>
        </w:rPr>
        <w:t>koodiin tehdään mahdollisimman pian.</w:t>
      </w:r>
    </w:p>
    <w:p w:rsidRPr="00C61084" w:rsidR="00C61084" w:rsidP="4B50653B" w:rsidRDefault="00C61084" w14:paraId="444B6C8A" w14:textId="61982DE4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 xml:space="preserve">Tehtävien jaossa ryhmäläisten kesken pyritään selkeisiin kokonaisuuksiin, esimerkkinä komponentin </w:t>
      </w:r>
      <w:r w:rsidRPr="4B50653B" w:rsidR="002606D2">
        <w:rPr>
          <w:rFonts w:ascii="Verdana" w:hAnsi="Verdana"/>
          <w:snapToGrid w:val="0"/>
          <w:lang w:eastAsia="fi-FI"/>
        </w:rPr>
        <w:t xml:space="preserve">koko toiminnallisuuden </w:t>
      </w:r>
      <w:r w:rsidRPr="4B50653B">
        <w:rPr>
          <w:rFonts w:ascii="Verdana" w:hAnsi="Verdana"/>
          <w:snapToGrid w:val="0"/>
          <w:lang w:eastAsia="fi-FI"/>
        </w:rPr>
        <w:t>toteutus</w:t>
      </w:r>
      <w:r w:rsidRPr="4B50653B" w:rsidR="002606D2">
        <w:rPr>
          <w:rFonts w:ascii="Verdana" w:hAnsi="Verdana"/>
          <w:snapToGrid w:val="0"/>
          <w:lang w:eastAsia="fi-FI"/>
        </w:rPr>
        <w:t xml:space="preserve"> Qt-sovellukseen, REST APIin sekä tietokantaan. </w:t>
      </w:r>
    </w:p>
    <w:p w:rsidR="00D14F7C" w:rsidP="4B50653B" w:rsidRDefault="00D14F7C" w14:paraId="0734779B" w14:textId="5D84757E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>Projektin aikana suoritetaan testaustehtäviä</w:t>
      </w:r>
      <w:r w:rsidRPr="4B50653B" w:rsidR="00C61084">
        <w:rPr>
          <w:rFonts w:ascii="Verdana" w:hAnsi="Verdana"/>
          <w:snapToGrid w:val="0"/>
          <w:lang w:eastAsia="fi-FI"/>
        </w:rPr>
        <w:t>.</w:t>
      </w:r>
      <w:r w:rsidRPr="4B50653B">
        <w:rPr>
          <w:rFonts w:ascii="Verdana" w:hAnsi="Verdana"/>
          <w:snapToGrid w:val="0"/>
          <w:lang w:eastAsia="fi-FI"/>
        </w:rPr>
        <w:t xml:space="preserve"> </w:t>
      </w:r>
      <w:r w:rsidRPr="4B50653B" w:rsidR="00C61084">
        <w:rPr>
          <w:rFonts w:ascii="Verdana" w:hAnsi="Verdana"/>
          <w:snapToGrid w:val="0"/>
          <w:lang w:eastAsia="fi-FI"/>
        </w:rPr>
        <w:t>T</w:t>
      </w:r>
      <w:r w:rsidRPr="4B50653B">
        <w:rPr>
          <w:rFonts w:ascii="Verdana" w:hAnsi="Verdana"/>
          <w:snapToGrid w:val="0"/>
          <w:lang w:eastAsia="fi-FI"/>
        </w:rPr>
        <w:t>estauksen V-mallin mukaisesti</w:t>
      </w:r>
      <w:r w:rsidRPr="4B50653B" w:rsidR="00C61084">
        <w:rPr>
          <w:rFonts w:ascii="Verdana" w:hAnsi="Verdana"/>
          <w:snapToGrid w:val="0"/>
          <w:lang w:eastAsia="fi-FI"/>
        </w:rPr>
        <w:t xml:space="preserve"> jokainen ryhmäläinen ensin yksikkötestaa oman ohjelmakoodinsa, jonka jälkeen suoritetaan integrointi- ja järjestelmätestaukset yhdessä muiden ryhmäläisten kanssa. </w:t>
      </w:r>
    </w:p>
    <w:p w:rsidR="002606D2" w:rsidP="00D14F7C" w:rsidRDefault="002606D2" w14:paraId="05C5F56C" w14:textId="27340886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Lopuksi ennen </w:t>
      </w:r>
      <w:r w:rsidR="00206072">
        <w:rPr>
          <w:rFonts w:ascii="Verdana" w:hAnsi="Verdana"/>
          <w:snapToGrid w:val="0"/>
          <w:lang w:eastAsia="fi-FI"/>
        </w:rPr>
        <w:t xml:space="preserve">tuotteen </w:t>
      </w:r>
      <w:r>
        <w:rPr>
          <w:rFonts w:ascii="Verdana" w:hAnsi="Verdana"/>
          <w:snapToGrid w:val="0"/>
          <w:lang w:eastAsia="fi-FI"/>
        </w:rPr>
        <w:t xml:space="preserve">julkaisua tehdään järjestelmälle hyväksymistestaus yhdessä kaikkien ryhmäläisten kanssa. </w:t>
      </w:r>
    </w:p>
    <w:p w:rsidRPr="00C61084" w:rsidR="00C61084" w:rsidP="00C61084" w:rsidRDefault="00D14F7C" w14:paraId="0CA850D6" w14:textId="3D10A205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>Projektiryhmä toimii yhdessä erilaisten ongelmien ratkaisussa.</w:t>
      </w:r>
      <w:bookmarkStart w:name="_Toc3202763" w:id="19"/>
      <w:bookmarkStart w:name="_Toc73859655" w:id="20"/>
      <w:bookmarkStart w:name="_Toc316298805" w:id="21"/>
    </w:p>
    <w:p w:rsidRPr="00D14F7C" w:rsidR="00D14F7C" w:rsidP="00D14F7C" w:rsidRDefault="00D14F7C" w14:paraId="0F82AFBE" w14:textId="7856111B">
      <w:pPr>
        <w:pStyle w:val="Heading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r w:rsidRPr="00D14F7C">
        <w:rPr>
          <w:rFonts w:ascii="Verdana" w:hAnsi="Verdana"/>
          <w:b/>
          <w:bCs w:val="0"/>
        </w:rPr>
        <w:t>P</w:t>
      </w:r>
      <w:r w:rsidR="00C61084">
        <w:rPr>
          <w:rFonts w:ascii="Verdana" w:hAnsi="Verdana"/>
          <w:b/>
          <w:bCs w:val="0"/>
        </w:rPr>
        <w:t>rojektin p</w:t>
      </w:r>
      <w:r w:rsidRPr="00D14F7C">
        <w:rPr>
          <w:rFonts w:ascii="Verdana" w:hAnsi="Verdana"/>
          <w:b/>
          <w:bCs w:val="0"/>
        </w:rPr>
        <w:t>äätöstoimet</w:t>
      </w:r>
      <w:bookmarkEnd w:id="19"/>
      <w:bookmarkEnd w:id="20"/>
      <w:bookmarkEnd w:id="21"/>
    </w:p>
    <w:p w:rsidR="00C61084" w:rsidP="00D14F7C" w:rsidRDefault="00D14F7C" w14:paraId="5FB98EFD" w14:textId="46F22BDE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 päätetään esittelemällä julkaistu tuote </w:t>
      </w:r>
      <w:r w:rsidR="00C61084">
        <w:rPr>
          <w:rFonts w:ascii="Verdana" w:hAnsi="Verdana"/>
        </w:rPr>
        <w:t>loppuesi</w:t>
      </w:r>
      <w:r w:rsidR="00A73927">
        <w:rPr>
          <w:rFonts w:ascii="Verdana" w:hAnsi="Verdana"/>
        </w:rPr>
        <w:t xml:space="preserve">tyksessä </w:t>
      </w:r>
      <w:r w:rsidR="00C61084">
        <w:rPr>
          <w:rFonts w:ascii="Verdana" w:hAnsi="Verdana"/>
        </w:rPr>
        <w:t xml:space="preserve">ohjaajille ja muille projektiryhmille periodin viimeisellä viikolla. </w:t>
      </w:r>
    </w:p>
    <w:p w:rsidR="00C61084" w:rsidP="00D14F7C" w:rsidRDefault="00C61084" w14:paraId="41470EF7" w14:textId="77777777">
      <w:pPr>
        <w:spacing w:line="360" w:lineRule="auto"/>
        <w:jc w:val="both"/>
        <w:rPr>
          <w:rFonts w:ascii="Verdana" w:hAnsi="Verdana"/>
        </w:rPr>
      </w:pPr>
    </w:p>
    <w:p w:rsidR="005D7E7C" w:rsidP="4B50653B" w:rsidRDefault="00C61084" w14:paraId="4DBA3B17" w14:textId="77777777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Ennen esitystä projektiryhmän dokumentaation tulee myös olla valmis, katselmoitu ja julkaistuna ryhmän Teamsissa. </w:t>
      </w:r>
    </w:p>
    <w:p w:rsidR="005D7E7C" w:rsidP="00D14F7C" w:rsidRDefault="005D7E7C" w14:paraId="684839B8" w14:textId="77777777">
      <w:pPr>
        <w:spacing w:line="360" w:lineRule="auto"/>
        <w:jc w:val="both"/>
        <w:rPr>
          <w:rFonts w:ascii="Verdana" w:hAnsi="Verdana"/>
        </w:rPr>
      </w:pPr>
    </w:p>
    <w:p w:rsidR="00C61084" w:rsidP="00D14F7C" w:rsidRDefault="005D7E7C" w14:paraId="08315C1E" w14:textId="460C070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Projektiryhmän versionhallinnassa tulee myös olla </w:t>
      </w:r>
      <w:r w:rsidR="00FB5D41">
        <w:rPr>
          <w:rFonts w:ascii="Verdana" w:hAnsi="Verdana"/>
        </w:rPr>
        <w:t>lopullinen</w:t>
      </w:r>
      <w:r>
        <w:rPr>
          <w:rFonts w:ascii="Verdana" w:hAnsi="Verdana"/>
        </w:rPr>
        <w:t xml:space="preserve"> viimeistelty </w:t>
      </w:r>
      <w:r w:rsidR="00FB5D41">
        <w:rPr>
          <w:rFonts w:ascii="Verdana" w:hAnsi="Verdana"/>
        </w:rPr>
        <w:t xml:space="preserve">versio </w:t>
      </w:r>
      <w:r>
        <w:rPr>
          <w:rFonts w:ascii="Verdana" w:hAnsi="Verdana"/>
        </w:rPr>
        <w:t>ohjelmakoodi</w:t>
      </w:r>
      <w:r w:rsidR="00FB5D41">
        <w:rPr>
          <w:rFonts w:ascii="Verdana" w:hAnsi="Verdana"/>
        </w:rPr>
        <w:t>sta</w:t>
      </w:r>
      <w:r>
        <w:rPr>
          <w:rFonts w:ascii="Verdana" w:hAnsi="Verdana"/>
        </w:rPr>
        <w:t xml:space="preserve"> julkaisua varten. </w:t>
      </w:r>
    </w:p>
    <w:p w:rsidR="00D14F7C" w:rsidP="00D14F7C" w:rsidRDefault="00D14F7C" w14:paraId="4D911883" w14:textId="77777777">
      <w:pPr>
        <w:spacing w:line="360" w:lineRule="auto"/>
        <w:jc w:val="both"/>
        <w:rPr>
          <w:rFonts w:ascii="Verdana" w:hAnsi="Verdana"/>
        </w:rPr>
      </w:pPr>
    </w:p>
    <w:p w:rsidR="00C61084" w:rsidP="4B50653B" w:rsidRDefault="00C61084" w14:paraId="35B507BC" w14:textId="662B9C10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Vaaditut itse- ja toverarviointi on myös oltava tehtynä ennen loppuesitystä. </w:t>
      </w:r>
    </w:p>
    <w:p w:rsidR="00C61084" w:rsidP="00C61084" w:rsidRDefault="00C61084" w14:paraId="10331932" w14:textId="77777777">
      <w:pPr>
        <w:spacing w:line="360" w:lineRule="auto"/>
        <w:jc w:val="both"/>
        <w:rPr>
          <w:rFonts w:ascii="Verdana" w:hAnsi="Verdana"/>
        </w:rPr>
      </w:pPr>
    </w:p>
    <w:p w:rsidR="00D14F7C" w:rsidP="00C61084" w:rsidRDefault="00C61084" w14:paraId="2EAE5651" w14:textId="0D747AF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Lopuksi</w:t>
      </w:r>
      <w:r w:rsidRPr="00151362" w:rsidR="00D14F7C">
        <w:rPr>
          <w:rFonts w:ascii="Verdana" w:hAnsi="Verdana"/>
        </w:rPr>
        <w:t xml:space="preserve"> ryhmä luovuttaa </w:t>
      </w:r>
      <w:r>
        <w:rPr>
          <w:rFonts w:ascii="Verdana" w:hAnsi="Verdana"/>
        </w:rPr>
        <w:t xml:space="preserve">mahdollisesti </w:t>
      </w:r>
      <w:r w:rsidRPr="00151362" w:rsidR="00D14F7C">
        <w:rPr>
          <w:rFonts w:ascii="Verdana" w:hAnsi="Verdana"/>
        </w:rPr>
        <w:t xml:space="preserve">käytössään olleet </w:t>
      </w:r>
      <w:r>
        <w:rPr>
          <w:rFonts w:ascii="Verdana" w:hAnsi="Verdana"/>
        </w:rPr>
        <w:t xml:space="preserve">lainatut </w:t>
      </w:r>
      <w:r w:rsidRPr="00151362" w:rsidR="00D14F7C">
        <w:rPr>
          <w:rFonts w:ascii="Verdana" w:hAnsi="Verdana"/>
        </w:rPr>
        <w:t xml:space="preserve">laitteet </w:t>
      </w:r>
      <w:r>
        <w:rPr>
          <w:rFonts w:ascii="Verdana" w:hAnsi="Verdana"/>
        </w:rPr>
        <w:t xml:space="preserve">(RFID-lukija ja RFID-kortit) </w:t>
      </w:r>
      <w:r w:rsidRPr="00151362" w:rsidR="00D14F7C">
        <w:rPr>
          <w:rFonts w:ascii="Verdana" w:hAnsi="Verdana"/>
        </w:rPr>
        <w:t>ohjaajalle.</w:t>
      </w:r>
    </w:p>
    <w:p w:rsidRPr="00E76EFC" w:rsidR="00D14F7C" w:rsidP="00D14F7C" w:rsidRDefault="00D14F7C" w14:paraId="71321EF0" w14:textId="77777777">
      <w:pPr>
        <w:adjustRightInd w:val="0"/>
        <w:spacing w:line="360" w:lineRule="auto"/>
        <w:rPr>
          <w:rFonts w:ascii="Verdana" w:hAnsi="Verdana"/>
          <w:color w:val="FF0000"/>
        </w:rPr>
      </w:pPr>
    </w:p>
    <w:p w:rsidR="00D14F7C" w:rsidRDefault="00D14F7C" w14:paraId="0E668ED8" w14:textId="77777777">
      <w:pPr>
        <w:autoSpaceDE/>
        <w:autoSpaceDN/>
        <w:spacing w:after="200" w:line="276" w:lineRule="auto"/>
        <w:rPr>
          <w:rFonts w:ascii="Verdana" w:hAnsi="Verdana"/>
          <w:b/>
          <w:bCs/>
        </w:rPr>
      </w:pPr>
    </w:p>
    <w:p w:rsidR="00D14F7C" w:rsidRDefault="00D14F7C" w14:paraId="637D55C6" w14:textId="77777777">
      <w:pPr>
        <w:autoSpaceDE/>
        <w:autoSpaceDN/>
        <w:spacing w:after="200" w:line="276" w:lineRule="auto"/>
        <w:rPr>
          <w:rFonts w:ascii="Verdana" w:hAnsi="Verdana" w:cs="Arial"/>
          <w:b/>
          <w:iCs/>
          <w:szCs w:val="28"/>
        </w:rPr>
      </w:pPr>
    </w:p>
    <w:bookmarkEnd w:id="15"/>
    <w:bookmarkEnd w:id="16"/>
    <w:bookmarkEnd w:id="17"/>
    <w:bookmarkEnd w:id="18"/>
    <w:p w:rsidR="00C61084" w:rsidRDefault="00C61084" w14:paraId="494B1ACB" w14:textId="77777777">
      <w:pPr>
        <w:autoSpaceDE/>
        <w:autoSpaceDN/>
        <w:spacing w:after="200" w:line="276" w:lineRule="auto"/>
        <w:rPr>
          <w:rFonts w:ascii="Verdana" w:hAnsi="Verdana" w:cs="Arial"/>
          <w:b/>
          <w:bCs/>
          <w:kern w:val="32"/>
          <w:szCs w:val="32"/>
        </w:rPr>
      </w:pPr>
      <w:r>
        <w:rPr>
          <w:rFonts w:ascii="Verdana" w:hAnsi="Verdana"/>
        </w:rPr>
        <w:br w:type="page"/>
      </w:r>
    </w:p>
    <w:p w:rsidRPr="00B72884" w:rsidR="00D14F7C" w:rsidP="00D14F7C" w:rsidRDefault="00D14F7C" w14:paraId="25B23624" w14:textId="489CFAB7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RISKIENHALLINTA</w:t>
      </w:r>
    </w:p>
    <w:p w:rsidRPr="006C7882" w:rsidR="003F6D94" w:rsidP="003F6D94" w:rsidRDefault="003F6D94" w14:paraId="4C7AA0BD" w14:textId="584AE4A3">
      <w:pPr>
        <w:spacing w:line="360" w:lineRule="auto"/>
        <w:jc w:val="both"/>
        <w:rPr>
          <w:rFonts w:ascii="Verdana" w:hAnsi="Verdana"/>
        </w:rPr>
      </w:pPr>
      <w:r w:rsidRPr="006C7882">
        <w:rPr>
          <w:rFonts w:ascii="Verdana" w:hAnsi="Verdana"/>
        </w:rPr>
        <w:t xml:space="preserve">Riskien hallinta jakautuu riskien </w:t>
      </w:r>
      <w:r w:rsidR="00D14F7C">
        <w:rPr>
          <w:rFonts w:ascii="Verdana" w:hAnsi="Verdana"/>
        </w:rPr>
        <w:t xml:space="preserve">tunnistamiseen, </w:t>
      </w:r>
      <w:r w:rsidR="00C61084">
        <w:rPr>
          <w:rFonts w:ascii="Verdana" w:hAnsi="Verdana"/>
        </w:rPr>
        <w:t xml:space="preserve">niiden </w:t>
      </w:r>
      <w:r w:rsidR="00D14F7C">
        <w:rPr>
          <w:rFonts w:ascii="Verdana" w:hAnsi="Verdana"/>
        </w:rPr>
        <w:t xml:space="preserve">analysointiin ja </w:t>
      </w:r>
      <w:r w:rsidR="00C61084">
        <w:rPr>
          <w:rFonts w:ascii="Verdana" w:hAnsi="Verdana"/>
        </w:rPr>
        <w:t xml:space="preserve">niihin </w:t>
      </w:r>
      <w:r w:rsidR="00D14F7C">
        <w:rPr>
          <w:rFonts w:ascii="Verdana" w:hAnsi="Verdana"/>
        </w:rPr>
        <w:t xml:space="preserve">varautumiseen laatimalla ratkaisuehdotukset. Tässä projektissa projektiryhmä on kartoittanut seuraavat riskit. </w:t>
      </w:r>
    </w:p>
    <w:p w:rsidR="00D14F7C" w:rsidP="00D14F7C" w:rsidRDefault="00D14F7C" w14:paraId="3817377E" w14:textId="77777777">
      <w:pPr>
        <w:spacing w:line="360" w:lineRule="auto"/>
        <w:rPr>
          <w:rFonts w:ascii="Verdana" w:hAnsi="Verdana"/>
          <w:color w:val="FF0000"/>
        </w:rPr>
      </w:pPr>
      <w:bookmarkStart w:name="_Toc49062418" w:id="22"/>
      <w:bookmarkStart w:name="_Toc73859620" w:id="23"/>
      <w:bookmarkStart w:name="_Toc316298777" w:id="24"/>
    </w:p>
    <w:p w:rsidRPr="00D14F7C" w:rsidR="00D14F7C" w:rsidP="00D14F7C" w:rsidRDefault="00D14F7C" w14:paraId="01A69279" w14:textId="38FA2DB5">
      <w:pPr>
        <w:spacing w:line="360" w:lineRule="auto"/>
        <w:rPr>
          <w:rFonts w:ascii="Verdana" w:hAnsi="Verdana"/>
          <w:b/>
          <w:bCs/>
        </w:rPr>
      </w:pPr>
      <w:r w:rsidRPr="00D14F7C">
        <w:rPr>
          <w:rFonts w:ascii="Verdana" w:hAnsi="Verdana"/>
          <w:b/>
          <w:bCs/>
        </w:rPr>
        <w:t>Riskilista ja riskien analyysitaulukot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3"/>
      </w:tblGrid>
      <w:tr w:rsidRPr="00846BA4" w:rsidR="00D14F7C" w:rsidTr="2C3598B5" w14:paraId="303EB3C1" w14:textId="77777777">
        <w:tc>
          <w:tcPr>
            <w:tcW w:w="1980" w:type="dxa"/>
            <w:shd w:val="clear" w:color="auto" w:fill="D9D9D9" w:themeFill="background1" w:themeFillShade="D9"/>
          </w:tcPr>
          <w:p w:rsidRPr="00846BA4" w:rsidR="00D14F7C" w:rsidP="2C3598B5" w:rsidRDefault="00D14F7C" w14:paraId="6E4DDDEF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Riskinumero</w:t>
            </w:r>
          </w:p>
        </w:tc>
        <w:tc>
          <w:tcPr>
            <w:tcW w:w="7643" w:type="dxa"/>
            <w:shd w:val="clear" w:color="auto" w:fill="D9D9D9" w:themeFill="background1" w:themeFillShade="D9"/>
          </w:tcPr>
          <w:p w:rsidRPr="00846BA4" w:rsidR="00D14F7C" w:rsidP="2C3598B5" w:rsidRDefault="00D14F7C" w14:paraId="3C47F996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</w:t>
            </w:r>
          </w:p>
        </w:tc>
      </w:tr>
      <w:tr w:rsidRPr="00846BA4" w:rsidR="00D14F7C" w:rsidTr="2C3598B5" w14:paraId="0BE657F1" w14:textId="77777777">
        <w:tc>
          <w:tcPr>
            <w:tcW w:w="1980" w:type="dxa"/>
          </w:tcPr>
          <w:p w:rsidRPr="00E71C69" w:rsidR="00D14F7C" w:rsidRDefault="00D14F7C" w14:paraId="7082B8CB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1</w:t>
            </w:r>
          </w:p>
        </w:tc>
        <w:tc>
          <w:tcPr>
            <w:tcW w:w="7643" w:type="dxa"/>
          </w:tcPr>
          <w:p w:rsidRPr="00E71C69" w:rsidR="00D14F7C" w:rsidRDefault="00D14F7C" w14:paraId="61F84119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Projektin tehtävien valmistuminen projektin aikataulun mukaisesti.</w:t>
            </w:r>
          </w:p>
        </w:tc>
      </w:tr>
      <w:tr w:rsidRPr="00846BA4" w:rsidR="00D14F7C" w:rsidTr="2C3598B5" w14:paraId="46A6E544" w14:textId="77777777">
        <w:tc>
          <w:tcPr>
            <w:tcW w:w="1980" w:type="dxa"/>
          </w:tcPr>
          <w:p w:rsidRPr="00E71C69" w:rsidR="00D14F7C" w:rsidRDefault="00D14F7C" w14:paraId="1EC875B2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2</w:t>
            </w:r>
          </w:p>
        </w:tc>
        <w:tc>
          <w:tcPr>
            <w:tcW w:w="7643" w:type="dxa"/>
          </w:tcPr>
          <w:p w:rsidRPr="00E71C69" w:rsidR="00D14F7C" w:rsidRDefault="00D14F7C" w14:paraId="0B57E989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Toiminnalliset vaatimukset ovat epäselviä.</w:t>
            </w:r>
          </w:p>
        </w:tc>
      </w:tr>
      <w:tr w:rsidRPr="00846BA4" w:rsidR="00D14F7C" w:rsidTr="2C3598B5" w14:paraId="3B86D26B" w14:textId="77777777">
        <w:tc>
          <w:tcPr>
            <w:tcW w:w="1980" w:type="dxa"/>
          </w:tcPr>
          <w:p w:rsidRPr="00E71C69" w:rsidR="00D14F7C" w:rsidRDefault="00D14F7C" w14:paraId="0BB639E6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3</w:t>
            </w:r>
          </w:p>
        </w:tc>
        <w:tc>
          <w:tcPr>
            <w:tcW w:w="7643" w:type="dxa"/>
          </w:tcPr>
          <w:p w:rsidRPr="00E71C69" w:rsidR="00D14F7C" w:rsidRDefault="00D14F7C" w14:paraId="68D7D803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Projektin viestintä ei toimi.</w:t>
            </w:r>
          </w:p>
        </w:tc>
      </w:tr>
      <w:tr w:rsidRPr="00846BA4" w:rsidR="00D14F7C" w:rsidTr="2C3598B5" w14:paraId="137B68C0" w14:textId="77777777">
        <w:tc>
          <w:tcPr>
            <w:tcW w:w="1980" w:type="dxa"/>
          </w:tcPr>
          <w:p w:rsidRPr="00846BA4" w:rsidR="00D14F7C" w:rsidRDefault="7FD175F1" w14:paraId="3E4318DB" w14:textId="118B8C23">
            <w:pPr>
              <w:jc w:val="center"/>
              <w:rPr>
                <w:rFonts w:ascii="Verdana" w:hAnsi="Verdana"/>
              </w:rPr>
            </w:pPr>
            <w:r w:rsidRPr="175E6364">
              <w:rPr>
                <w:rFonts w:ascii="Verdana" w:hAnsi="Verdana"/>
              </w:rPr>
              <w:t>4</w:t>
            </w:r>
          </w:p>
        </w:tc>
        <w:tc>
          <w:tcPr>
            <w:tcW w:w="7643" w:type="dxa"/>
          </w:tcPr>
          <w:p w:rsidRPr="00846BA4" w:rsidR="00D14F7C" w:rsidRDefault="00502600" w14:paraId="2F1D5610" w14:textId="50BB7E15">
            <w:pPr>
              <w:rPr>
                <w:rFonts w:ascii="Verdana" w:hAnsi="Verdana"/>
              </w:rPr>
            </w:pPr>
            <w:r w:rsidRPr="207B574F">
              <w:rPr>
                <w:rFonts w:ascii="Verdana" w:hAnsi="Verdana"/>
              </w:rPr>
              <w:t>Sitoutumattomuus</w:t>
            </w:r>
          </w:p>
        </w:tc>
      </w:tr>
      <w:tr w:rsidRPr="00846BA4" w:rsidR="00D14F7C" w:rsidTr="2C3598B5" w14:paraId="7E3ABF4A" w14:textId="77777777">
        <w:tc>
          <w:tcPr>
            <w:tcW w:w="1980" w:type="dxa"/>
          </w:tcPr>
          <w:p w:rsidRPr="00846BA4" w:rsidR="00D14F7C" w:rsidRDefault="00D14F7C" w14:paraId="006E456D" w14:textId="77777777">
            <w:pPr>
              <w:jc w:val="center"/>
              <w:rPr>
                <w:rFonts w:ascii="Verdana" w:hAnsi="Verdana"/>
              </w:rPr>
            </w:pPr>
            <w:r w:rsidRPr="51CE7AEF">
              <w:rPr>
                <w:rFonts w:ascii="Verdana" w:hAnsi="Verdana"/>
              </w:rPr>
              <w:t>5</w:t>
            </w:r>
          </w:p>
        </w:tc>
        <w:tc>
          <w:tcPr>
            <w:tcW w:w="7643" w:type="dxa"/>
          </w:tcPr>
          <w:p w:rsidRPr="00846BA4" w:rsidR="00D14F7C" w:rsidP="2C3598B5" w:rsidRDefault="5E5BA7A4" w14:paraId="216A1881" w14:textId="4692F9BA">
            <w:pPr>
              <w:rPr>
                <w:rFonts w:ascii="Verdana" w:hAnsi="Verdana"/>
              </w:rPr>
            </w:pPr>
            <w:r w:rsidRPr="2C3598B5">
              <w:rPr>
                <w:rFonts w:ascii="Verdana" w:hAnsi="Verdana"/>
              </w:rPr>
              <w:t>Osaamisen puute</w:t>
            </w:r>
          </w:p>
        </w:tc>
      </w:tr>
      <w:tr w:rsidRPr="00846BA4" w:rsidR="00D14F7C" w:rsidTr="2C3598B5" w14:paraId="4059809D" w14:textId="77777777">
        <w:tc>
          <w:tcPr>
            <w:tcW w:w="1980" w:type="dxa"/>
          </w:tcPr>
          <w:p w:rsidRPr="00846BA4" w:rsidR="00D14F7C" w:rsidRDefault="00D14F7C" w14:paraId="2EC96897" w14:textId="77777777">
            <w:pPr>
              <w:jc w:val="center"/>
              <w:rPr>
                <w:rFonts w:ascii="Verdana" w:hAnsi="Verdana"/>
              </w:rPr>
            </w:pPr>
            <w:r w:rsidRPr="71D7C235">
              <w:rPr>
                <w:rFonts w:ascii="Verdana" w:hAnsi="Verdana"/>
              </w:rPr>
              <w:t>6</w:t>
            </w:r>
          </w:p>
        </w:tc>
        <w:tc>
          <w:tcPr>
            <w:tcW w:w="7643" w:type="dxa"/>
          </w:tcPr>
          <w:p w:rsidRPr="00846BA4" w:rsidR="00D14F7C" w:rsidRDefault="18909DA8" w14:paraId="7FBE3DE5" w14:textId="58EB766D">
            <w:pPr>
              <w:rPr>
                <w:rFonts w:ascii="Verdana" w:hAnsi="Verdana"/>
                <w:color w:val="000000" w:themeColor="text1"/>
              </w:rPr>
            </w:pPr>
            <w:r w:rsidRPr="0335AF7A">
              <w:rPr>
                <w:rFonts w:ascii="Verdana" w:hAnsi="Verdana"/>
                <w:color w:val="000000" w:themeColor="text1"/>
              </w:rPr>
              <w:t>Sairastuminen</w:t>
            </w:r>
          </w:p>
        </w:tc>
      </w:tr>
    </w:tbl>
    <w:p w:rsidR="00D14F7C" w:rsidP="00D14F7C" w:rsidRDefault="00D14F7C" w14:paraId="44A7DBC7" w14:textId="77777777">
      <w:pPr>
        <w:rPr>
          <w:rFonts w:ascii="Verdana" w:hAnsi="Verdana"/>
        </w:rPr>
      </w:pPr>
    </w:p>
    <w:p w:rsidR="00D14F7C" w:rsidP="00D14F7C" w:rsidRDefault="00D14F7C" w14:paraId="4D7E5243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1</w:t>
      </w:r>
    </w:p>
    <w:p w:rsidR="00D14F7C" w:rsidP="00D14F7C" w:rsidRDefault="00D14F7C" w14:paraId="0226B05B" w14:textId="77777777">
      <w:pPr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14:paraId="3091BF62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214848A2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RDefault="00D14F7C" w14:paraId="6D1743D2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tehtävien valmistuminen projektin aikataulun mukaisesti.</w:t>
            </w:r>
          </w:p>
        </w:tc>
      </w:tr>
      <w:tr w:rsidRPr="00223B53" w:rsidR="00D14F7C" w14:paraId="5AE35D77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6267E240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RDefault="00D14F7C" w14:paraId="465F8E50" w14:textId="77777777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Ryhmässä ei ole sovittu miten kommunikoidaan päivittäin, miten yhdessä autetaan toisia tarvittaessa projektin tehtävien tekemisen yhteydessä. </w:t>
            </w:r>
            <w:r w:rsidRPr="007F796F">
              <w:rPr>
                <w:rFonts w:ascii="Verdana" w:hAnsi="Verdana"/>
                <w:bCs/>
              </w:rPr>
              <w:t xml:space="preserve">Ryhmän jäsenen sitoutuminen projektiin.  </w:t>
            </w:r>
          </w:p>
        </w:tc>
      </w:tr>
      <w:tr w:rsidRPr="00223B53" w:rsidR="00D14F7C" w14:paraId="38AF4A58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5F85863B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RDefault="00D14F7C" w14:paraId="207B63C5" w14:textId="77777777">
            <w:pPr>
              <w:rPr>
                <w:rFonts w:ascii="Verdana" w:hAnsi="Verdana"/>
                <w:bCs/>
              </w:rPr>
            </w:pPr>
            <w:r w:rsidRPr="001537BC">
              <w:rPr>
                <w:rFonts w:ascii="Verdana" w:hAnsi="Verdana"/>
                <w:bCs/>
              </w:rPr>
              <w:t>Ryhmän</w:t>
            </w:r>
            <w:r>
              <w:rPr>
                <w:rFonts w:ascii="Verdana" w:hAnsi="Verdana"/>
                <w:bCs/>
              </w:rPr>
              <w:t xml:space="preserve"> jäsen ei tee projektin tehtäviä sovitun mukaisesti. </w:t>
            </w:r>
          </w:p>
        </w:tc>
      </w:tr>
      <w:tr w:rsidRPr="00223B53" w:rsidR="00D14F7C" w14:paraId="71D4BAFC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37C3DA46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RDefault="00D14F7C" w14:paraId="6F999421" w14:textId="77777777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Ryhmän jäsenelle osoitetut tehtävät jäävät tekemättä, ja muut joutuvat ottamaan tehtävät tehtäväksi. Projektin tehtäviä ei ehditä tekemään aikataulun mukaisesti.</w:t>
            </w:r>
          </w:p>
        </w:tc>
      </w:tr>
      <w:tr w:rsidRPr="00223B53" w:rsidR="00D14F7C" w14:paraId="756B694B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09163F46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35861F4C" w14:textId="77777777">
            <w:pPr>
              <w:rPr>
                <w:rFonts w:ascii="Verdana" w:hAnsi="Verdana"/>
                <w:b/>
              </w:rPr>
            </w:pPr>
            <w:r w:rsidRPr="001537BC">
              <w:rPr>
                <w:rFonts w:ascii="Verdana" w:hAnsi="Verdana"/>
                <w:bCs/>
              </w:rPr>
              <w:t>Sovitaan</w:t>
            </w:r>
            <w:r>
              <w:rPr>
                <w:rFonts w:ascii="Verdana" w:hAnsi="Verdana"/>
                <w:bCs/>
              </w:rPr>
              <w:t xml:space="preserve"> päivittäisestä yhteydenpidosta, ja siitä, että miten autetaan toisia ryhmän jäseniä tehtävien tekemisessä.</w:t>
            </w:r>
          </w:p>
        </w:tc>
      </w:tr>
    </w:tbl>
    <w:p w:rsidR="00D14F7C" w:rsidP="00D14F7C" w:rsidRDefault="00D14F7C" w14:paraId="34B35569" w14:textId="77777777">
      <w:pPr>
        <w:rPr>
          <w:rFonts w:ascii="Verdana" w:hAnsi="Verdana"/>
          <w:b/>
        </w:rPr>
      </w:pPr>
    </w:p>
    <w:p w:rsidR="00D14F7C" w:rsidP="00D14F7C" w:rsidRDefault="00D14F7C" w14:paraId="5EE07E06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2</w:t>
      </w:r>
    </w:p>
    <w:p w:rsidR="00D14F7C" w:rsidP="00D14F7C" w:rsidRDefault="00D14F7C" w14:paraId="654FA70F" w14:textId="77777777">
      <w:pPr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:rsidTr="4B50653B" w14:paraId="5203EB1E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RDefault="00D14F7C" w14:paraId="3BC8E675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0F7B17" w:rsidR="00D14F7C" w:rsidRDefault="00D14F7C" w14:paraId="253DE196" w14:textId="77777777">
            <w:pPr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>Toiminnallis</w:t>
            </w:r>
            <w:r>
              <w:rPr>
                <w:rFonts w:ascii="Verdana" w:hAnsi="Verdana"/>
                <w:bCs/>
              </w:rPr>
              <w:t>et vaatimukset ovat epäselviä.</w:t>
            </w:r>
          </w:p>
        </w:tc>
      </w:tr>
      <w:tr w:rsidRPr="00223B53" w:rsidR="00D14F7C" w:rsidTr="4B50653B" w14:paraId="515579C6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RDefault="00D14F7C" w14:paraId="7B5FBD81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0F7B17" w:rsidR="00D14F7C" w:rsidRDefault="00D14F7C" w14:paraId="22F5F560" w14:textId="77777777">
            <w:pPr>
              <w:tabs>
                <w:tab w:val="left" w:pos="2364"/>
              </w:tabs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 xml:space="preserve">Toiminnalliset vaatimukset kirjoitetaan </w:t>
            </w:r>
          </w:p>
          <w:p w:rsidRPr="00223B53" w:rsidR="00D14F7C" w:rsidRDefault="00D14F7C" w14:paraId="50D332EC" w14:textId="77777777">
            <w:pPr>
              <w:tabs>
                <w:tab w:val="left" w:pos="2364"/>
              </w:tabs>
              <w:rPr>
                <w:rFonts w:ascii="Verdana" w:hAnsi="Verdana"/>
                <w:b/>
              </w:rPr>
            </w:pPr>
            <w:r w:rsidRPr="000F7B17">
              <w:rPr>
                <w:rFonts w:ascii="Verdana" w:hAnsi="Verdana"/>
                <w:bCs/>
              </w:rPr>
              <w:t>epäselvästi ja liian yleisellä tasolla.</w:t>
            </w:r>
          </w:p>
        </w:tc>
      </w:tr>
      <w:tr w:rsidRPr="00223B53" w:rsidR="00D14F7C" w:rsidTr="4B50653B" w14:paraId="5AFFA8E0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RDefault="00D14F7C" w14:paraId="572D8C4D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RDefault="00D14F7C" w14:paraId="096C4AFB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Toiminnallisia vaatimuksia ei täysin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ymmärretä</w:t>
            </w:r>
            <w:r>
              <w:rPr>
                <w:rFonts w:ascii="Verdana" w:hAnsi="Verdana"/>
                <w:bCs/>
              </w:rPr>
              <w:t>,</w:t>
            </w:r>
            <w:r w:rsidRPr="007F796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koska</w:t>
            </w:r>
            <w:r w:rsidRPr="007F796F">
              <w:rPr>
                <w:rFonts w:ascii="Verdana" w:hAnsi="Verdana"/>
                <w:bCs/>
              </w:rPr>
              <w:t xml:space="preserve"> niissä ole tarpeeksi </w:t>
            </w:r>
            <w:r>
              <w:rPr>
                <w:rFonts w:ascii="Verdana" w:hAnsi="Verdana"/>
                <w:bCs/>
              </w:rPr>
              <w:t xml:space="preserve">riittävää </w:t>
            </w:r>
            <w:r w:rsidRPr="007F796F">
              <w:rPr>
                <w:rFonts w:ascii="Verdana" w:hAnsi="Verdana"/>
                <w:bCs/>
              </w:rPr>
              <w:t>informaatiota</w:t>
            </w:r>
          </w:p>
          <w:p w:rsidRPr="007F796F" w:rsidR="00D14F7C" w:rsidRDefault="00D14F7C" w14:paraId="1A852CF8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vaatimuksen toteutta</w:t>
            </w:r>
            <w:r>
              <w:rPr>
                <w:rFonts w:ascii="Verdana" w:hAnsi="Verdana"/>
                <w:bCs/>
              </w:rPr>
              <w:t>miselle</w:t>
            </w:r>
            <w:r w:rsidRPr="007F796F">
              <w:rPr>
                <w:rFonts w:ascii="Verdana" w:hAnsi="Verdana"/>
                <w:bCs/>
              </w:rPr>
              <w:t>.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Vaatimuksista joudutaan keskustelemaan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uudestaan toteutusvaiheessa, ja ne joudutaan</w:t>
            </w:r>
          </w:p>
          <w:p w:rsidRPr="00223B53" w:rsidR="00D14F7C" w:rsidRDefault="00D14F7C" w14:paraId="021AD8E6" w14:textId="77777777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t>kirjoittamaan uudestaan</w:t>
            </w:r>
            <w:r>
              <w:rPr>
                <w:rFonts w:ascii="Verdana" w:hAnsi="Verdana"/>
                <w:bCs/>
              </w:rPr>
              <w:t>.</w:t>
            </w:r>
          </w:p>
        </w:tc>
      </w:tr>
      <w:tr w:rsidRPr="00223B53" w:rsidR="00D14F7C" w:rsidTr="4B50653B" w14:paraId="499D465B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RDefault="00D14F7C" w14:paraId="1CFE717F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RDefault="00D14F7C" w14:paraId="6854D0A1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Koska toiminnalliset vaatimukset ovat</w:t>
            </w:r>
          </w:p>
          <w:p w:rsidRPr="007F796F" w:rsidR="00D14F7C" w:rsidRDefault="00D14F7C" w14:paraId="18D492DF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epäselviä, niin niitä joudutaan päivittämään.</w:t>
            </w:r>
          </w:p>
          <w:p w:rsidRPr="007F796F" w:rsidR="00D14F7C" w:rsidRDefault="00D14F7C" w14:paraId="2E133B72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Tämä vie aikaa projektin toteutusvaiheelta, ja</w:t>
            </w:r>
          </w:p>
          <w:p w:rsidRPr="00223B53" w:rsidR="00D14F7C" w:rsidRDefault="00D14F7C" w14:paraId="32DC545D" w14:textId="77777777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t>alkaa myöhästyttämään projektia.</w:t>
            </w:r>
          </w:p>
        </w:tc>
      </w:tr>
      <w:tr w:rsidRPr="00223B53" w:rsidR="00D14F7C" w:rsidTr="4B50653B" w14:paraId="050A7389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RDefault="00D14F7C" w14:paraId="31A0F158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RDefault="00D14F7C" w14:paraId="0657801C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ohjaavaa opettaja käy ryhmän kanssa</w:t>
            </w:r>
          </w:p>
          <w:p w:rsidRPr="00223B53" w:rsidR="00D14F7C" w:rsidP="4B50653B" w:rsidRDefault="00D14F7C" w14:paraId="65DA5C0E" w14:textId="77777777">
            <w:pPr>
              <w:rPr>
                <w:rFonts w:ascii="Verdana" w:hAnsi="Verdana"/>
                <w:b/>
                <w:bCs/>
              </w:rPr>
            </w:pPr>
            <w:r w:rsidRPr="4B50653B">
              <w:rPr>
                <w:rFonts w:ascii="Verdana" w:hAnsi="Verdana"/>
              </w:rPr>
              <w:t>toiminnalliset vaatimukset läpi Trellossa.</w:t>
            </w:r>
          </w:p>
        </w:tc>
      </w:tr>
    </w:tbl>
    <w:p w:rsidR="00D14F7C" w:rsidP="00D14F7C" w:rsidRDefault="00D14F7C" w14:paraId="7CFEF834" w14:textId="77777777">
      <w:pPr>
        <w:rPr>
          <w:rFonts w:ascii="Arial" w:hAnsi="Arial"/>
        </w:rPr>
      </w:pPr>
    </w:p>
    <w:p w:rsidR="00D14F7C" w:rsidP="00D14F7C" w:rsidRDefault="00D14F7C" w14:paraId="5C84CDE3" w14:textId="77777777">
      <w:pPr>
        <w:rPr>
          <w:rFonts w:ascii="Verdana" w:hAnsi="Verdana"/>
          <w:b/>
        </w:rPr>
      </w:pPr>
    </w:p>
    <w:p w:rsidR="00D14F7C" w:rsidP="00D14F7C" w:rsidRDefault="00D14F7C" w14:paraId="6DDB65FD" w14:textId="77777777">
      <w:pPr>
        <w:rPr>
          <w:rFonts w:ascii="Verdana" w:hAnsi="Verdana"/>
          <w:b/>
        </w:rPr>
      </w:pPr>
    </w:p>
    <w:p w:rsidR="00D14F7C" w:rsidP="00D14F7C" w:rsidRDefault="00D14F7C" w14:paraId="14E483AA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3</w:t>
      </w:r>
    </w:p>
    <w:p w:rsidR="00D14F7C" w:rsidP="00D14F7C" w:rsidRDefault="00D14F7C" w14:paraId="1D9BC1D7" w14:textId="77777777">
      <w:pPr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14:paraId="3F70EA5C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7B68079B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60F8AF7B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 xml:space="preserve">Projektin </w:t>
            </w:r>
            <w:r>
              <w:rPr>
                <w:rFonts w:ascii="Verdana" w:hAnsi="Verdana"/>
                <w:bCs/>
              </w:rPr>
              <w:t>viestintä ei toimi.</w:t>
            </w:r>
          </w:p>
        </w:tc>
      </w:tr>
      <w:tr w:rsidRPr="00223B53" w:rsidR="00D14F7C" w14:paraId="035A3D5E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69DB9BBE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28F2BD70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Projektiryhmän jäsenet eivät kommunikoi projektissa sovitulla tavalla.</w:t>
            </w:r>
          </w:p>
        </w:tc>
      </w:tr>
      <w:tr w:rsidRPr="00223B53" w:rsidR="00D14F7C" w14:paraId="16DFF6EB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37F10429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34395789" w14:textId="777777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>Ryhmän jäsenet ja ohjaava opettaja eivät tiedä missä tilassa projekti on.</w:t>
            </w:r>
          </w:p>
        </w:tc>
      </w:tr>
      <w:tr w:rsidRPr="00223B53" w:rsidR="00D14F7C" w14:paraId="4FD33B3C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2910482D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70AD9FAA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</w:t>
            </w:r>
            <w:r>
              <w:rPr>
                <w:rFonts w:ascii="Verdana" w:hAnsi="Verdana"/>
                <w:bCs/>
              </w:rPr>
              <w:t>jektin tehtävien tila on epäselvä.</w:t>
            </w:r>
          </w:p>
        </w:tc>
      </w:tr>
      <w:tr w:rsidRPr="00223B53" w:rsidR="00D14F7C" w14:paraId="67D467E4" w14:textId="77777777">
        <w:tc>
          <w:tcPr>
            <w:tcW w:w="3440" w:type="dxa"/>
            <w:shd w:val="clear" w:color="auto" w:fill="D9D9D9"/>
          </w:tcPr>
          <w:p w:rsidRPr="00223B53" w:rsidR="00D14F7C" w:rsidRDefault="00D14F7C" w14:paraId="75945E03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RDefault="00D14F7C" w14:paraId="57E78489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Komm</w:t>
            </w:r>
            <w:r>
              <w:rPr>
                <w:rFonts w:ascii="Verdana" w:hAnsi="Verdana"/>
                <w:bCs/>
              </w:rPr>
              <w:t>unikoidaan projektissa sovitulla tavalla päivittäin.</w:t>
            </w:r>
          </w:p>
        </w:tc>
      </w:tr>
    </w:tbl>
    <w:p w:rsidRPr="00DF2566" w:rsidR="00D14F7C" w:rsidP="00D14F7C" w:rsidRDefault="00D14F7C" w14:paraId="2540DDAF" w14:textId="097625BF">
      <w:pPr>
        <w:rPr>
          <w:rFonts w:ascii="Verdana" w:hAnsi="Verdana"/>
        </w:rPr>
      </w:pPr>
    </w:p>
    <w:p w:rsidR="00D14F7C" w:rsidP="00D14F7C" w:rsidRDefault="00D14F7C" w14:paraId="4485391F" w14:textId="77777777">
      <w:pPr>
        <w:rPr>
          <w:rFonts w:ascii="Verdana" w:hAnsi="Verdana"/>
        </w:rPr>
      </w:pPr>
    </w:p>
    <w:p w:rsidRPr="005B5B11" w:rsidR="00D14F7C" w:rsidP="00D14F7C" w:rsidRDefault="00D14F7C" w14:paraId="45ED3D18" w14:textId="77777777">
      <w:pPr>
        <w:rPr>
          <w:rFonts w:ascii="Verdana" w:hAnsi="Verdana"/>
          <w:b/>
        </w:rPr>
      </w:pPr>
      <w:r w:rsidRPr="3C4B55C3">
        <w:rPr>
          <w:rFonts w:ascii="Verdana" w:hAnsi="Verdana"/>
          <w:b/>
        </w:rPr>
        <w:t>RISKI 4</w:t>
      </w:r>
    </w:p>
    <w:p w:rsidRPr="005B5B11" w:rsidR="00D14F7C" w:rsidP="00D14F7C" w:rsidRDefault="00D14F7C" w14:paraId="394D8B99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5B5B11" w:rsidR="00D14F7C" w:rsidTr="4E780D20" w14:paraId="3FD3A5D9" w14:textId="77777777">
        <w:tc>
          <w:tcPr>
            <w:tcW w:w="3440" w:type="dxa"/>
            <w:shd w:val="clear" w:color="auto" w:fill="D9D9D9" w:themeFill="background1" w:themeFillShade="D9"/>
          </w:tcPr>
          <w:p w:rsidRPr="005B5B11" w:rsidR="00D14F7C" w:rsidRDefault="00D14F7C" w14:paraId="6EF14A2A" w14:textId="77777777">
            <w:pPr>
              <w:rPr>
                <w:rFonts w:ascii="Verdana" w:hAnsi="Verdana"/>
                <w:b/>
              </w:rPr>
            </w:pPr>
            <w:r w:rsidRPr="4E780D20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5B5B11" w:rsidR="00D14F7C" w:rsidRDefault="00D14F7C" w14:paraId="39B72871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502600" w:rsidR="00D14F7C" w:rsidRDefault="003446E7" w14:paraId="42974234" w14:textId="117A5C53">
            <w:pPr>
              <w:rPr>
                <w:rFonts w:ascii="Verdana" w:hAnsi="Verdana"/>
              </w:rPr>
            </w:pPr>
            <w:r w:rsidRPr="0E394210">
              <w:rPr>
                <w:rFonts w:ascii="Verdana" w:hAnsi="Verdana"/>
              </w:rPr>
              <w:t>Sitoutumattomuus</w:t>
            </w:r>
            <w:r w:rsidRPr="0E394210" w:rsidR="00502600">
              <w:rPr>
                <w:rFonts w:ascii="Verdana" w:hAnsi="Verdana"/>
              </w:rPr>
              <w:t xml:space="preserve"> </w:t>
            </w:r>
          </w:p>
        </w:tc>
      </w:tr>
      <w:tr w:rsidRPr="005B5B11" w:rsidR="00D14F7C" w:rsidTr="4E780D20" w14:paraId="13860E6C" w14:textId="77777777">
        <w:tc>
          <w:tcPr>
            <w:tcW w:w="3440" w:type="dxa"/>
            <w:shd w:val="clear" w:color="auto" w:fill="D9D9D9" w:themeFill="background1" w:themeFillShade="D9"/>
          </w:tcPr>
          <w:p w:rsidRPr="005B5B11" w:rsidR="00D14F7C" w:rsidRDefault="00D14F7C" w14:paraId="358E5152" w14:textId="77777777">
            <w:pPr>
              <w:rPr>
                <w:rFonts w:ascii="Verdana" w:hAnsi="Verdana"/>
                <w:b/>
              </w:rPr>
            </w:pPr>
            <w:r w:rsidRPr="4E780D20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5B5B11" w:rsidR="00D14F7C" w:rsidRDefault="00D14F7C" w14:paraId="2FD28850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9E0C53" w:rsidR="00D14F7C" w:rsidRDefault="009E0C53" w14:paraId="3AC43084" w14:textId="19F21A14">
            <w:pPr>
              <w:rPr>
                <w:rFonts w:ascii="Verdana" w:hAnsi="Verdana"/>
              </w:rPr>
            </w:pPr>
            <w:r w:rsidRPr="3DCCC824">
              <w:rPr>
                <w:rFonts w:ascii="Verdana" w:hAnsi="Verdana"/>
              </w:rPr>
              <w:t>Ryhmän jäsen</w:t>
            </w:r>
            <w:r w:rsidRPr="3DCCC824" w:rsidR="001F0A04">
              <w:rPr>
                <w:rFonts w:ascii="Verdana" w:hAnsi="Verdana"/>
              </w:rPr>
              <w:t xml:space="preserve"> luottaa liikaa projektiryhmäänsä, jolloin </w:t>
            </w:r>
            <w:r w:rsidRPr="3DCCC824" w:rsidR="000047A6">
              <w:rPr>
                <w:rFonts w:ascii="Verdana" w:hAnsi="Verdana"/>
              </w:rPr>
              <w:t xml:space="preserve">hänen omat </w:t>
            </w:r>
            <w:r w:rsidRPr="3DCCC824" w:rsidR="009661E0">
              <w:rPr>
                <w:rFonts w:ascii="Verdana" w:hAnsi="Verdana"/>
              </w:rPr>
              <w:t>tehtävänsä</w:t>
            </w:r>
            <w:r w:rsidRPr="3DCCC824" w:rsidR="000047A6">
              <w:rPr>
                <w:rFonts w:ascii="Verdana" w:hAnsi="Verdana"/>
              </w:rPr>
              <w:t xml:space="preserve"> </w:t>
            </w:r>
            <w:r w:rsidRPr="3DCCC824" w:rsidR="00C20E06">
              <w:rPr>
                <w:rFonts w:ascii="Verdana" w:hAnsi="Verdana"/>
              </w:rPr>
              <w:t xml:space="preserve">siirtyy muun ryhmän vastuulle. </w:t>
            </w:r>
          </w:p>
        </w:tc>
      </w:tr>
      <w:tr w:rsidRPr="005B5B11" w:rsidR="00D14F7C" w:rsidTr="4E780D20" w14:paraId="7E8BA6D2" w14:textId="77777777">
        <w:tc>
          <w:tcPr>
            <w:tcW w:w="3440" w:type="dxa"/>
            <w:shd w:val="clear" w:color="auto" w:fill="D9D9D9" w:themeFill="background1" w:themeFillShade="D9"/>
          </w:tcPr>
          <w:p w:rsidRPr="005B5B11" w:rsidR="00D14F7C" w:rsidRDefault="00D14F7C" w14:paraId="18E4103E" w14:textId="77777777">
            <w:pPr>
              <w:rPr>
                <w:rFonts w:ascii="Verdana" w:hAnsi="Verdana"/>
                <w:b/>
              </w:rPr>
            </w:pPr>
            <w:r w:rsidRPr="4E780D20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900645" w:rsidR="00D14F7C" w:rsidRDefault="00D6707C" w14:paraId="004FC72F" w14:textId="6BCA5246">
            <w:pPr>
              <w:rPr>
                <w:rFonts w:ascii="Verdana" w:hAnsi="Verdana"/>
                <w:bCs/>
              </w:rPr>
            </w:pPr>
            <w:r w:rsidRPr="00900645">
              <w:rPr>
                <w:rFonts w:ascii="Verdana" w:hAnsi="Verdana"/>
                <w:bCs/>
              </w:rPr>
              <w:t xml:space="preserve">Projektin </w:t>
            </w:r>
            <w:r w:rsidRPr="00900645" w:rsidR="00C26F2E">
              <w:rPr>
                <w:rFonts w:ascii="Verdana" w:hAnsi="Verdana"/>
                <w:bCs/>
              </w:rPr>
              <w:t xml:space="preserve">kokonaisuus kärsii, koska projektiryhmä joutuu keskittymään muihinkin </w:t>
            </w:r>
            <w:r w:rsidR="00DF62DF">
              <w:rPr>
                <w:rFonts w:ascii="Verdana" w:hAnsi="Verdana"/>
                <w:bCs/>
              </w:rPr>
              <w:t xml:space="preserve">kuin ennalta sovittuihin </w:t>
            </w:r>
            <w:r w:rsidRPr="00900645" w:rsidR="00C26F2E">
              <w:rPr>
                <w:rFonts w:ascii="Verdana" w:hAnsi="Verdana"/>
                <w:bCs/>
              </w:rPr>
              <w:t>tehtäviin yllättävästi</w:t>
            </w:r>
            <w:r w:rsidR="0090736C">
              <w:rPr>
                <w:rFonts w:ascii="Verdana" w:hAnsi="Verdana"/>
                <w:bCs/>
              </w:rPr>
              <w:t>.</w:t>
            </w:r>
          </w:p>
          <w:p w:rsidRPr="005B5B11" w:rsidR="00D14F7C" w:rsidRDefault="00D14F7C" w14:paraId="0F991372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5B5B11" w:rsidR="00D14F7C" w:rsidTr="4E780D20" w14:paraId="4498858B" w14:textId="77777777">
        <w:tc>
          <w:tcPr>
            <w:tcW w:w="3440" w:type="dxa"/>
            <w:shd w:val="clear" w:color="auto" w:fill="D9D9D9" w:themeFill="background1" w:themeFillShade="D9"/>
          </w:tcPr>
          <w:p w:rsidRPr="005B5B11" w:rsidR="00D14F7C" w:rsidRDefault="00D14F7C" w14:paraId="4E8BCD84" w14:textId="77777777">
            <w:pPr>
              <w:rPr>
                <w:rFonts w:ascii="Verdana" w:hAnsi="Verdana"/>
                <w:b/>
              </w:rPr>
            </w:pPr>
            <w:r w:rsidRPr="4E780D20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5B5B11" w:rsidR="00D14F7C" w:rsidRDefault="00D14F7C" w14:paraId="64581D56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963BE2" w:rsidR="00D14F7C" w:rsidRDefault="00AB7786" w14:paraId="236A6B06" w14:textId="3B1A7228">
            <w:pPr>
              <w:rPr>
                <w:rFonts w:ascii="Verdana" w:hAnsi="Verdana"/>
                <w:bCs/>
                <w:color w:val="FF0000"/>
              </w:rPr>
            </w:pPr>
            <w:r w:rsidRPr="003C3B7B">
              <w:rPr>
                <w:rFonts w:ascii="Verdana" w:hAnsi="Verdana"/>
                <w:bCs/>
              </w:rPr>
              <w:t>Projektiryhmän</w:t>
            </w:r>
            <w:r w:rsidRPr="003C3B7B" w:rsidR="003C3B7B">
              <w:rPr>
                <w:rFonts w:ascii="Verdana" w:hAnsi="Verdana"/>
                <w:bCs/>
              </w:rPr>
              <w:t xml:space="preserve"> alkuperäinen tavoite voi kärsiä.</w:t>
            </w:r>
          </w:p>
        </w:tc>
      </w:tr>
      <w:tr w:rsidRPr="005B5B11" w:rsidR="00D14F7C" w:rsidTr="4E780D20" w14:paraId="166B1B53" w14:textId="77777777">
        <w:tc>
          <w:tcPr>
            <w:tcW w:w="3440" w:type="dxa"/>
            <w:shd w:val="clear" w:color="auto" w:fill="D9D9D9" w:themeFill="background1" w:themeFillShade="D9"/>
          </w:tcPr>
          <w:p w:rsidRPr="005B5B11" w:rsidR="00D14F7C" w:rsidRDefault="00D14F7C" w14:paraId="2A480076" w14:textId="77777777">
            <w:pPr>
              <w:rPr>
                <w:rFonts w:ascii="Verdana" w:hAnsi="Verdana"/>
                <w:b/>
              </w:rPr>
            </w:pPr>
            <w:r w:rsidRPr="5F85255F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5B5B11" w:rsidR="00D14F7C" w:rsidRDefault="00D14F7C" w14:paraId="274675FA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652D77" w:rsidR="00D14F7C" w:rsidRDefault="00652D77" w14:paraId="5528B9C2" w14:textId="635B984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Kaikki jäsenet </w:t>
            </w:r>
            <w:r w:rsidR="005A79A9">
              <w:rPr>
                <w:rFonts w:ascii="Verdana" w:hAnsi="Verdana"/>
                <w:bCs/>
              </w:rPr>
              <w:t>sitoutuvat</w:t>
            </w:r>
            <w:r w:rsidR="00857562">
              <w:rPr>
                <w:rFonts w:ascii="Verdana" w:hAnsi="Verdana"/>
                <w:bCs/>
              </w:rPr>
              <w:t xml:space="preserve"> </w:t>
            </w:r>
            <w:r w:rsidR="00073977">
              <w:rPr>
                <w:rFonts w:ascii="Verdana" w:hAnsi="Verdana"/>
                <w:bCs/>
              </w:rPr>
              <w:t>tekemään jaetut tehtäv</w:t>
            </w:r>
            <w:r w:rsidR="004A544F">
              <w:rPr>
                <w:rFonts w:ascii="Verdana" w:hAnsi="Verdana"/>
                <w:bCs/>
              </w:rPr>
              <w:t xml:space="preserve">ät ja auttaa </w:t>
            </w:r>
            <w:r w:rsidR="005A79A9">
              <w:rPr>
                <w:rFonts w:ascii="Verdana" w:hAnsi="Verdana"/>
                <w:bCs/>
              </w:rPr>
              <w:t>ryhmänjäseniä aina tarpeen tullen.</w:t>
            </w:r>
          </w:p>
        </w:tc>
      </w:tr>
    </w:tbl>
    <w:p w:rsidR="00D14F7C" w:rsidP="00D14F7C" w:rsidRDefault="00D14F7C" w14:paraId="2603FC72" w14:textId="77777777">
      <w:pPr>
        <w:rPr>
          <w:rFonts w:ascii="Verdana" w:hAnsi="Verdana"/>
          <w:b/>
        </w:rPr>
      </w:pPr>
    </w:p>
    <w:p w:rsidR="00D14F7C" w:rsidP="00D14F7C" w:rsidRDefault="00D14F7C" w14:paraId="01F86B39" w14:textId="77777777">
      <w:pPr>
        <w:rPr>
          <w:rFonts w:ascii="Verdana" w:hAnsi="Verdana"/>
          <w:b/>
        </w:rPr>
      </w:pPr>
    </w:p>
    <w:p w:rsidRPr="00AE28BB" w:rsidR="00D14F7C" w:rsidP="00D14F7C" w:rsidRDefault="00D14F7C" w14:paraId="323619F6" w14:textId="77777777">
      <w:pPr>
        <w:rPr>
          <w:rFonts w:ascii="Verdana" w:hAnsi="Verdana"/>
        </w:rPr>
      </w:pPr>
      <w:r w:rsidRPr="3AD4F675">
        <w:rPr>
          <w:rFonts w:ascii="Verdana" w:hAnsi="Verdana"/>
          <w:b/>
        </w:rPr>
        <w:t>RISKI 5</w:t>
      </w:r>
    </w:p>
    <w:p w:rsidRPr="00AE28BB" w:rsidR="00D14F7C" w:rsidP="00D14F7C" w:rsidRDefault="00D14F7C" w14:paraId="608ECB4F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AE28BB" w:rsidR="00D14F7C" w:rsidTr="732FB136" w14:paraId="272C6ECA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611A777B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="59438D68" w:rsidP="2C3598B5" w:rsidRDefault="59438D68" w14:paraId="1E204452" w14:textId="4EA1863A">
            <w:r w:rsidRPr="00CD2018">
              <w:rPr>
                <w:rFonts w:ascii="Verdana" w:hAnsi="Verdana"/>
              </w:rPr>
              <w:t>Osaamisen puute</w:t>
            </w:r>
          </w:p>
          <w:p w:rsidRPr="00AE28BB" w:rsidR="00D14F7C" w:rsidP="2C3598B5" w:rsidRDefault="00D14F7C" w14:paraId="2B0CDAA3" w14:textId="5D87ADFF">
            <w:pPr>
              <w:rPr>
                <w:rFonts w:ascii="Verdana" w:hAnsi="Verdana"/>
                <w:b/>
                <w:bCs/>
                <w:color w:val="FF0000"/>
              </w:rPr>
            </w:pPr>
          </w:p>
        </w:tc>
      </w:tr>
      <w:tr w:rsidRPr="00AE28BB" w:rsidR="00D14F7C" w:rsidTr="732FB136" w14:paraId="6D048393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RDefault="00D14F7C" w14:paraId="6EA31179" w14:textId="77777777">
            <w:pPr>
              <w:rPr>
                <w:rFonts w:ascii="Verdana" w:hAnsi="Verdana"/>
                <w:b/>
              </w:rPr>
            </w:pPr>
            <w:r w:rsidRPr="7C963C66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CD2018" w:rsidR="00D14F7C" w:rsidRDefault="57A1E828" w14:paraId="00E243D9" w14:textId="5D6E52A0">
            <w:pPr>
              <w:rPr>
                <w:rFonts w:ascii="Verdana" w:hAnsi="Verdana"/>
              </w:rPr>
            </w:pPr>
            <w:r w:rsidRPr="00CD2018">
              <w:rPr>
                <w:rFonts w:ascii="Verdana" w:hAnsi="Verdana"/>
              </w:rPr>
              <w:t>Ryhmän jäsen ei osaa</w:t>
            </w:r>
            <w:r w:rsidRPr="00CD2018" w:rsidR="2E9EF6B0">
              <w:rPr>
                <w:rFonts w:ascii="Verdana" w:hAnsi="Verdana"/>
              </w:rPr>
              <w:t xml:space="preserve"> tehdä osuuttaan eikä kysy opettajilta apua</w:t>
            </w:r>
            <w:r w:rsidRPr="00CD2018" w:rsidR="3C619F40">
              <w:rPr>
                <w:rFonts w:ascii="Verdana" w:hAnsi="Verdana"/>
              </w:rPr>
              <w:t>.</w:t>
            </w:r>
          </w:p>
          <w:p w:rsidRPr="00AE28BB" w:rsidR="00D14F7C" w:rsidRDefault="00D14F7C" w14:paraId="03519D19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732FB136" w14:paraId="08420B91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RDefault="00D14F7C" w14:paraId="61388C48" w14:textId="77777777">
            <w:pPr>
              <w:rPr>
                <w:rFonts w:ascii="Verdana" w:hAnsi="Verdana"/>
                <w:b/>
              </w:rPr>
            </w:pPr>
            <w:r w:rsidRPr="7F54D42C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AE28BB" w:rsidR="00D14F7C" w:rsidP="0272BF7F" w:rsidRDefault="5E448B14" w14:paraId="516A8AA2" w14:textId="2BABF649">
            <w:pPr>
              <w:rPr>
                <w:rFonts w:ascii="Verdana" w:hAnsi="Verdana"/>
              </w:rPr>
            </w:pPr>
            <w:r w:rsidRPr="732FB136">
              <w:rPr>
                <w:rFonts w:ascii="Verdana" w:hAnsi="Verdana"/>
              </w:rPr>
              <w:t xml:space="preserve">Ryhmän jäsen </w:t>
            </w:r>
            <w:r w:rsidRPr="732FB136" w:rsidR="517FA7CE">
              <w:rPr>
                <w:rFonts w:ascii="Verdana" w:hAnsi="Verdana"/>
              </w:rPr>
              <w:t>kohtaa ongelman, yrittää ra</w:t>
            </w:r>
            <w:r w:rsidRPr="732FB136" w:rsidR="7096BFD6">
              <w:rPr>
                <w:rFonts w:ascii="Verdana" w:hAnsi="Verdana"/>
              </w:rPr>
              <w:t>tkaista sitä muttei onnistu. Jäsen turhautuu eikä kysy opettajalta apua, jolloin hän jää aikataulussa jälkeen.</w:t>
            </w:r>
          </w:p>
          <w:p w:rsidRPr="00AE28BB" w:rsidR="00D14F7C" w:rsidRDefault="00D14F7C" w14:paraId="7F5558F1" w14:textId="64411B4D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732FB136" w14:paraId="23829E49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RDefault="00D14F7C" w14:paraId="68C27072" w14:textId="77777777">
            <w:pPr>
              <w:rPr>
                <w:rFonts w:ascii="Verdana" w:hAnsi="Verdana"/>
                <w:b/>
              </w:rPr>
            </w:pPr>
            <w:r w:rsidRPr="614659A1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CD2018" w:rsidR="00D14F7C" w:rsidRDefault="18FCB5A3" w14:paraId="0660BD27" w14:textId="4A5111C2">
            <w:pPr>
              <w:rPr>
                <w:rFonts w:ascii="Verdana" w:hAnsi="Verdana"/>
              </w:rPr>
            </w:pPr>
            <w:r w:rsidRPr="00CD2018">
              <w:rPr>
                <w:rFonts w:ascii="Verdana" w:hAnsi="Verdana"/>
              </w:rPr>
              <w:t xml:space="preserve">Jäsen jää aikataulusta jälkeen, jolloin muiden </w:t>
            </w:r>
            <w:r w:rsidRPr="00CD2018" w:rsidR="7706FEEE">
              <w:rPr>
                <w:rFonts w:ascii="Verdana" w:hAnsi="Verdana"/>
              </w:rPr>
              <w:t>jäsenten täytyy</w:t>
            </w:r>
            <w:r w:rsidRPr="00CD2018">
              <w:rPr>
                <w:rFonts w:ascii="Verdana" w:hAnsi="Verdana"/>
              </w:rPr>
              <w:t xml:space="preserve"> tehdä enemmän työtä saadakseen projekti valmiiksi.</w:t>
            </w:r>
          </w:p>
          <w:p w:rsidRPr="00AE28BB" w:rsidR="00D14F7C" w:rsidRDefault="00D14F7C" w14:paraId="48453EAF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732FB136" w14:paraId="2AC3E339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64FF20C6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AE28BB" w:rsidR="00D14F7C" w:rsidP="0272BF7F" w:rsidRDefault="4A182520" w14:paraId="2A9925FF" w14:textId="144047A1">
            <w:pPr>
              <w:rPr>
                <w:rFonts w:ascii="Verdana" w:hAnsi="Verdana"/>
              </w:rPr>
            </w:pPr>
            <w:r w:rsidRPr="0272BF7F">
              <w:rPr>
                <w:rFonts w:ascii="Verdana" w:hAnsi="Verdana"/>
              </w:rPr>
              <w:t>Ongelmatilanteissa yritetään ratkaista asiaa itsenäisesti</w:t>
            </w:r>
            <w:r w:rsidRPr="0272BF7F" w:rsidR="253FEA5E">
              <w:rPr>
                <w:rFonts w:ascii="Verdana" w:hAnsi="Verdana"/>
              </w:rPr>
              <w:t>, jonka jälkeen pyydetään opettajaa avuksi, ettei jäädä aikataulusta jälkeen.</w:t>
            </w:r>
          </w:p>
          <w:p w:rsidRPr="00AE28BB" w:rsidR="00D14F7C" w:rsidRDefault="00D14F7C" w14:paraId="505367D9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</w:tbl>
    <w:p w:rsidRPr="00AE28BB" w:rsidR="00D14F7C" w:rsidP="00D14F7C" w:rsidRDefault="00D14F7C" w14:paraId="37F0D10F" w14:textId="77777777">
      <w:pPr>
        <w:rPr>
          <w:rFonts w:ascii="Verdana" w:hAnsi="Verdana"/>
          <w:color w:val="FF0000"/>
        </w:rPr>
      </w:pPr>
    </w:p>
    <w:p w:rsidRPr="00AE28BB" w:rsidR="00D14F7C" w:rsidP="00D14F7C" w:rsidRDefault="00D14F7C" w14:paraId="2C90EDA3" w14:textId="77777777">
      <w:pPr>
        <w:rPr>
          <w:rFonts w:ascii="Verdana" w:hAnsi="Verdana"/>
          <w:b/>
          <w:color w:val="FF0000"/>
        </w:rPr>
      </w:pPr>
    </w:p>
    <w:p w:rsidRPr="00AE28BB" w:rsidR="00D14F7C" w:rsidP="2C3598B5" w:rsidRDefault="00D14F7C" w14:paraId="4EF9611A" w14:textId="77777777">
      <w:pPr>
        <w:rPr>
          <w:rFonts w:ascii="Verdana" w:hAnsi="Verdana"/>
        </w:rPr>
      </w:pPr>
      <w:r w:rsidRPr="2C3598B5">
        <w:rPr>
          <w:rFonts w:ascii="Verdana" w:hAnsi="Verdana"/>
          <w:b/>
          <w:bCs/>
        </w:rPr>
        <w:t>RISKI 6</w:t>
      </w:r>
    </w:p>
    <w:p w:rsidRPr="00AE28BB" w:rsidR="00D14F7C" w:rsidP="00D14F7C" w:rsidRDefault="00D14F7C" w14:paraId="500F08F2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AE28BB" w:rsidR="00D14F7C" w:rsidTr="0272BF7F" w14:paraId="69E59265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6BD71855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="150B71D9" w:rsidP="2C3598B5" w:rsidRDefault="43013557" w14:paraId="2F87DD34" w14:textId="3371AB54">
            <w:pPr>
              <w:rPr>
                <w:rFonts w:ascii="Verdana" w:hAnsi="Verdana"/>
              </w:rPr>
            </w:pPr>
            <w:r w:rsidRPr="2C3598B5">
              <w:rPr>
                <w:rFonts w:ascii="Verdana" w:hAnsi="Verdana"/>
              </w:rPr>
              <w:t>Sairastuminen</w:t>
            </w:r>
          </w:p>
          <w:p w:rsidRPr="00AE28BB" w:rsidR="00D14F7C" w:rsidRDefault="00D14F7C" w14:paraId="251D2372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0272BF7F" w14:paraId="1ED63FFC" w14:textId="77777777">
        <w:trPr>
          <w:trHeight w:val="645"/>
        </w:trPr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272E1F8F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5746C2" w:rsidR="00D14F7C" w:rsidP="0272BF7F" w:rsidRDefault="19D49D9D" w14:paraId="2F7D75E2" w14:textId="0E675A86">
            <w:pPr>
              <w:rPr>
                <w:rFonts w:ascii="Verdana" w:hAnsi="Verdana"/>
              </w:rPr>
            </w:pPr>
            <w:r w:rsidRPr="0272BF7F">
              <w:rPr>
                <w:rFonts w:ascii="Verdana" w:hAnsi="Verdana"/>
              </w:rPr>
              <w:t>Ryhmän jäsen sairastuu</w:t>
            </w:r>
          </w:p>
          <w:p w:rsidRPr="005746C2" w:rsidR="00D14F7C" w:rsidP="0272BF7F" w:rsidRDefault="00D14F7C" w14:paraId="7B203D22" w14:textId="77777777">
            <w:pPr>
              <w:rPr>
                <w:rFonts w:ascii="Verdana" w:hAnsi="Verdana"/>
                <w:color w:val="FF0000"/>
              </w:rPr>
            </w:pPr>
          </w:p>
        </w:tc>
      </w:tr>
      <w:tr w:rsidRPr="00AE28BB" w:rsidR="00D14F7C" w:rsidTr="0272BF7F" w14:paraId="45C6EB49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1C615920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5746C2" w:rsidR="00D14F7C" w:rsidRDefault="2EC30648" w14:paraId="5DA4EB67" w14:textId="5D7888C8">
            <w:pPr>
              <w:rPr>
                <w:rFonts w:ascii="Verdana" w:hAnsi="Verdana"/>
              </w:rPr>
            </w:pPr>
            <w:r w:rsidRPr="005746C2">
              <w:rPr>
                <w:rFonts w:ascii="Verdana" w:hAnsi="Verdana"/>
              </w:rPr>
              <w:t>Jäsenen oma osuus projektissa jää tekemättä tai alulle</w:t>
            </w:r>
          </w:p>
          <w:p w:rsidRPr="00AE28BB" w:rsidR="00D14F7C" w:rsidRDefault="00D14F7C" w14:paraId="1AE7B2E6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0272BF7F" w14:paraId="2CFE0EA3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7B3D1F2A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5746C2" w:rsidR="00D14F7C" w:rsidRDefault="7845172B" w14:paraId="72E191AE" w14:textId="6EF901C1">
            <w:pPr>
              <w:rPr>
                <w:rFonts w:ascii="Verdana" w:hAnsi="Verdana"/>
              </w:rPr>
            </w:pPr>
            <w:r w:rsidRPr="2C3598B5">
              <w:rPr>
                <w:rFonts w:ascii="Verdana" w:hAnsi="Verdana"/>
              </w:rPr>
              <w:t>Projektin aikataulussa jäädään jälkeen tai jäsenen osuus jää kokonaan tekemättä</w:t>
            </w:r>
          </w:p>
          <w:p w:rsidRPr="00AE28BB" w:rsidR="00D14F7C" w:rsidRDefault="00D14F7C" w14:paraId="529EB121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0272BF7F" w14:paraId="76D17597" w14:textId="77777777">
        <w:tc>
          <w:tcPr>
            <w:tcW w:w="3440" w:type="dxa"/>
            <w:shd w:val="clear" w:color="auto" w:fill="D9D9D9" w:themeFill="background1" w:themeFillShade="D9"/>
          </w:tcPr>
          <w:p w:rsidRPr="00AE28BB" w:rsidR="00D14F7C" w:rsidP="2C3598B5" w:rsidRDefault="00D14F7C" w14:paraId="29846047" w14:textId="77777777">
            <w:pPr>
              <w:rPr>
                <w:rFonts w:ascii="Verdana" w:hAnsi="Verdana"/>
                <w:b/>
                <w:bCs/>
              </w:rPr>
            </w:pPr>
            <w:r w:rsidRPr="2C3598B5">
              <w:rPr>
                <w:rFonts w:ascii="Verdana" w:hAnsi="Verdana"/>
                <w:b/>
                <w:bCs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AE28BB" w:rsidR="00D14F7C" w:rsidP="2C3598B5" w:rsidRDefault="5FFC5340" w14:paraId="566E4E32" w14:textId="44E9703E">
            <w:pPr>
              <w:rPr>
                <w:rFonts w:ascii="Verdana" w:hAnsi="Verdana"/>
              </w:rPr>
            </w:pPr>
            <w:r w:rsidRPr="2C3598B5">
              <w:rPr>
                <w:rFonts w:ascii="Verdana" w:hAnsi="Verdana"/>
              </w:rPr>
              <w:t>Jäsen kertoo heti sairastumisesta ja ottaa muut ajan tasalle omasta työstä ja ohjeistaa muita.</w:t>
            </w:r>
          </w:p>
          <w:p w:rsidRPr="00AE28BB" w:rsidR="00D14F7C" w:rsidRDefault="00D14F7C" w14:paraId="60BABC2A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bookmarkEnd w:id="22"/>
      <w:bookmarkEnd w:id="23"/>
      <w:bookmarkEnd w:id="24"/>
    </w:tbl>
    <w:p w:rsidRPr="00E76EFC" w:rsidR="00FE73D6" w:rsidP="00FE73D6" w:rsidRDefault="00FE73D6" w14:paraId="25D79FDF" w14:textId="77777777">
      <w:pPr>
        <w:spacing w:line="360" w:lineRule="auto"/>
        <w:rPr>
          <w:rFonts w:ascii="Verdana" w:hAnsi="Verdana" w:cs="Verdana"/>
          <w:color w:val="FF0000"/>
          <w:sz w:val="28"/>
        </w:rPr>
      </w:pPr>
    </w:p>
    <w:p w:rsidRPr="00E76EFC" w:rsidR="00E76EFC" w:rsidP="003F6D94" w:rsidRDefault="00E76EFC" w14:paraId="67F81682" w14:textId="77777777">
      <w:pPr>
        <w:adjustRightInd w:val="0"/>
        <w:spacing w:line="360" w:lineRule="auto"/>
        <w:rPr>
          <w:rFonts w:ascii="Verdana" w:hAnsi="Verdana"/>
          <w:color w:val="FF0000"/>
        </w:rPr>
      </w:pPr>
    </w:p>
    <w:sectPr w:rsidRPr="00E76EFC" w:rsidR="00E76EFC">
      <w:pgSz w:w="11906" w:h="16838" w:orient="portrait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4A47" w:rsidRDefault="00464A47" w14:paraId="0395AA4C" w14:textId="77777777">
      <w:r>
        <w:separator/>
      </w:r>
    </w:p>
  </w:endnote>
  <w:endnote w:type="continuationSeparator" w:id="0">
    <w:p w:rsidR="00464A47" w:rsidRDefault="00464A47" w14:paraId="2A0B6081" w14:textId="77777777">
      <w:r>
        <w:continuationSeparator/>
      </w:r>
    </w:p>
  </w:endnote>
  <w:endnote w:type="continuationNotice" w:id="1">
    <w:p w:rsidR="00464A47" w:rsidRDefault="00464A47" w14:paraId="4281235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4A47" w:rsidRDefault="00464A47" w14:paraId="39C57211" w14:textId="77777777">
      <w:r>
        <w:separator/>
      </w:r>
    </w:p>
  </w:footnote>
  <w:footnote w:type="continuationSeparator" w:id="0">
    <w:p w:rsidR="00464A47" w:rsidRDefault="00464A47" w14:paraId="676D2176" w14:textId="77777777">
      <w:r>
        <w:continuationSeparator/>
      </w:r>
    </w:p>
  </w:footnote>
  <w:footnote w:type="continuationNotice" w:id="1">
    <w:p w:rsidR="00464A47" w:rsidRDefault="00464A47" w14:paraId="63EE11B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12F"/>
    <w:multiLevelType w:val="multilevel"/>
    <w:tmpl w:val="CDBC2624"/>
    <w:lvl w:ilvl="0">
      <w:start w:val="7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 w:cs="Verdana"/>
      </w:rPr>
    </w:lvl>
  </w:abstractNum>
  <w:abstractNum w:abstractNumId="1" w15:restartNumberingAfterBreak="0">
    <w:nsid w:val="04C4742E"/>
    <w:multiLevelType w:val="multilevel"/>
    <w:tmpl w:val="99665754"/>
    <w:lvl w:ilvl="0">
      <w:start w:val="8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9B5D56"/>
    <w:multiLevelType w:val="multilevel"/>
    <w:tmpl w:val="12C8C142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 w:ascii="Verdana" w:hAnsi="Verdana" w:eastAsia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</w:abstractNum>
  <w:abstractNum w:abstractNumId="4" w15:restartNumberingAfterBreak="0">
    <w:nsid w:val="17FC4BDD"/>
    <w:multiLevelType w:val="hybridMultilevel"/>
    <w:tmpl w:val="60D8DB02"/>
    <w:lvl w:ilvl="0" w:tplc="CA50DDC4">
      <w:start w:val="1"/>
      <w:numFmt w:val="decimal"/>
      <w:pStyle w:val="Heading2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CD0D36"/>
    <w:multiLevelType w:val="hybridMultilevel"/>
    <w:tmpl w:val="242E6F04"/>
    <w:lvl w:ilvl="0" w:tplc="A1F8179C">
      <w:start w:val="23"/>
      <w:numFmt w:val="bullet"/>
      <w:lvlText w:val="-"/>
      <w:lvlJc w:val="left"/>
      <w:pPr>
        <w:ind w:left="1080" w:hanging="360"/>
      </w:pPr>
      <w:rPr>
        <w:rFonts w:hint="default" w:ascii="Verdana" w:hAnsi="Verdana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9B12629"/>
    <w:multiLevelType w:val="hybridMultilevel"/>
    <w:tmpl w:val="2E46A264"/>
    <w:lvl w:ilvl="0" w:tplc="C378766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8558FC"/>
    <w:multiLevelType w:val="hybridMultilevel"/>
    <w:tmpl w:val="FBB4C65E"/>
    <w:lvl w:ilvl="0" w:tplc="069AB6A8">
      <w:start w:val="5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3E661C"/>
    <w:multiLevelType w:val="hybridMultilevel"/>
    <w:tmpl w:val="C1405F8E"/>
    <w:lvl w:ilvl="0" w:tplc="DAE4E5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97F064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2F8F6A8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eastAsia="Times New Roman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037617"/>
    <w:multiLevelType w:val="multilevel"/>
    <w:tmpl w:val="84869040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 w:ascii="Verdana" w:hAnsi="Verdana" w:eastAsia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12A59E8"/>
    <w:multiLevelType w:val="multilevel"/>
    <w:tmpl w:val="23A6190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11" w15:restartNumberingAfterBreak="0">
    <w:nsid w:val="4ABF5821"/>
    <w:multiLevelType w:val="multilevel"/>
    <w:tmpl w:val="55121F48"/>
    <w:lvl w:ilvl="0">
      <w:start w:val="6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 w:cs="Verdana"/>
      </w:rPr>
    </w:lvl>
  </w:abstractNum>
  <w:abstractNum w:abstractNumId="12" w15:restartNumberingAfterBreak="0">
    <w:nsid w:val="4B0011FC"/>
    <w:multiLevelType w:val="multilevel"/>
    <w:tmpl w:val="C1FC8D84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</w:abstractNum>
  <w:abstractNum w:abstractNumId="13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hint="default" w:cs="Times New Roman"/>
      </w:rPr>
    </w:lvl>
  </w:abstractNum>
  <w:abstractNum w:abstractNumId="14" w15:restartNumberingAfterBreak="0">
    <w:nsid w:val="649B5DB6"/>
    <w:multiLevelType w:val="multilevel"/>
    <w:tmpl w:val="C4DA8BA0"/>
    <w:lvl w:ilvl="0">
      <w:start w:val="7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 w:cs="Verdana"/>
      </w:rPr>
    </w:lvl>
  </w:abstractNum>
  <w:abstractNum w:abstractNumId="15" w15:restartNumberingAfterBreak="0">
    <w:nsid w:val="67380FF8"/>
    <w:multiLevelType w:val="hybridMultilevel"/>
    <w:tmpl w:val="81DC7D9A"/>
    <w:lvl w:ilvl="0" w:tplc="0170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136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9660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7BCB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6D4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CCA3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9580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429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CF2F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 w:ascii="Times New Roman" w:hAnsi="Times New Roman"/>
      </w:rPr>
    </w:lvl>
  </w:abstractNum>
  <w:abstractNum w:abstractNumId="17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hint="default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hint="default" w:cs="Times New Roman"/>
      </w:rPr>
    </w:lvl>
  </w:abstractNum>
  <w:abstractNum w:abstractNumId="18" w15:restartNumberingAfterBreak="0">
    <w:nsid w:val="783A2810"/>
    <w:multiLevelType w:val="multilevel"/>
    <w:tmpl w:val="E5FED64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hint="default" w:cs="Times New Roman"/>
      </w:rPr>
    </w:lvl>
  </w:abstractNum>
  <w:num w:numId="1" w16cid:durableId="2017153030">
    <w:abstractNumId w:val="18"/>
  </w:num>
  <w:num w:numId="2" w16cid:durableId="391656234">
    <w:abstractNumId w:val="10"/>
  </w:num>
  <w:num w:numId="3" w16cid:durableId="163673013">
    <w:abstractNumId w:val="19"/>
  </w:num>
  <w:num w:numId="4" w16cid:durableId="708384755">
    <w:abstractNumId w:val="17"/>
  </w:num>
  <w:num w:numId="5" w16cid:durableId="167916186">
    <w:abstractNumId w:val="13"/>
  </w:num>
  <w:num w:numId="6" w16cid:durableId="874004388">
    <w:abstractNumId w:val="1"/>
  </w:num>
  <w:num w:numId="7" w16cid:durableId="1786609489">
    <w:abstractNumId w:val="16"/>
  </w:num>
  <w:num w:numId="8" w16cid:durableId="1138693829">
    <w:abstractNumId w:val="8"/>
  </w:num>
  <w:num w:numId="9" w16cid:durableId="584150933">
    <w:abstractNumId w:val="6"/>
  </w:num>
  <w:num w:numId="10" w16cid:durableId="479226600">
    <w:abstractNumId w:val="4"/>
  </w:num>
  <w:num w:numId="11" w16cid:durableId="1980001">
    <w:abstractNumId w:val="3"/>
  </w:num>
  <w:num w:numId="12" w16cid:durableId="1591235139">
    <w:abstractNumId w:val="12"/>
  </w:num>
  <w:num w:numId="13" w16cid:durableId="838888800">
    <w:abstractNumId w:val="14"/>
  </w:num>
  <w:num w:numId="14" w16cid:durableId="1218933885">
    <w:abstractNumId w:val="11"/>
  </w:num>
  <w:num w:numId="15" w16cid:durableId="1970821768">
    <w:abstractNumId w:val="0"/>
  </w:num>
  <w:num w:numId="16" w16cid:durableId="484589665">
    <w:abstractNumId w:val="7"/>
  </w:num>
  <w:num w:numId="17" w16cid:durableId="43213622">
    <w:abstractNumId w:val="15"/>
  </w:num>
  <w:num w:numId="18" w16cid:durableId="2068064331">
    <w:abstractNumId w:val="2"/>
  </w:num>
  <w:num w:numId="19" w16cid:durableId="333730862">
    <w:abstractNumId w:val="9"/>
  </w:num>
  <w:num w:numId="20" w16cid:durableId="1567256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trackRevisions w:val="false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047A6"/>
    <w:rsid w:val="00005B1F"/>
    <w:rsid w:val="00005ED9"/>
    <w:rsid w:val="00010664"/>
    <w:rsid w:val="00017D94"/>
    <w:rsid w:val="000206A0"/>
    <w:rsid w:val="000215DD"/>
    <w:rsid w:val="000253E2"/>
    <w:rsid w:val="00030513"/>
    <w:rsid w:val="00040CB8"/>
    <w:rsid w:val="000413CA"/>
    <w:rsid w:val="00044880"/>
    <w:rsid w:val="000464A6"/>
    <w:rsid w:val="00050787"/>
    <w:rsid w:val="0005270F"/>
    <w:rsid w:val="00052825"/>
    <w:rsid w:val="00052A2F"/>
    <w:rsid w:val="0005449F"/>
    <w:rsid w:val="000619F4"/>
    <w:rsid w:val="000672E8"/>
    <w:rsid w:val="00067BED"/>
    <w:rsid w:val="00073977"/>
    <w:rsid w:val="00074F26"/>
    <w:rsid w:val="00081D0E"/>
    <w:rsid w:val="000839EF"/>
    <w:rsid w:val="00083C84"/>
    <w:rsid w:val="00093070"/>
    <w:rsid w:val="000974C6"/>
    <w:rsid w:val="000A0A24"/>
    <w:rsid w:val="000A0DB8"/>
    <w:rsid w:val="000A365C"/>
    <w:rsid w:val="000A4247"/>
    <w:rsid w:val="000A61FD"/>
    <w:rsid w:val="000B24EC"/>
    <w:rsid w:val="000B2881"/>
    <w:rsid w:val="000B7435"/>
    <w:rsid w:val="000C094D"/>
    <w:rsid w:val="000C0F01"/>
    <w:rsid w:val="000C4014"/>
    <w:rsid w:val="000C5981"/>
    <w:rsid w:val="000C5BCD"/>
    <w:rsid w:val="000D0A1E"/>
    <w:rsid w:val="000D15EE"/>
    <w:rsid w:val="000D44E6"/>
    <w:rsid w:val="000D508B"/>
    <w:rsid w:val="000D5E6F"/>
    <w:rsid w:val="000E6014"/>
    <w:rsid w:val="000E6A78"/>
    <w:rsid w:val="000F0AB1"/>
    <w:rsid w:val="000F1032"/>
    <w:rsid w:val="000F15F5"/>
    <w:rsid w:val="000F1994"/>
    <w:rsid w:val="000F2EBC"/>
    <w:rsid w:val="000F3035"/>
    <w:rsid w:val="000F5418"/>
    <w:rsid w:val="000F57BE"/>
    <w:rsid w:val="000F6979"/>
    <w:rsid w:val="000F6B6F"/>
    <w:rsid w:val="00102BFE"/>
    <w:rsid w:val="00105F77"/>
    <w:rsid w:val="0011310E"/>
    <w:rsid w:val="001152A3"/>
    <w:rsid w:val="00115BF7"/>
    <w:rsid w:val="00116406"/>
    <w:rsid w:val="001166FC"/>
    <w:rsid w:val="00120426"/>
    <w:rsid w:val="001237C6"/>
    <w:rsid w:val="001249A9"/>
    <w:rsid w:val="00125A01"/>
    <w:rsid w:val="001271BB"/>
    <w:rsid w:val="00127539"/>
    <w:rsid w:val="00131F4D"/>
    <w:rsid w:val="00141C74"/>
    <w:rsid w:val="0014627A"/>
    <w:rsid w:val="001517DD"/>
    <w:rsid w:val="00151847"/>
    <w:rsid w:val="00152222"/>
    <w:rsid w:val="0016589A"/>
    <w:rsid w:val="00170EE5"/>
    <w:rsid w:val="00171930"/>
    <w:rsid w:val="00171C8D"/>
    <w:rsid w:val="001773EE"/>
    <w:rsid w:val="00181BA2"/>
    <w:rsid w:val="00185004"/>
    <w:rsid w:val="001855DB"/>
    <w:rsid w:val="00186A15"/>
    <w:rsid w:val="00191859"/>
    <w:rsid w:val="001964FB"/>
    <w:rsid w:val="00196CE6"/>
    <w:rsid w:val="001974D7"/>
    <w:rsid w:val="001A0DFC"/>
    <w:rsid w:val="001A4DCE"/>
    <w:rsid w:val="001A698E"/>
    <w:rsid w:val="001B0C28"/>
    <w:rsid w:val="001B1DCC"/>
    <w:rsid w:val="001B3008"/>
    <w:rsid w:val="001B59F2"/>
    <w:rsid w:val="001C4288"/>
    <w:rsid w:val="001C7134"/>
    <w:rsid w:val="001D0136"/>
    <w:rsid w:val="001D1AE1"/>
    <w:rsid w:val="001D2D5E"/>
    <w:rsid w:val="001E4929"/>
    <w:rsid w:val="001E510C"/>
    <w:rsid w:val="001F0A04"/>
    <w:rsid w:val="001F1A25"/>
    <w:rsid w:val="001F39C5"/>
    <w:rsid w:val="001F3C94"/>
    <w:rsid w:val="00206072"/>
    <w:rsid w:val="002115CF"/>
    <w:rsid w:val="00213095"/>
    <w:rsid w:val="00213ECD"/>
    <w:rsid w:val="00214E39"/>
    <w:rsid w:val="0022422A"/>
    <w:rsid w:val="0023279D"/>
    <w:rsid w:val="00233297"/>
    <w:rsid w:val="002349CD"/>
    <w:rsid w:val="0023595A"/>
    <w:rsid w:val="002420A2"/>
    <w:rsid w:val="00243948"/>
    <w:rsid w:val="00245B32"/>
    <w:rsid w:val="00247C6A"/>
    <w:rsid w:val="00260126"/>
    <w:rsid w:val="002606D2"/>
    <w:rsid w:val="00260F45"/>
    <w:rsid w:val="002664EC"/>
    <w:rsid w:val="00267711"/>
    <w:rsid w:val="00267A47"/>
    <w:rsid w:val="00267E9E"/>
    <w:rsid w:val="00270FF9"/>
    <w:rsid w:val="0027486B"/>
    <w:rsid w:val="0027738D"/>
    <w:rsid w:val="00277C76"/>
    <w:rsid w:val="00277D02"/>
    <w:rsid w:val="00287942"/>
    <w:rsid w:val="002945E1"/>
    <w:rsid w:val="00295BE2"/>
    <w:rsid w:val="00296BED"/>
    <w:rsid w:val="00297999"/>
    <w:rsid w:val="002A0BA7"/>
    <w:rsid w:val="002A3A20"/>
    <w:rsid w:val="002A619F"/>
    <w:rsid w:val="002A6864"/>
    <w:rsid w:val="002A766C"/>
    <w:rsid w:val="002A7A2D"/>
    <w:rsid w:val="002B2F75"/>
    <w:rsid w:val="002B45F8"/>
    <w:rsid w:val="002B7A3D"/>
    <w:rsid w:val="002C008C"/>
    <w:rsid w:val="002C1BB9"/>
    <w:rsid w:val="002C4FA2"/>
    <w:rsid w:val="002D13C7"/>
    <w:rsid w:val="002D2AE1"/>
    <w:rsid w:val="002D3A36"/>
    <w:rsid w:val="002D4745"/>
    <w:rsid w:val="002D6E98"/>
    <w:rsid w:val="002E0077"/>
    <w:rsid w:val="002E1223"/>
    <w:rsid w:val="002E3349"/>
    <w:rsid w:val="002E3FAB"/>
    <w:rsid w:val="002E4521"/>
    <w:rsid w:val="002E652B"/>
    <w:rsid w:val="002F2A12"/>
    <w:rsid w:val="002F2A63"/>
    <w:rsid w:val="002F417F"/>
    <w:rsid w:val="002F6242"/>
    <w:rsid w:val="002F68D2"/>
    <w:rsid w:val="002F78BF"/>
    <w:rsid w:val="00301B4A"/>
    <w:rsid w:val="0032043C"/>
    <w:rsid w:val="00320CDF"/>
    <w:rsid w:val="0032318D"/>
    <w:rsid w:val="0032620B"/>
    <w:rsid w:val="00326CCF"/>
    <w:rsid w:val="003303F6"/>
    <w:rsid w:val="00331A7F"/>
    <w:rsid w:val="00332B6E"/>
    <w:rsid w:val="00333627"/>
    <w:rsid w:val="00334636"/>
    <w:rsid w:val="003446E7"/>
    <w:rsid w:val="003467AA"/>
    <w:rsid w:val="003479C7"/>
    <w:rsid w:val="00352155"/>
    <w:rsid w:val="003521E0"/>
    <w:rsid w:val="00356056"/>
    <w:rsid w:val="003578B5"/>
    <w:rsid w:val="0036013D"/>
    <w:rsid w:val="0036076C"/>
    <w:rsid w:val="00360887"/>
    <w:rsid w:val="003628FC"/>
    <w:rsid w:val="00363A49"/>
    <w:rsid w:val="00365035"/>
    <w:rsid w:val="00366992"/>
    <w:rsid w:val="00370C71"/>
    <w:rsid w:val="003717FF"/>
    <w:rsid w:val="00371D33"/>
    <w:rsid w:val="003730D0"/>
    <w:rsid w:val="003730E4"/>
    <w:rsid w:val="003731E8"/>
    <w:rsid w:val="00377801"/>
    <w:rsid w:val="00380A36"/>
    <w:rsid w:val="00381C7C"/>
    <w:rsid w:val="00382C70"/>
    <w:rsid w:val="0038548E"/>
    <w:rsid w:val="003916F5"/>
    <w:rsid w:val="00392D7A"/>
    <w:rsid w:val="00392F55"/>
    <w:rsid w:val="003930D4"/>
    <w:rsid w:val="003962AE"/>
    <w:rsid w:val="003A0EED"/>
    <w:rsid w:val="003A34C9"/>
    <w:rsid w:val="003A4375"/>
    <w:rsid w:val="003A50C5"/>
    <w:rsid w:val="003A5EA2"/>
    <w:rsid w:val="003B400C"/>
    <w:rsid w:val="003B4DF8"/>
    <w:rsid w:val="003B6F29"/>
    <w:rsid w:val="003B7F8C"/>
    <w:rsid w:val="003C0078"/>
    <w:rsid w:val="003C155C"/>
    <w:rsid w:val="003C1654"/>
    <w:rsid w:val="003C3B7B"/>
    <w:rsid w:val="003C46D2"/>
    <w:rsid w:val="003C49E0"/>
    <w:rsid w:val="003C4E13"/>
    <w:rsid w:val="003C7D50"/>
    <w:rsid w:val="003D0881"/>
    <w:rsid w:val="003D21EF"/>
    <w:rsid w:val="003D245E"/>
    <w:rsid w:val="003D266A"/>
    <w:rsid w:val="003D28BB"/>
    <w:rsid w:val="003D7CC5"/>
    <w:rsid w:val="003E4ABA"/>
    <w:rsid w:val="003E7469"/>
    <w:rsid w:val="003F0314"/>
    <w:rsid w:val="003F3EEC"/>
    <w:rsid w:val="003F6A89"/>
    <w:rsid w:val="003F6D94"/>
    <w:rsid w:val="003F709B"/>
    <w:rsid w:val="003F799A"/>
    <w:rsid w:val="004048E3"/>
    <w:rsid w:val="00404B02"/>
    <w:rsid w:val="00405F49"/>
    <w:rsid w:val="004120DA"/>
    <w:rsid w:val="00412147"/>
    <w:rsid w:val="0042010B"/>
    <w:rsid w:val="00420494"/>
    <w:rsid w:val="004258FF"/>
    <w:rsid w:val="00426099"/>
    <w:rsid w:val="00427D10"/>
    <w:rsid w:val="004311D0"/>
    <w:rsid w:val="004357F8"/>
    <w:rsid w:val="00437A85"/>
    <w:rsid w:val="00437AA5"/>
    <w:rsid w:val="00437C93"/>
    <w:rsid w:val="00443CF8"/>
    <w:rsid w:val="00445DC8"/>
    <w:rsid w:val="004527E8"/>
    <w:rsid w:val="0045379F"/>
    <w:rsid w:val="00457E35"/>
    <w:rsid w:val="00461B3B"/>
    <w:rsid w:val="004621C8"/>
    <w:rsid w:val="00463541"/>
    <w:rsid w:val="00464A47"/>
    <w:rsid w:val="004676C8"/>
    <w:rsid w:val="0047073F"/>
    <w:rsid w:val="00475167"/>
    <w:rsid w:val="00475DCB"/>
    <w:rsid w:val="0047650F"/>
    <w:rsid w:val="00477FEB"/>
    <w:rsid w:val="00481676"/>
    <w:rsid w:val="00484925"/>
    <w:rsid w:val="00487E23"/>
    <w:rsid w:val="00490369"/>
    <w:rsid w:val="004A0627"/>
    <w:rsid w:val="004A1D6D"/>
    <w:rsid w:val="004A465C"/>
    <w:rsid w:val="004A544F"/>
    <w:rsid w:val="004A7ABE"/>
    <w:rsid w:val="004B4078"/>
    <w:rsid w:val="004B6E75"/>
    <w:rsid w:val="004B70FF"/>
    <w:rsid w:val="004C0E54"/>
    <w:rsid w:val="004C3DB0"/>
    <w:rsid w:val="004C613B"/>
    <w:rsid w:val="004C6CF8"/>
    <w:rsid w:val="004C7BC3"/>
    <w:rsid w:val="004D1E01"/>
    <w:rsid w:val="004D4E66"/>
    <w:rsid w:val="004D54D7"/>
    <w:rsid w:val="004D5663"/>
    <w:rsid w:val="004E0AA7"/>
    <w:rsid w:val="004E1440"/>
    <w:rsid w:val="004E2032"/>
    <w:rsid w:val="004E5556"/>
    <w:rsid w:val="004F1197"/>
    <w:rsid w:val="004F28FC"/>
    <w:rsid w:val="004F43E7"/>
    <w:rsid w:val="004F726A"/>
    <w:rsid w:val="00502600"/>
    <w:rsid w:val="0050523A"/>
    <w:rsid w:val="005072FD"/>
    <w:rsid w:val="00510745"/>
    <w:rsid w:val="00511703"/>
    <w:rsid w:val="005173EB"/>
    <w:rsid w:val="00520B4C"/>
    <w:rsid w:val="00523970"/>
    <w:rsid w:val="005259FE"/>
    <w:rsid w:val="00532B66"/>
    <w:rsid w:val="00533C3C"/>
    <w:rsid w:val="00536253"/>
    <w:rsid w:val="00536BEA"/>
    <w:rsid w:val="00536C9F"/>
    <w:rsid w:val="00544D3C"/>
    <w:rsid w:val="00550DC9"/>
    <w:rsid w:val="00554501"/>
    <w:rsid w:val="0056147E"/>
    <w:rsid w:val="00561603"/>
    <w:rsid w:val="0056386B"/>
    <w:rsid w:val="00566741"/>
    <w:rsid w:val="005718E2"/>
    <w:rsid w:val="005746C2"/>
    <w:rsid w:val="00574A36"/>
    <w:rsid w:val="00575B8D"/>
    <w:rsid w:val="0058223A"/>
    <w:rsid w:val="00583D40"/>
    <w:rsid w:val="00584C9C"/>
    <w:rsid w:val="00585167"/>
    <w:rsid w:val="00586B27"/>
    <w:rsid w:val="00593276"/>
    <w:rsid w:val="00597590"/>
    <w:rsid w:val="005A01AF"/>
    <w:rsid w:val="005A1131"/>
    <w:rsid w:val="005A6590"/>
    <w:rsid w:val="005A6C62"/>
    <w:rsid w:val="005A79A9"/>
    <w:rsid w:val="005B2ACB"/>
    <w:rsid w:val="005B34B9"/>
    <w:rsid w:val="005B7A72"/>
    <w:rsid w:val="005C0A18"/>
    <w:rsid w:val="005C5097"/>
    <w:rsid w:val="005C71FB"/>
    <w:rsid w:val="005C781F"/>
    <w:rsid w:val="005D0150"/>
    <w:rsid w:val="005D02C2"/>
    <w:rsid w:val="005D528A"/>
    <w:rsid w:val="005D5708"/>
    <w:rsid w:val="005D675C"/>
    <w:rsid w:val="005D6E18"/>
    <w:rsid w:val="005D72A4"/>
    <w:rsid w:val="005D7E7C"/>
    <w:rsid w:val="005E1D86"/>
    <w:rsid w:val="005E2568"/>
    <w:rsid w:val="005E41B1"/>
    <w:rsid w:val="005E5524"/>
    <w:rsid w:val="005E6AFE"/>
    <w:rsid w:val="005E6BB5"/>
    <w:rsid w:val="005F20D3"/>
    <w:rsid w:val="005F27E1"/>
    <w:rsid w:val="005F28D8"/>
    <w:rsid w:val="005F2D0C"/>
    <w:rsid w:val="005F42C0"/>
    <w:rsid w:val="005F44FE"/>
    <w:rsid w:val="00601E23"/>
    <w:rsid w:val="00601EF2"/>
    <w:rsid w:val="00603EAD"/>
    <w:rsid w:val="00605494"/>
    <w:rsid w:val="0060601D"/>
    <w:rsid w:val="006066C6"/>
    <w:rsid w:val="00607E53"/>
    <w:rsid w:val="00610BD1"/>
    <w:rsid w:val="00611652"/>
    <w:rsid w:val="00611B4C"/>
    <w:rsid w:val="00612B2C"/>
    <w:rsid w:val="00612E9B"/>
    <w:rsid w:val="00613939"/>
    <w:rsid w:val="00613A58"/>
    <w:rsid w:val="00617CC4"/>
    <w:rsid w:val="00617EF7"/>
    <w:rsid w:val="00620B04"/>
    <w:rsid w:val="0062181B"/>
    <w:rsid w:val="00621E1E"/>
    <w:rsid w:val="00624383"/>
    <w:rsid w:val="00626B6B"/>
    <w:rsid w:val="0063160D"/>
    <w:rsid w:val="00631F03"/>
    <w:rsid w:val="00632C10"/>
    <w:rsid w:val="00637BEE"/>
    <w:rsid w:val="00641B60"/>
    <w:rsid w:val="00650394"/>
    <w:rsid w:val="00652D77"/>
    <w:rsid w:val="00653571"/>
    <w:rsid w:val="006541FC"/>
    <w:rsid w:val="006626C8"/>
    <w:rsid w:val="00662DB2"/>
    <w:rsid w:val="006646A9"/>
    <w:rsid w:val="00664E91"/>
    <w:rsid w:val="006678C8"/>
    <w:rsid w:val="00671105"/>
    <w:rsid w:val="00674EA0"/>
    <w:rsid w:val="00684B96"/>
    <w:rsid w:val="006854FD"/>
    <w:rsid w:val="0068572B"/>
    <w:rsid w:val="006879ED"/>
    <w:rsid w:val="00692924"/>
    <w:rsid w:val="00693C61"/>
    <w:rsid w:val="006A0719"/>
    <w:rsid w:val="006A1929"/>
    <w:rsid w:val="006A1B30"/>
    <w:rsid w:val="006A3281"/>
    <w:rsid w:val="006A34D1"/>
    <w:rsid w:val="006A4CBA"/>
    <w:rsid w:val="006B4AFD"/>
    <w:rsid w:val="006C3217"/>
    <w:rsid w:val="006C4BE2"/>
    <w:rsid w:val="006C4C95"/>
    <w:rsid w:val="006C656C"/>
    <w:rsid w:val="006D05AF"/>
    <w:rsid w:val="006D2714"/>
    <w:rsid w:val="006D483F"/>
    <w:rsid w:val="006D4844"/>
    <w:rsid w:val="006D4876"/>
    <w:rsid w:val="006D67F7"/>
    <w:rsid w:val="006D6A2F"/>
    <w:rsid w:val="006E49A7"/>
    <w:rsid w:val="006F3EFE"/>
    <w:rsid w:val="00700438"/>
    <w:rsid w:val="00701D69"/>
    <w:rsid w:val="0071209E"/>
    <w:rsid w:val="00713B09"/>
    <w:rsid w:val="00713B3A"/>
    <w:rsid w:val="00714565"/>
    <w:rsid w:val="0071731A"/>
    <w:rsid w:val="00734B5E"/>
    <w:rsid w:val="0073595B"/>
    <w:rsid w:val="007439D1"/>
    <w:rsid w:val="007458BA"/>
    <w:rsid w:val="00747DE7"/>
    <w:rsid w:val="007532B3"/>
    <w:rsid w:val="00753F5B"/>
    <w:rsid w:val="0075436D"/>
    <w:rsid w:val="00755A6E"/>
    <w:rsid w:val="00757351"/>
    <w:rsid w:val="007623C9"/>
    <w:rsid w:val="00771E66"/>
    <w:rsid w:val="007725E0"/>
    <w:rsid w:val="00775316"/>
    <w:rsid w:val="00777178"/>
    <w:rsid w:val="00782371"/>
    <w:rsid w:val="00782A64"/>
    <w:rsid w:val="00785A3E"/>
    <w:rsid w:val="00786FBD"/>
    <w:rsid w:val="00787D8D"/>
    <w:rsid w:val="00792190"/>
    <w:rsid w:val="00795CA8"/>
    <w:rsid w:val="007A3345"/>
    <w:rsid w:val="007A3639"/>
    <w:rsid w:val="007A4B7F"/>
    <w:rsid w:val="007A6809"/>
    <w:rsid w:val="007A7E1A"/>
    <w:rsid w:val="007B11C1"/>
    <w:rsid w:val="007B1638"/>
    <w:rsid w:val="007B1731"/>
    <w:rsid w:val="007B1BFA"/>
    <w:rsid w:val="007B780B"/>
    <w:rsid w:val="007C24A4"/>
    <w:rsid w:val="007C3987"/>
    <w:rsid w:val="007C5190"/>
    <w:rsid w:val="007C5450"/>
    <w:rsid w:val="007C7E2D"/>
    <w:rsid w:val="007D100C"/>
    <w:rsid w:val="007D6428"/>
    <w:rsid w:val="007D64E9"/>
    <w:rsid w:val="007D7CA5"/>
    <w:rsid w:val="007E01D2"/>
    <w:rsid w:val="007E27EE"/>
    <w:rsid w:val="007E2E78"/>
    <w:rsid w:val="007E708A"/>
    <w:rsid w:val="007E7C84"/>
    <w:rsid w:val="007F0B4A"/>
    <w:rsid w:val="007F1A14"/>
    <w:rsid w:val="007F375B"/>
    <w:rsid w:val="00800E0E"/>
    <w:rsid w:val="00802E82"/>
    <w:rsid w:val="00804B28"/>
    <w:rsid w:val="00807B2A"/>
    <w:rsid w:val="0081235F"/>
    <w:rsid w:val="00813D9A"/>
    <w:rsid w:val="00814103"/>
    <w:rsid w:val="00814664"/>
    <w:rsid w:val="008148E8"/>
    <w:rsid w:val="0081778F"/>
    <w:rsid w:val="008203A6"/>
    <w:rsid w:val="00820EF2"/>
    <w:rsid w:val="00822745"/>
    <w:rsid w:val="008230CA"/>
    <w:rsid w:val="00825501"/>
    <w:rsid w:val="00827A20"/>
    <w:rsid w:val="0083130D"/>
    <w:rsid w:val="00832005"/>
    <w:rsid w:val="00832D9C"/>
    <w:rsid w:val="00833F99"/>
    <w:rsid w:val="00834953"/>
    <w:rsid w:val="0084539E"/>
    <w:rsid w:val="008465C0"/>
    <w:rsid w:val="008466AC"/>
    <w:rsid w:val="008479C9"/>
    <w:rsid w:val="00850371"/>
    <w:rsid w:val="00856527"/>
    <w:rsid w:val="00857562"/>
    <w:rsid w:val="00857C7E"/>
    <w:rsid w:val="00857EA8"/>
    <w:rsid w:val="00862754"/>
    <w:rsid w:val="00862BDB"/>
    <w:rsid w:val="00863B29"/>
    <w:rsid w:val="00865948"/>
    <w:rsid w:val="00865BBA"/>
    <w:rsid w:val="00870585"/>
    <w:rsid w:val="008732C6"/>
    <w:rsid w:val="008754EC"/>
    <w:rsid w:val="008768EE"/>
    <w:rsid w:val="00881155"/>
    <w:rsid w:val="00882491"/>
    <w:rsid w:val="00883224"/>
    <w:rsid w:val="008868D7"/>
    <w:rsid w:val="0089098A"/>
    <w:rsid w:val="00893939"/>
    <w:rsid w:val="00895140"/>
    <w:rsid w:val="00896D27"/>
    <w:rsid w:val="00896F6C"/>
    <w:rsid w:val="00897184"/>
    <w:rsid w:val="008A2821"/>
    <w:rsid w:val="008A2B5A"/>
    <w:rsid w:val="008A3C31"/>
    <w:rsid w:val="008A4D36"/>
    <w:rsid w:val="008A69E8"/>
    <w:rsid w:val="008A6D69"/>
    <w:rsid w:val="008B0199"/>
    <w:rsid w:val="008B2C70"/>
    <w:rsid w:val="008B42E5"/>
    <w:rsid w:val="008B4B8A"/>
    <w:rsid w:val="008B6B05"/>
    <w:rsid w:val="008C04D7"/>
    <w:rsid w:val="008C48D0"/>
    <w:rsid w:val="008D2897"/>
    <w:rsid w:val="008D53DA"/>
    <w:rsid w:val="008D5B5A"/>
    <w:rsid w:val="008E5F89"/>
    <w:rsid w:val="008F0B36"/>
    <w:rsid w:val="008F5FED"/>
    <w:rsid w:val="008F7318"/>
    <w:rsid w:val="008F7618"/>
    <w:rsid w:val="00900645"/>
    <w:rsid w:val="00900E89"/>
    <w:rsid w:val="0090204C"/>
    <w:rsid w:val="009032B9"/>
    <w:rsid w:val="0090736C"/>
    <w:rsid w:val="00907D53"/>
    <w:rsid w:val="0091021E"/>
    <w:rsid w:val="00911293"/>
    <w:rsid w:val="00912260"/>
    <w:rsid w:val="0091515C"/>
    <w:rsid w:val="00917DF7"/>
    <w:rsid w:val="0092048C"/>
    <w:rsid w:val="00921320"/>
    <w:rsid w:val="0092337B"/>
    <w:rsid w:val="009261D0"/>
    <w:rsid w:val="00926936"/>
    <w:rsid w:val="00926F43"/>
    <w:rsid w:val="00927185"/>
    <w:rsid w:val="00927BD9"/>
    <w:rsid w:val="00927DFF"/>
    <w:rsid w:val="00930E29"/>
    <w:rsid w:val="00931DB6"/>
    <w:rsid w:val="0093392D"/>
    <w:rsid w:val="0094036A"/>
    <w:rsid w:val="00942A4A"/>
    <w:rsid w:val="009431D5"/>
    <w:rsid w:val="009604A8"/>
    <w:rsid w:val="00960A3F"/>
    <w:rsid w:val="00961B04"/>
    <w:rsid w:val="00961FB1"/>
    <w:rsid w:val="00963BE2"/>
    <w:rsid w:val="00964D5A"/>
    <w:rsid w:val="009656C2"/>
    <w:rsid w:val="00965809"/>
    <w:rsid w:val="009661E0"/>
    <w:rsid w:val="00967580"/>
    <w:rsid w:val="00967EED"/>
    <w:rsid w:val="00973FFF"/>
    <w:rsid w:val="009740F2"/>
    <w:rsid w:val="00975E12"/>
    <w:rsid w:val="0098546E"/>
    <w:rsid w:val="00986F31"/>
    <w:rsid w:val="00990D07"/>
    <w:rsid w:val="009A40A1"/>
    <w:rsid w:val="009A69B2"/>
    <w:rsid w:val="009A70F4"/>
    <w:rsid w:val="009A7315"/>
    <w:rsid w:val="009B37A8"/>
    <w:rsid w:val="009B4D30"/>
    <w:rsid w:val="009B4FB5"/>
    <w:rsid w:val="009B70AC"/>
    <w:rsid w:val="009C0F27"/>
    <w:rsid w:val="009C2E4C"/>
    <w:rsid w:val="009C372E"/>
    <w:rsid w:val="009C7099"/>
    <w:rsid w:val="009D1633"/>
    <w:rsid w:val="009D1E1A"/>
    <w:rsid w:val="009D3A36"/>
    <w:rsid w:val="009D4AD3"/>
    <w:rsid w:val="009E0C53"/>
    <w:rsid w:val="009E7A8E"/>
    <w:rsid w:val="009F13E6"/>
    <w:rsid w:val="009F6443"/>
    <w:rsid w:val="009F68A0"/>
    <w:rsid w:val="00A014FF"/>
    <w:rsid w:val="00A10700"/>
    <w:rsid w:val="00A13098"/>
    <w:rsid w:val="00A16F83"/>
    <w:rsid w:val="00A17153"/>
    <w:rsid w:val="00A21ECC"/>
    <w:rsid w:val="00A223E2"/>
    <w:rsid w:val="00A22D48"/>
    <w:rsid w:val="00A24B3E"/>
    <w:rsid w:val="00A277F3"/>
    <w:rsid w:val="00A30B74"/>
    <w:rsid w:val="00A34E9A"/>
    <w:rsid w:val="00A34EB8"/>
    <w:rsid w:val="00A36700"/>
    <w:rsid w:val="00A4024B"/>
    <w:rsid w:val="00A43E53"/>
    <w:rsid w:val="00A44A09"/>
    <w:rsid w:val="00A474E9"/>
    <w:rsid w:val="00A47580"/>
    <w:rsid w:val="00A5720D"/>
    <w:rsid w:val="00A61D99"/>
    <w:rsid w:val="00A65424"/>
    <w:rsid w:val="00A65A1B"/>
    <w:rsid w:val="00A66056"/>
    <w:rsid w:val="00A66752"/>
    <w:rsid w:val="00A70152"/>
    <w:rsid w:val="00A73927"/>
    <w:rsid w:val="00A73962"/>
    <w:rsid w:val="00A74C79"/>
    <w:rsid w:val="00A75F85"/>
    <w:rsid w:val="00A82BEF"/>
    <w:rsid w:val="00A858EC"/>
    <w:rsid w:val="00A86BF7"/>
    <w:rsid w:val="00A875B4"/>
    <w:rsid w:val="00A948BF"/>
    <w:rsid w:val="00A964D3"/>
    <w:rsid w:val="00AA4BA5"/>
    <w:rsid w:val="00AA6604"/>
    <w:rsid w:val="00AA79B5"/>
    <w:rsid w:val="00AB16FF"/>
    <w:rsid w:val="00AB1CE1"/>
    <w:rsid w:val="00AB2482"/>
    <w:rsid w:val="00AB3963"/>
    <w:rsid w:val="00AB4ACF"/>
    <w:rsid w:val="00AB6169"/>
    <w:rsid w:val="00AB7786"/>
    <w:rsid w:val="00AC2AAD"/>
    <w:rsid w:val="00AC72E2"/>
    <w:rsid w:val="00AD030D"/>
    <w:rsid w:val="00AD2190"/>
    <w:rsid w:val="00AD2DEB"/>
    <w:rsid w:val="00AE16E3"/>
    <w:rsid w:val="00AE6982"/>
    <w:rsid w:val="00AF095D"/>
    <w:rsid w:val="00AF1512"/>
    <w:rsid w:val="00AF2C0C"/>
    <w:rsid w:val="00AF5634"/>
    <w:rsid w:val="00B01CA3"/>
    <w:rsid w:val="00B01F99"/>
    <w:rsid w:val="00B0599F"/>
    <w:rsid w:val="00B05D78"/>
    <w:rsid w:val="00B072EC"/>
    <w:rsid w:val="00B12C30"/>
    <w:rsid w:val="00B136B1"/>
    <w:rsid w:val="00B137AE"/>
    <w:rsid w:val="00B177A8"/>
    <w:rsid w:val="00B210A7"/>
    <w:rsid w:val="00B24E39"/>
    <w:rsid w:val="00B27A96"/>
    <w:rsid w:val="00B308FD"/>
    <w:rsid w:val="00B315B7"/>
    <w:rsid w:val="00B344EE"/>
    <w:rsid w:val="00B344F5"/>
    <w:rsid w:val="00B37419"/>
    <w:rsid w:val="00B44926"/>
    <w:rsid w:val="00B47541"/>
    <w:rsid w:val="00B51141"/>
    <w:rsid w:val="00B525EB"/>
    <w:rsid w:val="00B556A7"/>
    <w:rsid w:val="00B6012C"/>
    <w:rsid w:val="00B64C6A"/>
    <w:rsid w:val="00B64CCA"/>
    <w:rsid w:val="00B64D01"/>
    <w:rsid w:val="00B67321"/>
    <w:rsid w:val="00B71D7A"/>
    <w:rsid w:val="00B72884"/>
    <w:rsid w:val="00B73B90"/>
    <w:rsid w:val="00B7414A"/>
    <w:rsid w:val="00B75566"/>
    <w:rsid w:val="00B82763"/>
    <w:rsid w:val="00B82FA8"/>
    <w:rsid w:val="00B83C34"/>
    <w:rsid w:val="00B84086"/>
    <w:rsid w:val="00B84C65"/>
    <w:rsid w:val="00B857FC"/>
    <w:rsid w:val="00B86D4F"/>
    <w:rsid w:val="00B87862"/>
    <w:rsid w:val="00B90D08"/>
    <w:rsid w:val="00B92FAD"/>
    <w:rsid w:val="00B93093"/>
    <w:rsid w:val="00B94870"/>
    <w:rsid w:val="00B9724D"/>
    <w:rsid w:val="00BA0BB4"/>
    <w:rsid w:val="00BA13B9"/>
    <w:rsid w:val="00BA27C2"/>
    <w:rsid w:val="00BA3091"/>
    <w:rsid w:val="00BA33CE"/>
    <w:rsid w:val="00BA597F"/>
    <w:rsid w:val="00BA67CB"/>
    <w:rsid w:val="00BA7110"/>
    <w:rsid w:val="00BB0717"/>
    <w:rsid w:val="00BB1273"/>
    <w:rsid w:val="00BB7A8C"/>
    <w:rsid w:val="00BC15E8"/>
    <w:rsid w:val="00BC18A5"/>
    <w:rsid w:val="00BC5B74"/>
    <w:rsid w:val="00BD0EBC"/>
    <w:rsid w:val="00BD4FCA"/>
    <w:rsid w:val="00BD5270"/>
    <w:rsid w:val="00BD6F7A"/>
    <w:rsid w:val="00BE04D4"/>
    <w:rsid w:val="00BE2817"/>
    <w:rsid w:val="00BE311C"/>
    <w:rsid w:val="00BE3197"/>
    <w:rsid w:val="00BE5309"/>
    <w:rsid w:val="00BE6942"/>
    <w:rsid w:val="00BF1E23"/>
    <w:rsid w:val="00BF3AED"/>
    <w:rsid w:val="00BF7A28"/>
    <w:rsid w:val="00C001CC"/>
    <w:rsid w:val="00C052D3"/>
    <w:rsid w:val="00C07A4F"/>
    <w:rsid w:val="00C1465B"/>
    <w:rsid w:val="00C20E06"/>
    <w:rsid w:val="00C231CF"/>
    <w:rsid w:val="00C24F9E"/>
    <w:rsid w:val="00C26F2E"/>
    <w:rsid w:val="00C31284"/>
    <w:rsid w:val="00C332F1"/>
    <w:rsid w:val="00C40E57"/>
    <w:rsid w:val="00C51B0B"/>
    <w:rsid w:val="00C528C5"/>
    <w:rsid w:val="00C52AD3"/>
    <w:rsid w:val="00C53A03"/>
    <w:rsid w:val="00C53A83"/>
    <w:rsid w:val="00C561E2"/>
    <w:rsid w:val="00C60672"/>
    <w:rsid w:val="00C61084"/>
    <w:rsid w:val="00C621CD"/>
    <w:rsid w:val="00C62FCD"/>
    <w:rsid w:val="00C70068"/>
    <w:rsid w:val="00C7112E"/>
    <w:rsid w:val="00C73BD9"/>
    <w:rsid w:val="00C80C61"/>
    <w:rsid w:val="00C812BD"/>
    <w:rsid w:val="00C83AA2"/>
    <w:rsid w:val="00C83ADB"/>
    <w:rsid w:val="00C83FF6"/>
    <w:rsid w:val="00C86BC0"/>
    <w:rsid w:val="00C903F6"/>
    <w:rsid w:val="00C90719"/>
    <w:rsid w:val="00C939E2"/>
    <w:rsid w:val="00C94DAA"/>
    <w:rsid w:val="00C96A22"/>
    <w:rsid w:val="00CA0701"/>
    <w:rsid w:val="00CA4CE2"/>
    <w:rsid w:val="00CA6DCB"/>
    <w:rsid w:val="00CA7596"/>
    <w:rsid w:val="00CC0A0B"/>
    <w:rsid w:val="00CC369F"/>
    <w:rsid w:val="00CD2018"/>
    <w:rsid w:val="00CD2A6B"/>
    <w:rsid w:val="00CD7DC1"/>
    <w:rsid w:val="00CEB60B"/>
    <w:rsid w:val="00CF347C"/>
    <w:rsid w:val="00CF77E3"/>
    <w:rsid w:val="00D02DAD"/>
    <w:rsid w:val="00D051E1"/>
    <w:rsid w:val="00D11BF7"/>
    <w:rsid w:val="00D11F87"/>
    <w:rsid w:val="00D1220C"/>
    <w:rsid w:val="00D1335B"/>
    <w:rsid w:val="00D14F7C"/>
    <w:rsid w:val="00D174B7"/>
    <w:rsid w:val="00D17DA7"/>
    <w:rsid w:val="00D17E60"/>
    <w:rsid w:val="00D217E7"/>
    <w:rsid w:val="00D25E6E"/>
    <w:rsid w:val="00D30A6F"/>
    <w:rsid w:val="00D3346B"/>
    <w:rsid w:val="00D341A6"/>
    <w:rsid w:val="00D40B1F"/>
    <w:rsid w:val="00D43CDB"/>
    <w:rsid w:val="00D45FF1"/>
    <w:rsid w:val="00D46469"/>
    <w:rsid w:val="00D47405"/>
    <w:rsid w:val="00D47BF0"/>
    <w:rsid w:val="00D515ED"/>
    <w:rsid w:val="00D52555"/>
    <w:rsid w:val="00D52C4D"/>
    <w:rsid w:val="00D57165"/>
    <w:rsid w:val="00D571FA"/>
    <w:rsid w:val="00D61091"/>
    <w:rsid w:val="00D613D9"/>
    <w:rsid w:val="00D616BB"/>
    <w:rsid w:val="00D62593"/>
    <w:rsid w:val="00D62A7C"/>
    <w:rsid w:val="00D63D10"/>
    <w:rsid w:val="00D6707C"/>
    <w:rsid w:val="00D6709B"/>
    <w:rsid w:val="00D673EB"/>
    <w:rsid w:val="00D80C64"/>
    <w:rsid w:val="00D8456D"/>
    <w:rsid w:val="00D8634A"/>
    <w:rsid w:val="00D90EC3"/>
    <w:rsid w:val="00D90FB5"/>
    <w:rsid w:val="00D91A14"/>
    <w:rsid w:val="00D92420"/>
    <w:rsid w:val="00D959F6"/>
    <w:rsid w:val="00D95BC7"/>
    <w:rsid w:val="00D96432"/>
    <w:rsid w:val="00DA18B8"/>
    <w:rsid w:val="00DA4803"/>
    <w:rsid w:val="00DB2B2E"/>
    <w:rsid w:val="00DB47F1"/>
    <w:rsid w:val="00DB7ECA"/>
    <w:rsid w:val="00DC0654"/>
    <w:rsid w:val="00DC5081"/>
    <w:rsid w:val="00DC6C62"/>
    <w:rsid w:val="00DC77FD"/>
    <w:rsid w:val="00DC7C75"/>
    <w:rsid w:val="00DC7F01"/>
    <w:rsid w:val="00DD216E"/>
    <w:rsid w:val="00DD355D"/>
    <w:rsid w:val="00DD39E4"/>
    <w:rsid w:val="00DD3FB3"/>
    <w:rsid w:val="00DE224B"/>
    <w:rsid w:val="00DE3C07"/>
    <w:rsid w:val="00DE5B4A"/>
    <w:rsid w:val="00DE67F8"/>
    <w:rsid w:val="00DF1D7E"/>
    <w:rsid w:val="00DF3576"/>
    <w:rsid w:val="00DF62DF"/>
    <w:rsid w:val="00E00B6A"/>
    <w:rsid w:val="00E01115"/>
    <w:rsid w:val="00E01881"/>
    <w:rsid w:val="00E0261F"/>
    <w:rsid w:val="00E02EE5"/>
    <w:rsid w:val="00E03F10"/>
    <w:rsid w:val="00E05FF8"/>
    <w:rsid w:val="00E11AE8"/>
    <w:rsid w:val="00E12A0F"/>
    <w:rsid w:val="00E14981"/>
    <w:rsid w:val="00E171D4"/>
    <w:rsid w:val="00E2022E"/>
    <w:rsid w:val="00E218AA"/>
    <w:rsid w:val="00E21BBA"/>
    <w:rsid w:val="00E3326F"/>
    <w:rsid w:val="00E332AA"/>
    <w:rsid w:val="00E33E26"/>
    <w:rsid w:val="00E35D2F"/>
    <w:rsid w:val="00E374B1"/>
    <w:rsid w:val="00E402EC"/>
    <w:rsid w:val="00E435AF"/>
    <w:rsid w:val="00E4584E"/>
    <w:rsid w:val="00E45FBC"/>
    <w:rsid w:val="00E46330"/>
    <w:rsid w:val="00E470DB"/>
    <w:rsid w:val="00E471C9"/>
    <w:rsid w:val="00E6283B"/>
    <w:rsid w:val="00E63EDB"/>
    <w:rsid w:val="00E66DC6"/>
    <w:rsid w:val="00E67109"/>
    <w:rsid w:val="00E707EC"/>
    <w:rsid w:val="00E7141F"/>
    <w:rsid w:val="00E71C69"/>
    <w:rsid w:val="00E75C9D"/>
    <w:rsid w:val="00E766E3"/>
    <w:rsid w:val="00E76EFC"/>
    <w:rsid w:val="00E84705"/>
    <w:rsid w:val="00E8567F"/>
    <w:rsid w:val="00E9424F"/>
    <w:rsid w:val="00E943AB"/>
    <w:rsid w:val="00E9446F"/>
    <w:rsid w:val="00E94E9F"/>
    <w:rsid w:val="00E97BD0"/>
    <w:rsid w:val="00EA336B"/>
    <w:rsid w:val="00EA6E85"/>
    <w:rsid w:val="00EB1BC0"/>
    <w:rsid w:val="00EB2447"/>
    <w:rsid w:val="00EB521D"/>
    <w:rsid w:val="00EC4D52"/>
    <w:rsid w:val="00EC7E66"/>
    <w:rsid w:val="00ED40AB"/>
    <w:rsid w:val="00ED6E9C"/>
    <w:rsid w:val="00EE067E"/>
    <w:rsid w:val="00EE1D13"/>
    <w:rsid w:val="00EF1C6F"/>
    <w:rsid w:val="00EF1CDA"/>
    <w:rsid w:val="00EF5C62"/>
    <w:rsid w:val="00EF5DD6"/>
    <w:rsid w:val="00EF63C1"/>
    <w:rsid w:val="00EF74D0"/>
    <w:rsid w:val="00F04DF5"/>
    <w:rsid w:val="00F04FC2"/>
    <w:rsid w:val="00F1155B"/>
    <w:rsid w:val="00F15AD5"/>
    <w:rsid w:val="00F22A54"/>
    <w:rsid w:val="00F25497"/>
    <w:rsid w:val="00F25C55"/>
    <w:rsid w:val="00F261FF"/>
    <w:rsid w:val="00F30046"/>
    <w:rsid w:val="00F35449"/>
    <w:rsid w:val="00F40012"/>
    <w:rsid w:val="00F40873"/>
    <w:rsid w:val="00F40992"/>
    <w:rsid w:val="00F41649"/>
    <w:rsid w:val="00F418F5"/>
    <w:rsid w:val="00F47C10"/>
    <w:rsid w:val="00F52BF3"/>
    <w:rsid w:val="00F530E6"/>
    <w:rsid w:val="00F53A5F"/>
    <w:rsid w:val="00F54AC3"/>
    <w:rsid w:val="00F54DCE"/>
    <w:rsid w:val="00F60AB7"/>
    <w:rsid w:val="00F61B39"/>
    <w:rsid w:val="00F65F66"/>
    <w:rsid w:val="00F70315"/>
    <w:rsid w:val="00F73366"/>
    <w:rsid w:val="00F7344C"/>
    <w:rsid w:val="00F75BDA"/>
    <w:rsid w:val="00F83B90"/>
    <w:rsid w:val="00F842F7"/>
    <w:rsid w:val="00F85B17"/>
    <w:rsid w:val="00F876E2"/>
    <w:rsid w:val="00F90896"/>
    <w:rsid w:val="00F91654"/>
    <w:rsid w:val="00FA4AA8"/>
    <w:rsid w:val="00FA7B8A"/>
    <w:rsid w:val="00FB2BAE"/>
    <w:rsid w:val="00FB401B"/>
    <w:rsid w:val="00FB5D41"/>
    <w:rsid w:val="00FC615E"/>
    <w:rsid w:val="00FC764F"/>
    <w:rsid w:val="00FD1550"/>
    <w:rsid w:val="00FD5514"/>
    <w:rsid w:val="00FD61D3"/>
    <w:rsid w:val="00FD6FB7"/>
    <w:rsid w:val="00FD7C01"/>
    <w:rsid w:val="00FE28A3"/>
    <w:rsid w:val="00FE4EAF"/>
    <w:rsid w:val="00FE5A74"/>
    <w:rsid w:val="00FE71B1"/>
    <w:rsid w:val="00FE73D6"/>
    <w:rsid w:val="00FE77C9"/>
    <w:rsid w:val="00FF1AC4"/>
    <w:rsid w:val="00FF32E0"/>
    <w:rsid w:val="00FF3E90"/>
    <w:rsid w:val="00FF4228"/>
    <w:rsid w:val="01E05E9E"/>
    <w:rsid w:val="025290DD"/>
    <w:rsid w:val="0272BF7F"/>
    <w:rsid w:val="02965EF0"/>
    <w:rsid w:val="0335AF7A"/>
    <w:rsid w:val="05069A4C"/>
    <w:rsid w:val="0555D54D"/>
    <w:rsid w:val="0615F7EE"/>
    <w:rsid w:val="06A777B3"/>
    <w:rsid w:val="08447615"/>
    <w:rsid w:val="08D90102"/>
    <w:rsid w:val="0A48194F"/>
    <w:rsid w:val="0A5CC7EE"/>
    <w:rsid w:val="0BCAA3EF"/>
    <w:rsid w:val="0D93D32E"/>
    <w:rsid w:val="0E394210"/>
    <w:rsid w:val="0EA6291C"/>
    <w:rsid w:val="0F681566"/>
    <w:rsid w:val="110AEDF3"/>
    <w:rsid w:val="11CAAE19"/>
    <w:rsid w:val="11E00CBA"/>
    <w:rsid w:val="14435839"/>
    <w:rsid w:val="14527C13"/>
    <w:rsid w:val="150B71D9"/>
    <w:rsid w:val="15C8834D"/>
    <w:rsid w:val="166C8B0D"/>
    <w:rsid w:val="16A2DCCE"/>
    <w:rsid w:val="16FAC777"/>
    <w:rsid w:val="175389A7"/>
    <w:rsid w:val="175E6364"/>
    <w:rsid w:val="17E54709"/>
    <w:rsid w:val="18909DA8"/>
    <w:rsid w:val="18FCB5A3"/>
    <w:rsid w:val="198C7871"/>
    <w:rsid w:val="19D49D9D"/>
    <w:rsid w:val="1B8200AC"/>
    <w:rsid w:val="1B95D984"/>
    <w:rsid w:val="1CECA75D"/>
    <w:rsid w:val="1CFA9415"/>
    <w:rsid w:val="1E1B410A"/>
    <w:rsid w:val="1E36244B"/>
    <w:rsid w:val="1E43656D"/>
    <w:rsid w:val="1EF2B3FF"/>
    <w:rsid w:val="1FA98C29"/>
    <w:rsid w:val="1FC274B8"/>
    <w:rsid w:val="1FC9AE85"/>
    <w:rsid w:val="207B574F"/>
    <w:rsid w:val="21C850C5"/>
    <w:rsid w:val="21D1560A"/>
    <w:rsid w:val="2200007B"/>
    <w:rsid w:val="222FA331"/>
    <w:rsid w:val="22D14FEB"/>
    <w:rsid w:val="231353CE"/>
    <w:rsid w:val="232E0255"/>
    <w:rsid w:val="2333D057"/>
    <w:rsid w:val="2384274A"/>
    <w:rsid w:val="23C303FA"/>
    <w:rsid w:val="23E70F42"/>
    <w:rsid w:val="243A5DDD"/>
    <w:rsid w:val="251393B1"/>
    <w:rsid w:val="253FEA5E"/>
    <w:rsid w:val="2551DF5A"/>
    <w:rsid w:val="25D4EFED"/>
    <w:rsid w:val="265F7DBC"/>
    <w:rsid w:val="2664428D"/>
    <w:rsid w:val="272CEE57"/>
    <w:rsid w:val="283B6A39"/>
    <w:rsid w:val="28F65C99"/>
    <w:rsid w:val="29AFB85D"/>
    <w:rsid w:val="2AF38379"/>
    <w:rsid w:val="2BA2E459"/>
    <w:rsid w:val="2C0026E8"/>
    <w:rsid w:val="2C2A24B4"/>
    <w:rsid w:val="2C2B6D2F"/>
    <w:rsid w:val="2C3598B5"/>
    <w:rsid w:val="2E96AB08"/>
    <w:rsid w:val="2E9EF6B0"/>
    <w:rsid w:val="2EBF7BBA"/>
    <w:rsid w:val="2EC30648"/>
    <w:rsid w:val="2FCF49FB"/>
    <w:rsid w:val="305BB246"/>
    <w:rsid w:val="3068E474"/>
    <w:rsid w:val="30AB4A2E"/>
    <w:rsid w:val="30C9426D"/>
    <w:rsid w:val="30DD8EA9"/>
    <w:rsid w:val="30FE3C4A"/>
    <w:rsid w:val="3215E8A1"/>
    <w:rsid w:val="32A3020D"/>
    <w:rsid w:val="32FC3FD8"/>
    <w:rsid w:val="331EF10A"/>
    <w:rsid w:val="33E1DE31"/>
    <w:rsid w:val="33E6C8D3"/>
    <w:rsid w:val="3429043F"/>
    <w:rsid w:val="34D1F739"/>
    <w:rsid w:val="36599CCF"/>
    <w:rsid w:val="38680206"/>
    <w:rsid w:val="38D1D483"/>
    <w:rsid w:val="38F59733"/>
    <w:rsid w:val="399C3B2E"/>
    <w:rsid w:val="3AD4F675"/>
    <w:rsid w:val="3AF5F899"/>
    <w:rsid w:val="3B31E6E9"/>
    <w:rsid w:val="3C4B55C3"/>
    <w:rsid w:val="3C619F40"/>
    <w:rsid w:val="3CEF2448"/>
    <w:rsid w:val="3D07C42F"/>
    <w:rsid w:val="3D91F7F5"/>
    <w:rsid w:val="3DCCC824"/>
    <w:rsid w:val="3E7FE982"/>
    <w:rsid w:val="3EECC1E4"/>
    <w:rsid w:val="3F085DFC"/>
    <w:rsid w:val="3F546481"/>
    <w:rsid w:val="408A0884"/>
    <w:rsid w:val="418B60FF"/>
    <w:rsid w:val="43013557"/>
    <w:rsid w:val="43844641"/>
    <w:rsid w:val="44861708"/>
    <w:rsid w:val="44DDCCC1"/>
    <w:rsid w:val="44F91306"/>
    <w:rsid w:val="4528BF07"/>
    <w:rsid w:val="46B9B16D"/>
    <w:rsid w:val="46F76642"/>
    <w:rsid w:val="47024B67"/>
    <w:rsid w:val="4773AAF2"/>
    <w:rsid w:val="47EC5652"/>
    <w:rsid w:val="48726C7E"/>
    <w:rsid w:val="490EFEDF"/>
    <w:rsid w:val="49EF820D"/>
    <w:rsid w:val="4A182520"/>
    <w:rsid w:val="4A2A082F"/>
    <w:rsid w:val="4A44F8D7"/>
    <w:rsid w:val="4A5CDE82"/>
    <w:rsid w:val="4B4F6F8F"/>
    <w:rsid w:val="4B50653B"/>
    <w:rsid w:val="4BB03266"/>
    <w:rsid w:val="4C06B2C9"/>
    <w:rsid w:val="4C187B45"/>
    <w:rsid w:val="4C73DD48"/>
    <w:rsid w:val="4C7F482F"/>
    <w:rsid w:val="4CAED58A"/>
    <w:rsid w:val="4CF8142A"/>
    <w:rsid w:val="4CFC97BB"/>
    <w:rsid w:val="4DA749C1"/>
    <w:rsid w:val="4E780D20"/>
    <w:rsid w:val="4F57EA90"/>
    <w:rsid w:val="501BC647"/>
    <w:rsid w:val="51117C11"/>
    <w:rsid w:val="517FA7CE"/>
    <w:rsid w:val="51CE7AEF"/>
    <w:rsid w:val="53BE95E7"/>
    <w:rsid w:val="5459DDF6"/>
    <w:rsid w:val="5559F2FE"/>
    <w:rsid w:val="568906A7"/>
    <w:rsid w:val="57A1E828"/>
    <w:rsid w:val="58F674A3"/>
    <w:rsid w:val="59405A21"/>
    <w:rsid w:val="59438D68"/>
    <w:rsid w:val="59A72B9B"/>
    <w:rsid w:val="59E68449"/>
    <w:rsid w:val="5A917B2A"/>
    <w:rsid w:val="5AADABBE"/>
    <w:rsid w:val="5B73C14F"/>
    <w:rsid w:val="5C2190BD"/>
    <w:rsid w:val="5C7E9281"/>
    <w:rsid w:val="5E3AEF86"/>
    <w:rsid w:val="5E448B14"/>
    <w:rsid w:val="5E5BA7A4"/>
    <w:rsid w:val="5ED7E0AB"/>
    <w:rsid w:val="5F3FCFB3"/>
    <w:rsid w:val="5F70C2E9"/>
    <w:rsid w:val="5F85255F"/>
    <w:rsid w:val="5FFC5340"/>
    <w:rsid w:val="6057B3A7"/>
    <w:rsid w:val="611C5BEC"/>
    <w:rsid w:val="614659A1"/>
    <w:rsid w:val="61E03610"/>
    <w:rsid w:val="63B43BBB"/>
    <w:rsid w:val="63EF056F"/>
    <w:rsid w:val="6423489C"/>
    <w:rsid w:val="65B7D2B9"/>
    <w:rsid w:val="65DB430F"/>
    <w:rsid w:val="66C6FD5F"/>
    <w:rsid w:val="66D7DED1"/>
    <w:rsid w:val="66ED314B"/>
    <w:rsid w:val="67F94108"/>
    <w:rsid w:val="686601F9"/>
    <w:rsid w:val="69602000"/>
    <w:rsid w:val="6A027330"/>
    <w:rsid w:val="6A1BA787"/>
    <w:rsid w:val="6A1E8A78"/>
    <w:rsid w:val="6A28EA6B"/>
    <w:rsid w:val="6A634118"/>
    <w:rsid w:val="6A978DD5"/>
    <w:rsid w:val="6ADA4856"/>
    <w:rsid w:val="6C3BF270"/>
    <w:rsid w:val="6D66B622"/>
    <w:rsid w:val="6DAF6EB8"/>
    <w:rsid w:val="6E3E78CA"/>
    <w:rsid w:val="70768A4D"/>
    <w:rsid w:val="7096BFD6"/>
    <w:rsid w:val="71D7C235"/>
    <w:rsid w:val="723F93BA"/>
    <w:rsid w:val="72B996BC"/>
    <w:rsid w:val="73249D1B"/>
    <w:rsid w:val="732FB136"/>
    <w:rsid w:val="7412DF3E"/>
    <w:rsid w:val="74312AED"/>
    <w:rsid w:val="754EFFC8"/>
    <w:rsid w:val="756F2A3D"/>
    <w:rsid w:val="757B6206"/>
    <w:rsid w:val="76F57E4E"/>
    <w:rsid w:val="7706FEEE"/>
    <w:rsid w:val="779E2EA5"/>
    <w:rsid w:val="7845172B"/>
    <w:rsid w:val="78F054E8"/>
    <w:rsid w:val="7A193B5D"/>
    <w:rsid w:val="7A805059"/>
    <w:rsid w:val="7B99358C"/>
    <w:rsid w:val="7B9C89BD"/>
    <w:rsid w:val="7C963C66"/>
    <w:rsid w:val="7DF3FE0F"/>
    <w:rsid w:val="7E97CB52"/>
    <w:rsid w:val="7EB52126"/>
    <w:rsid w:val="7F54D42C"/>
    <w:rsid w:val="7FD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E0019"/>
  <w14:defaultImageDpi w14:val="0"/>
  <w15:docId w15:val="{7B143278-B810-46E6-8A03-9554AC2C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155C"/>
    <w:pPr>
      <w:keepNext/>
      <w:numPr>
        <w:numId w:val="10"/>
      </w:numPr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  <w:lang w:val="fi-FI" w:eastAsia="x-none"/>
    </w:rPr>
  </w:style>
  <w:style w:type="character" w:styleId="Heading2Char" w:customStyle="1">
    <w:name w:val="Heading 2 Char"/>
    <w:basedOn w:val="DefaultParagraphFont"/>
    <w:link w:val="Heading2"/>
    <w:uiPriority w:val="99"/>
    <w:locked/>
    <w:rsid w:val="003C155C"/>
    <w:rPr>
      <w:rFonts w:ascii="Arial" w:hAnsi="Arial" w:cs="Arial"/>
      <w:bCs/>
      <w:iCs/>
      <w:sz w:val="28"/>
      <w:szCs w:val="28"/>
      <w:lang w:val="x-none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cs="Times New Roman" w:asciiTheme="majorHAnsi" w:hAnsiTheme="majorHAnsi" w:eastAsiaTheme="majorEastAsia"/>
      <w:b/>
      <w:bCs/>
      <w:sz w:val="26"/>
      <w:szCs w:val="26"/>
      <w:lang w:val="fi-FI" w:eastAsia="x-none"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cs="Times New Roman" w:asciiTheme="minorHAnsi" w:hAnsiTheme="minorHAnsi" w:eastAsiaTheme="minorEastAsia"/>
      <w:b/>
      <w:bCs/>
      <w:sz w:val="28"/>
      <w:szCs w:val="28"/>
      <w:lang w:val="fi-FI" w:eastAsia="x-none"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cs="Times New Roman" w:asciiTheme="minorHAnsi" w:hAnsiTheme="minorHAnsi" w:eastAsiaTheme="minorEastAsia"/>
      <w:b/>
      <w:bCs/>
      <w:i/>
      <w:iCs/>
      <w:sz w:val="26"/>
      <w:szCs w:val="26"/>
      <w:lang w:val="fi-FI" w:eastAsia="x-none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cs="Times New Roman" w:asciiTheme="minorHAnsi" w:hAnsiTheme="minorHAnsi" w:eastAsiaTheme="minorEastAsia"/>
      <w:b/>
      <w:bCs/>
      <w:lang w:val="fi-FI" w:eastAsia="x-none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cs="Times New Roman" w:asciiTheme="minorHAnsi" w:hAnsiTheme="minorHAnsi" w:eastAsiaTheme="minorEastAsia"/>
      <w:sz w:val="24"/>
      <w:szCs w:val="24"/>
      <w:lang w:val="fi-FI" w:eastAsia="x-none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cs="Times New Roman" w:asciiTheme="minorHAnsi" w:hAnsiTheme="minorHAnsi" w:eastAsiaTheme="minorEastAsia"/>
      <w:i/>
      <w:iCs/>
      <w:sz w:val="24"/>
      <w:szCs w:val="24"/>
      <w:lang w:val="fi-FI" w:eastAsia="x-none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cs="Times New Roman" w:asciiTheme="majorHAnsi" w:hAnsiTheme="majorHAnsi" w:eastAsiaTheme="majorEastAsia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RunkoTeksti" w:customStyle="1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styleId="HeaderText" w:customStyle="1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styleId="HeaderText2" w:customStyle="1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styleId="Taulukko" w:customStyle="1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styleId="spelle" w:customStyle="1">
    <w:name w:val="spelle"/>
    <w:basedOn w:val="DefaultParagraphFont"/>
    <w:uiPriority w:val="99"/>
    <w:rsid w:val="00BF7A28"/>
    <w:rPr>
      <w:rFonts w:cs="Times New Roman"/>
    </w:rPr>
  </w:style>
  <w:style w:type="paragraph" w:styleId="ListParagraph">
    <w:name w:val="List Paragraph"/>
    <w:basedOn w:val="Normal"/>
    <w:uiPriority w:val="34"/>
    <w:qFormat/>
    <w:rsid w:val="00671105"/>
    <w:pPr>
      <w:autoSpaceDE/>
      <w:autoSpaceDN/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rsid w:val="00BE31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8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9BD2DEA29674E957A28C786A1ACC5" ma:contentTypeVersion="14" ma:contentTypeDescription="Create a new document." ma:contentTypeScope="" ma:versionID="316478405890db6faa695320f3e1779b">
  <xsd:schema xmlns:xsd="http://www.w3.org/2001/XMLSchema" xmlns:xs="http://www.w3.org/2001/XMLSchema" xmlns:p="http://schemas.microsoft.com/office/2006/metadata/properties" xmlns:ns3="9d20d55c-6f64-40ca-bc7d-19eea9cc7213" targetNamespace="http://schemas.microsoft.com/office/2006/metadata/properties" ma:root="true" ma:fieldsID="d580f4be7f0b7cd42c3f9b1a8c49bad3" ns3:_="">
    <xsd:import namespace="9d20d55c-6f64-40ca-bc7d-19eea9cc7213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0d55c-6f64-40ca-bc7d-19eea9cc7213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20d55c-6f64-40ca-bc7d-19eea9cc7213" xsi:nil="true"/>
    <MigrationWizIdPermissions xmlns="9d20d55c-6f64-40ca-bc7d-19eea9cc7213" xsi:nil="true"/>
    <MigrationWizIdVersion xmlns="9d20d55c-6f64-40ca-bc7d-19eea9cc7213" xsi:nil="true"/>
    <MigrationWizId xmlns="9d20d55c-6f64-40ca-bc7d-19eea9cc7213" xsi:nil="true"/>
  </documentManagement>
</p:properties>
</file>

<file path=customXml/itemProps1.xml><?xml version="1.0" encoding="utf-8"?>
<ds:datastoreItem xmlns:ds="http://schemas.openxmlformats.org/officeDocument/2006/customXml" ds:itemID="{A145E529-ADFD-4F9E-BF03-266B66948D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70187-594F-409A-96D6-727E10311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0d55c-6f64-40ca-bc7d-19eea9cc7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6599A-36B8-44FE-B308-7215EB1D9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FBFD5-2A09-4CCE-8145-0530BAC4D4FA}">
  <ds:schemaRefs>
    <ds:schemaRef ds:uri="http://schemas.microsoft.com/office/2006/metadata/properties"/>
    <ds:schemaRef ds:uri="http://schemas.microsoft.com/office/infopath/2007/PartnerControls"/>
    <ds:schemaRef ds:uri="9d20d55c-6f64-40ca-bc7d-19eea9cc721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OAMK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Toiminnallinen määrittely</dc:title>
  <dc:subject>Määrittelydokumentti</dc:subject>
  <dc:creator>Eero Nousiainen</dc:creator>
  <keywords/>
  <dc:description/>
  <lastModifiedBy>Riku Kyllönen</lastModifiedBy>
  <revision>95</revision>
  <lastPrinted>2021-02-25T20:34:00.0000000Z</lastPrinted>
  <dcterms:created xsi:type="dcterms:W3CDTF">2025-03-11T19:56:00.0000000Z</dcterms:created>
  <dcterms:modified xsi:type="dcterms:W3CDTF">2025-03-25T10:16:19.4732712Z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0x0101008D19BD2DEA29674E957A28C786A1ACC5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