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Lintyr</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Appearance</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young Lightning Neranoid. Possesses unique white antennae.</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Meek, easily scared. Uneasy around everyone except Onuth. Especially terrified of Nueka. Innocent, but ignorant. Doesn’t quite understand the tension between her and the others in the group.</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Backstory</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Lintyr was only born a few years before the Lightning nation began its violent expansion. Her village was raided by Onuth’s band of warriors, in an act of retribution. Onuth took pity on her, however, and vowed to protect her as repentance for his brutal acts.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Abilities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young, Lintyr has burgeoning Lightning powers. She lacks in power, but can direct very specifically strong shocks in a variety of directions at a distance. These usually amount to a temporary annoyance, but with focus she can spark impulse in muscles of other Neranoids, leading to unintended movement.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muscle impulse ability begins to see use with Onuth, starting when she panics and reaches out to save Onuth from an incoming attack. Lintyr is able to directly input pulses of electricity into Onuth’s muscles, allowing him to move faster than usual and attempt feats of strength normally impossible.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