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Nueka</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Appearance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Fire Neranoid with long, shaggy hair. A hateful look lingers in his eyes. Simple rags and patched cloth cover his chest and legs.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Brash, short tempered, and violent. Usually only smiles in combat, and even then it’s rare. Full of himself, annoyingly self-assured. Frustrated when he can’t make progress towards his goal.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Born in a small Fire Neranoid village in the central plains of the supercontinent, Nueka was shunned after not showing any ability to utilize the fire element. The tribe pushed him to contribute in other ways than fighting and hunting, like the elderly. Nueka resented this, and was dead set on fighting as a warrior. He began interrupting training sessions of his peers, trying to spar with the commander, usually to end up beaten and chained. This pattern of bad behavior never went away, and Nueka focused solely on honing his combat prowess without abilities for years, into adolescence.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Abilities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Nueka was born with a unique ability that was not evident until he killed a Neranoid. After the killing blow is dealt, Nueka can consume part of the corpse and absorb their elemental abilities. The extent to which Nueka can use the stolen powers depends on both his own understanding of how to use them, and how well the victim could use them. The former grows as Nueka practices and uses the powers, and the latter acts as a hard cap on how much of the element Nueka can use.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