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Roboto" w:hAnsi="Roboto" w:eastAsia="Roboto" w:cs="Roboto"/>
          <w:sz w:val="36"/>
          <w:szCs w:val="36"/>
        </w:rPr>
      </w:pPr>
      <w:r>
        <w:rPr>
          <w:rFonts w:hint="default" w:ascii="Roboto" w:hAnsi="Roboto" w:eastAsia="Roboto" w:cs="Roboto"/>
          <w:sz w:val="36"/>
          <w:szCs w:val="36"/>
          <w:bdr w:val="none" w:color="auto" w:sz="0" w:space="0"/>
          <w:shd w:val="clear" w:fill="FFFFFF"/>
        </w:rPr>
        <w:t>近两日关于数组名与指针学习汇总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rPr>
          <w:color w:val="999999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Roboto" w:hAnsi="Roboto" w:eastAsia="Roboto" w:cs="Roboto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一，数组名与常量指针区别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Roboto" w:hAnsi="Roboto" w:eastAsia="Roboto" w:cs="Roboto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数组名不是常量指针，从两方面：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Roboto" w:hAnsi="Roboto" w:eastAsia="Roboto" w:cs="Roboto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1.类型方面，数组的类型是type[size]，和常量指针类型type* const不同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Roboto" w:hAnsi="Roboto" w:eastAsia="Roboto" w:cs="Roboto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使用方面，sizeof(数组名)等于数组所有元素的大小，而不是sizeof(指针)；对数组取地址，得到的指针进行加减，增减字节数是sizeof(数组)；你可以用字符串字面量初始化一个字符数组，但是不能用常量指针来初始化一个字符数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从类型系统和隐式转换规则来讲：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default" w:ascii="Roboto" w:hAnsi="Roboto" w:eastAsia="Roboto" w:cs="Roboto"/>
        </w:rPr>
      </w:pP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数组名的类型就是数组类型type[size] （参见</w:t>
      </w:r>
      <w:r>
        <w:rPr>
          <w:rFonts w:hint="default" w:ascii="Roboto" w:hAnsi="Roboto" w:eastAsia="Roboto" w:cs="Roboto"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"http://link.zhihu.com/?target=http://en.cppreference.com/w/c/language/array" \t "/home/rilan/文档\\x/_blank" </w:instrText>
      </w:r>
      <w:r>
        <w:rPr>
          <w:rFonts w:hint="default" w:ascii="Roboto" w:hAnsi="Roboto" w:eastAsia="Roboto" w:cs="Roboto"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Roboto" w:hAnsi="Roboto" w:eastAsia="Roboto" w:cs="Roboto"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t>Array declaration</w:t>
      </w:r>
      <w:r>
        <w:rPr>
          <w:rFonts w:hint="default" w:ascii="Roboto" w:hAnsi="Roboto" w:eastAsia="Roboto" w:cs="Roboto"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default" w:ascii="Roboto" w:hAnsi="Roboto" w:eastAsia="Roboto" w:cs="Roboto"/>
        </w:rPr>
      </w:pP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对数组取址，得到的类型是指向数组的指针type(*)[size] （参见</w:t>
      </w:r>
      <w:r>
        <w:rPr>
          <w:rFonts w:hint="default" w:ascii="Roboto" w:hAnsi="Roboto" w:eastAsia="Roboto" w:cs="Roboto"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"http://link.zhihu.com/?target=http://en.cppreference.com/w/c/language/operator_member_access" \t "/home/rilan/文档\\x/_blank" </w:instrText>
      </w:r>
      <w:r>
        <w:rPr>
          <w:rFonts w:hint="default" w:ascii="Roboto" w:hAnsi="Roboto" w:eastAsia="Roboto" w:cs="Roboto"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Roboto" w:hAnsi="Roboto" w:eastAsia="Roboto" w:cs="Roboto"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t>Member access operators</w:t>
      </w:r>
      <w:r>
        <w:rPr>
          <w:rFonts w:hint="default" w:ascii="Roboto" w:hAnsi="Roboto" w:eastAsia="Roboto" w:cs="Roboto"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default" w:ascii="Roboto" w:hAnsi="Roboto" w:eastAsia="Roboto" w:cs="Roboto"/>
        </w:rPr>
      </w:pP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数组名在大部分情况下会隐式转换为首元素指针右值，除了（参见 </w:t>
      </w:r>
      <w:r>
        <w:rPr>
          <w:rFonts w:hint="default" w:ascii="Roboto" w:hAnsi="Roboto" w:eastAsia="Roboto" w:cs="Roboto"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"http://link.zhihu.com/?target=http://en.cppreference.com/w/c/language/conversion" \t "/home/rilan/文档\\x/_blank" </w:instrText>
      </w:r>
      <w:r>
        <w:rPr>
          <w:rFonts w:hint="default" w:ascii="Roboto" w:hAnsi="Roboto" w:eastAsia="Roboto" w:cs="Roboto"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Roboto" w:hAnsi="Roboto" w:eastAsia="Roboto" w:cs="Roboto"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t>Implicit conversions</w:t>
      </w:r>
      <w:r>
        <w:rPr>
          <w:rFonts w:hint="default" w:ascii="Roboto" w:hAnsi="Roboto" w:eastAsia="Roboto" w:cs="Roboto"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/>
        <w:ind w:left="600" w:right="0" w:hanging="360"/>
        <w:rPr>
          <w:rFonts w:hint="default" w:ascii="Roboto" w:hAnsi="Roboto" w:eastAsia="Roboto" w:cs="Roboto"/>
        </w:rPr>
      </w:pP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sizeof运算的时候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/>
        <w:ind w:left="600" w:right="0" w:hanging="360"/>
        <w:rPr>
          <w:rFonts w:hint="default" w:ascii="Roboto" w:hAnsi="Roboto" w:eastAsia="Roboto" w:cs="Roboto"/>
        </w:rPr>
      </w:pP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取址的时候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/>
        <w:ind w:left="600" w:right="0" w:hanging="360"/>
        <w:rPr>
          <w:rFonts w:hint="default" w:ascii="Roboto" w:hAnsi="Roboto" w:eastAsia="Roboto" w:cs="Roboto"/>
        </w:rPr>
      </w:pP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用字符串字面量初始化字符数组的时候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/>
        <w:ind w:left="600" w:right="0" w:hanging="360"/>
        <w:rPr>
          <w:rFonts w:hint="default" w:ascii="Roboto" w:hAnsi="Roboto" w:eastAsia="Roboto" w:cs="Roboto"/>
        </w:rPr>
      </w:pP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以及C11的_Alignof运算符（这个本文不考虑）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Arial" w:hAnsi="Arial" w:eastAsia="Arial" w:cs="Arial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其他情况下都会发生数组到指针隐式转换，比如你用方括号取值，如果方括号左边是个数组，那么数组会被隐式转换为首元素指针右值，然后对这个值进行的解引用。（参见</w:t>
      </w:r>
      <w:r>
        <w:rPr>
          <w:rFonts w:hint="eastAsia" w:ascii="Noto Sans CJK SC" w:hAnsi="Noto Sans CJK SC" w:eastAsia="Noto Sans CJK SC" w:cs="Noto Sans CJK SC"/>
          <w:i w:val="0"/>
          <w:caps w:val="0"/>
          <w:color w:val="225599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Noto Sans CJK SC" w:hAnsi="Noto Sans CJK SC" w:eastAsia="Noto Sans CJK SC" w:cs="Noto Sans CJK SC"/>
          <w:i w:val="0"/>
          <w:caps w:val="0"/>
          <w:color w:val="225599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"http://link.zhihu.com/?target=http://en.cppreference.com/w/c/language/operator_member_access" \t "/home/rilan/文档\\x/_blank" </w:instrText>
      </w:r>
      <w:r>
        <w:rPr>
          <w:rFonts w:hint="eastAsia" w:ascii="Noto Sans CJK SC" w:hAnsi="Noto Sans CJK SC" w:eastAsia="Noto Sans CJK SC" w:cs="Noto Sans CJK SC"/>
          <w:i w:val="0"/>
          <w:caps w:val="0"/>
          <w:color w:val="225599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Noto Sans CJK SC" w:hAnsi="Noto Sans CJK SC" w:eastAsia="Noto Sans CJK SC" w:cs="Noto Sans CJK SC"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t>Member access operators</w:t>
      </w:r>
      <w:r>
        <w:rPr>
          <w:rFonts w:hint="eastAsia" w:ascii="Noto Sans CJK SC" w:hAnsi="Noto Sans CJK SC" w:eastAsia="Noto Sans CJK SC" w:cs="Noto Sans CJK SC"/>
          <w:i w:val="0"/>
          <w:caps w:val="0"/>
          <w:color w:val="225599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Roboto" w:hAnsi="Roboto" w:eastAsia="Roboto" w:cs="Roboto"/>
          <w:i w:val="0"/>
          <w:caps w:val="0"/>
          <w:color w:val="6795B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6795B5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"https://www.baidu.com/s?wd=%E6%9B%B4%E8%BF%9B%E4%B8%80%E6%AD%A5&amp;tn=24004469_oem_dg&amp;rsv_dl=gh_pl_sl_csd" \t "/home/rilan/文档\\x/_blank" </w:instrText>
      </w:r>
      <w:r>
        <w:rPr>
          <w:rFonts w:hint="default" w:ascii="Roboto" w:hAnsi="Roboto" w:eastAsia="Roboto" w:cs="Roboto"/>
          <w:i w:val="0"/>
          <w:caps w:val="0"/>
          <w:color w:val="6795B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Roboto" w:hAnsi="Roboto" w:eastAsia="Roboto" w:cs="Roboto"/>
          <w:i w:val="0"/>
          <w:caps w:val="0"/>
          <w:color w:val="6795B5"/>
          <w:spacing w:val="0"/>
          <w:sz w:val="21"/>
          <w:szCs w:val="21"/>
          <w:u w:val="none"/>
          <w:bdr w:val="none" w:color="auto" w:sz="0" w:space="0"/>
          <w:shd w:val="clear" w:fill="FFFFFF"/>
        </w:rPr>
        <w:t>更进一步</w:t>
      </w:r>
      <w:r>
        <w:rPr>
          <w:rFonts w:hint="default" w:ascii="Roboto" w:hAnsi="Roboto" w:eastAsia="Roboto" w:cs="Roboto"/>
          <w:i w:val="0"/>
          <w:caps w:val="0"/>
          <w:color w:val="6795B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二维数组type[size1][size2]，实际上就是元素类型是数组的数组，进行隐式转换后得到的首元素指针类型是type(*)[size2]，指向数组的指针，对这个指针加减，得到的也是数组的指针，对它解引用，得到数组。这一套过程，用那个什么数组名是常量指针的说法，是解释不来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Roboto" w:hAnsi="Roboto" w:eastAsia="Roboto" w:cs="Roboto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以上学习自https://zhuanlan.zhihu.com/p/24799071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Roboto" w:hAnsi="Roboto" w:eastAsia="Roboto" w:cs="Roboto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二，数组名a和&amp;a区别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Roboto" w:hAnsi="Roboto" w:eastAsia="Roboto" w:cs="Roboto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对数组a而言，数组名a是指向数组的特殊指针，&amp;a相当于指向a的二级指针，（&amp;a）相当于一个二维数组，在其共同指向的内存区域中，&amp;a与a的值没有区别，但当对其进行指针的加法操作时，a+1相当于a[1]，而&amp;a+1相当于a[n+1]（数组长度为n），相当于即在二维数组</w:t>
      </w:r>
      <w:r>
        <w:rPr>
          <w:rFonts w:hint="default" w:ascii="Roboto" w:hAnsi="Roboto" w:eastAsia="Roboto" w:cs="Roboto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"https://www.baidu.com/s?wd=%E4%B8%AD%E7%A7%BB%E5%8A%A8&amp;tn=24004469_oem_dg&amp;rsv_dl=gh_pl_sl_csd" \t "/home/rilan/文档\\x/_blank" </w:instrText>
      </w:r>
      <w:r>
        <w:rPr>
          <w:rFonts w:hint="default" w:ascii="Roboto" w:hAnsi="Roboto" w:eastAsia="Roboto" w:cs="Roboto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Roboto" w:hAnsi="Roboto" w:eastAsia="Roboto" w:cs="Roboto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中移动</w:t>
      </w:r>
      <w:r>
        <w:rPr>
          <w:rFonts w:hint="default" w:ascii="Roboto" w:hAnsi="Roboto" w:eastAsia="Roboto" w:cs="Roboto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Roboto" w:hAnsi="Roboto" w:eastAsia="Roboto" w:cs="Roboto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了行级元素，即相比而言超出一个数组长度。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F661A6"/>
    <w:multiLevelType w:val="multilevel"/>
    <w:tmpl w:val="90F661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FBA7CA4"/>
    <w:multiLevelType w:val="multilevel"/>
    <w:tmpl w:val="FFBA7C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DB573FD"/>
    <w:multiLevelType w:val="multilevel"/>
    <w:tmpl w:val="6DB573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66A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rilan</cp:lastModifiedBy>
  <dcterms:modified xsi:type="dcterms:W3CDTF">2019-01-03T14:58:03Z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