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Sprint Report Document</w:t>
      </w:r>
    </w:p>
    <w:p w:rsidR="00000000" w:rsidDel="00000000" w:rsidP="00000000" w:rsidRDefault="00000000" w:rsidRPr="00000000" w14:paraId="00000002">
      <w:pPr>
        <w:pBdr>
          <w:top w:color="000000" w:space="0" w:sz="4" w:val="single"/>
        </w:pBd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Adventium Labs</w:t>
      </w:r>
    </w:p>
    <w:p w:rsidR="00000000" w:rsidDel="00000000" w:rsidP="00000000" w:rsidRDefault="00000000" w:rsidRPr="00000000" w14:paraId="00000003">
      <w:pPr>
        <w:pBdr>
          <w:top w:color="000000" w:space="0" w:sz="4" w:val="single"/>
        </w:pBd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Bdr>
          <w:top w:color="000000" w:space="0" w:sz="4" w:val="single"/>
        </w:pBd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Ansley Schug</w:t>
      </w:r>
    </w:p>
    <w:p w:rsidR="00000000" w:rsidDel="00000000" w:rsidP="00000000" w:rsidRDefault="00000000" w:rsidRPr="00000000" w14:paraId="00000005">
      <w:pPr>
        <w:pBdr>
          <w:top w:color="000000" w:space="0" w:sz="4" w:val="single"/>
        </w:pBd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Charles Kanoy</w:t>
      </w:r>
    </w:p>
    <w:p w:rsidR="00000000" w:rsidDel="00000000" w:rsidP="00000000" w:rsidRDefault="00000000" w:rsidRPr="00000000" w14:paraId="00000006">
      <w:pPr>
        <w:pBdr>
          <w:top w:color="000000" w:space="0" w:sz="4" w:val="single"/>
        </w:pBd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Jeremy Rylicki</w:t>
      </w:r>
    </w:p>
    <w:p w:rsidR="00000000" w:rsidDel="00000000" w:rsidP="00000000" w:rsidRDefault="00000000" w:rsidRPr="00000000" w14:paraId="00000007">
      <w:pPr>
        <w:pBdr>
          <w:top w:color="000000" w:space="0" w:sz="4" w:val="single"/>
        </w:pBd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Riley Abrahamson</w:t>
      </w: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1.</w:t>
        <w:tab/>
        <w:t xml:space="preserve">Sprint Planning Meeting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2/16/2021 </w:t>
      </w:r>
      <w:r w:rsidDel="00000000" w:rsidR="00000000" w:rsidRPr="00000000">
        <w:rPr>
          <w:rtl w:val="0"/>
        </w:rPr>
      </w:r>
    </w:p>
    <w:p w:rsidR="00000000" w:rsidDel="00000000" w:rsidP="00000000" w:rsidRDefault="00000000" w:rsidRPr="00000000" w14:paraId="00000008">
      <w:pPr>
        <w:spacing w:after="12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w:t>
        <w:tab/>
        <w:t xml:space="preserve">Sprint Backlog</w:t>
      </w:r>
    </w:p>
    <w:p w:rsidR="00000000" w:rsidDel="00000000" w:rsidP="00000000" w:rsidRDefault="00000000" w:rsidRPr="00000000" w14:paraId="00000009">
      <w:pPr>
        <w:spacing w:after="120"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https://github.com/RileyAbr/CSCI445-Adventium-2021/issues</w:t>
        </w:r>
      </w:hyperlink>
      <w:r w:rsidDel="00000000" w:rsidR="00000000" w:rsidRPr="00000000">
        <w:rPr>
          <w:rtl w:val="0"/>
        </w:rPr>
      </w:r>
    </w:p>
    <w:p w:rsidR="00000000" w:rsidDel="00000000" w:rsidP="00000000" w:rsidRDefault="00000000" w:rsidRPr="00000000" w14:paraId="0000000A">
      <w:pPr>
        <w:spacing w:after="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link to our Github repository issues page where we store our tasks for this specific sprint and other sprints as needed. A hard copy of our sprint backlog can be found in “Section 4” of the </w:t>
      </w:r>
      <w:r w:rsidDel="00000000" w:rsidR="00000000" w:rsidRPr="00000000">
        <w:rPr>
          <w:rFonts w:ascii="Times New Roman" w:cs="Times New Roman" w:eastAsia="Times New Roman" w:hAnsi="Times New Roman"/>
          <w:i w:val="1"/>
          <w:sz w:val="24"/>
          <w:szCs w:val="24"/>
          <w:rtl w:val="0"/>
        </w:rPr>
        <w:t xml:space="preserve">Project Specification Document.</w:t>
      </w:r>
      <w:r w:rsidDel="00000000" w:rsidR="00000000" w:rsidRPr="00000000">
        <w:rPr>
          <w:rtl w:val="0"/>
        </w:rPr>
      </w:r>
    </w:p>
    <w:p w:rsidR="00000000" w:rsidDel="00000000" w:rsidP="00000000" w:rsidRDefault="00000000" w:rsidRPr="00000000" w14:paraId="0000000B">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0E">
      <w:pPr>
        <w:rPr>
          <w:rFonts w:ascii="Arial" w:cs="Arial" w:eastAsia="Arial" w:hAnsi="Arial"/>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10">
      <w:pPr>
        <w:spacing w:after="12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tab/>
        <w:t xml:space="preserve">Sprint Review Meeting – </w:t>
      </w:r>
      <w:r w:rsidDel="00000000" w:rsidR="00000000" w:rsidRPr="00000000">
        <w:rPr>
          <w:rFonts w:ascii="Times New Roman" w:cs="Times New Roman" w:eastAsia="Times New Roman" w:hAnsi="Times New Roman"/>
          <w:sz w:val="24"/>
          <w:szCs w:val="24"/>
          <w:rtl w:val="0"/>
        </w:rPr>
        <w:t xml:space="preserve">3/4/2021</w:t>
      </w:r>
      <w:r w:rsidDel="00000000" w:rsidR="00000000" w:rsidRPr="00000000">
        <w:rPr>
          <w:rtl w:val="0"/>
        </w:rPr>
      </w:r>
    </w:p>
    <w:p w:rsidR="00000000" w:rsidDel="00000000" w:rsidP="00000000" w:rsidRDefault="00000000" w:rsidRPr="00000000" w14:paraId="00000011">
      <w:pPr>
        <w:spacing w:after="12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w:t>
        <w:tab/>
        <w:t xml:space="preserve">Customer Demo</w:t>
      </w:r>
    </w:p>
    <w:p w:rsidR="00000000" w:rsidDel="00000000" w:rsidP="00000000" w:rsidRDefault="00000000" w:rsidRPr="00000000" w14:paraId="00000012">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Sprint, the team delivered a working UI prototype to the client twice. This UI prototype can be found live at: </w:t>
      </w:r>
      <w:hyperlink r:id="rId8">
        <w:r w:rsidDel="00000000" w:rsidR="00000000" w:rsidRPr="00000000">
          <w:rPr>
            <w:rFonts w:ascii="Times New Roman" w:cs="Times New Roman" w:eastAsia="Times New Roman" w:hAnsi="Times New Roman"/>
            <w:color w:val="1155cc"/>
            <w:u w:val="single"/>
            <w:rtl w:val="0"/>
          </w:rPr>
          <w:t xml:space="preserve">https://adventium-gumbo-ui-prototype.netlify.app/</w:t>
        </w:r>
      </w:hyperlink>
      <w:r w:rsidDel="00000000" w:rsidR="00000000" w:rsidRPr="00000000">
        <w:rPr>
          <w:rtl w:val="0"/>
        </w:rPr>
      </w:r>
    </w:p>
    <w:p w:rsidR="00000000" w:rsidDel="00000000" w:rsidP="00000000" w:rsidRDefault="00000000" w:rsidRPr="00000000" w14:paraId="00000013">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demo went through two rounds of feedback and iteration, before settling on the version shown live at the link.</w:t>
      </w:r>
    </w:p>
    <w:p w:rsidR="00000000" w:rsidDel="00000000" w:rsidP="00000000" w:rsidRDefault="00000000" w:rsidRPr="00000000" w14:paraId="00000014">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2.2</w:t>
        <w:tab/>
        <w:t xml:space="preserve">Stakeholder Involvement Review</w:t>
      </w:r>
      <w:r w:rsidDel="00000000" w:rsidR="00000000" w:rsidRPr="00000000">
        <w:rPr>
          <w:rtl w:val="0"/>
        </w:rPr>
      </w:r>
    </w:p>
    <w:p w:rsidR="00000000" w:rsidDel="00000000" w:rsidP="00000000" w:rsidRDefault="00000000" w:rsidRPr="00000000" w14:paraId="00000015">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sponsor, Danielle Stewart, has been very helpful throughout the development process. As mentioned in the “Customer Demo” section above, she’s been ready to provide feedback during our demos on how we can improve the project to match the customer expectations. She also gives us information regarding the bigger picture of the GUMBO project and how we fit in.</w:t>
      </w:r>
    </w:p>
    <w:p w:rsidR="00000000" w:rsidDel="00000000" w:rsidP="00000000" w:rsidRDefault="00000000" w:rsidRPr="00000000" w14:paraId="00000016">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plan for the future is to maintain our weekly meetings with her on Thursdays. We will also be emailing her with more immediate questions. Danielle is really good about responding to our emails.</w:t>
      </w:r>
    </w:p>
    <w:p w:rsidR="00000000" w:rsidDel="00000000" w:rsidP="00000000" w:rsidRDefault="00000000" w:rsidRPr="00000000" w14:paraId="0000001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2.3</w:t>
        <w:tab/>
        <w:t xml:space="preserve">Data Management Review</w:t>
      </w:r>
      <w:r w:rsidDel="00000000" w:rsidR="00000000" w:rsidRPr="00000000">
        <w:rPr>
          <w:rtl w:val="0"/>
        </w:rPr>
      </w:r>
    </w:p>
    <w:p w:rsidR="00000000" w:rsidDel="00000000" w:rsidP="00000000" w:rsidRDefault="00000000" w:rsidRPr="00000000" w14:paraId="00000018">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data provided by Adventium Labs to the development team has been via static AADL files and sample models from the GUMBO project. These pieces of data have been cleared for public access, having been sent over via email and stored within the project’s public GitHub repository. Currently, Adventium has no additional needs or precautions for how we secure the sample data models we are using for testing.</w:t>
      </w:r>
    </w:p>
    <w:p w:rsidR="00000000" w:rsidDel="00000000" w:rsidP="00000000" w:rsidRDefault="00000000" w:rsidRPr="00000000" w14:paraId="00000019">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2.4</w:t>
        <w:tab/>
        <w:t xml:space="preserve">Requirements/User Story Review</w:t>
      </w:r>
      <w:r w:rsidDel="00000000" w:rsidR="00000000" w:rsidRPr="00000000">
        <w:rPr>
          <w:rtl w:val="0"/>
        </w:rPr>
      </w:r>
    </w:p>
    <w:p w:rsidR="00000000" w:rsidDel="00000000" w:rsidP="00000000" w:rsidRDefault="00000000" w:rsidRPr="00000000" w14:paraId="0000001A">
      <w:pPr>
        <w:numPr>
          <w:ilvl w:val="0"/>
          <w:numId w:val="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Changed Role, Developer to </w:t>
      </w:r>
      <w:r w:rsidDel="00000000" w:rsidR="00000000" w:rsidRPr="00000000">
        <w:rPr>
          <w:rFonts w:ascii="Times New Roman" w:cs="Times New Roman" w:eastAsia="Times New Roman" w:hAnsi="Times New Roman"/>
          <w:rtl w:val="0"/>
        </w:rPr>
        <w:t xml:space="preserve">Systems Engineer</w:t>
      </w:r>
    </w:p>
    <w:p w:rsidR="00000000" w:rsidDel="00000000" w:rsidP="00000000" w:rsidRDefault="00000000" w:rsidRPr="00000000" w14:paraId="0000001B">
      <w:pPr>
        <w:numPr>
          <w:ilvl w:val="0"/>
          <w:numId w:val="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Clarified language regarding how the UI-centered user stories should be written</w:t>
      </w:r>
    </w:p>
    <w:p w:rsidR="00000000" w:rsidDel="00000000" w:rsidP="00000000" w:rsidRDefault="00000000" w:rsidRPr="00000000" w14:paraId="0000001C">
      <w:pPr>
        <w:numPr>
          <w:ilvl w:val="0"/>
          <w:numId w:val="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Solidified that all user stories relate back to the AGREE statements on the AADL models. Trimmed out any extraneous info related to other related modeling terms</w:t>
      </w:r>
    </w:p>
    <w:p w:rsidR="00000000" w:rsidDel="00000000" w:rsidP="00000000" w:rsidRDefault="00000000" w:rsidRPr="00000000" w14:paraId="0000001D">
      <w:pPr>
        <w:numPr>
          <w:ilvl w:val="0"/>
          <w:numId w:val="4"/>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Completed F5 and F6 of the User Stories.</w:t>
      </w:r>
      <w:r w:rsidDel="00000000" w:rsidR="00000000" w:rsidRPr="00000000">
        <w:rPr>
          <w:rtl w:val="0"/>
        </w:rPr>
      </w:r>
    </w:p>
    <w:p w:rsidR="00000000" w:rsidDel="00000000" w:rsidP="00000000" w:rsidRDefault="00000000" w:rsidRPr="00000000" w14:paraId="0000001E">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2.5</w:t>
        <w:tab/>
        <w:t xml:space="preserve">Progress Review</w:t>
      </w:r>
      <w:r w:rsidDel="00000000" w:rsidR="00000000" w:rsidRPr="00000000">
        <w:rPr>
          <w:rtl w:val="0"/>
        </w:rPr>
      </w:r>
    </w:p>
    <w:p w:rsidR="00000000" w:rsidDel="00000000" w:rsidP="00000000" w:rsidRDefault="00000000" w:rsidRPr="00000000" w14:paraId="0000001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versions of the fundamental functional requirements of the project were completed during this sprint. The project needs to iterate through an AADL file and use the data from the iteration in a UI that can generate custom AGREE assertions. </w:t>
      </w:r>
    </w:p>
    <w:p w:rsidR="00000000" w:rsidDel="00000000" w:rsidP="00000000" w:rsidRDefault="00000000" w:rsidRPr="00000000" w14:paraId="00000020">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 not yet completed during this sprint was work we planned to work on in the next sprint. These are storing prior AGREE assertions and packaging the plug-in.</w:t>
      </w:r>
    </w:p>
    <w:p w:rsidR="00000000" w:rsidDel="00000000" w:rsidP="00000000" w:rsidRDefault="00000000" w:rsidRPr="00000000" w14:paraId="00000021">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120" w:line="240" w:lineRule="auto"/>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2"/>
          <w:szCs w:val="32"/>
          <w:rtl w:val="0"/>
        </w:rPr>
        <w:t xml:space="preserve">3.</w:t>
        <w:tab/>
        <w:t xml:space="preserve">Sprint Retrospective Meeting - </w:t>
      </w:r>
      <w:r w:rsidDel="00000000" w:rsidR="00000000" w:rsidRPr="00000000">
        <w:rPr>
          <w:rFonts w:ascii="Times New Roman" w:cs="Times New Roman" w:eastAsia="Times New Roman" w:hAnsi="Times New Roman"/>
          <w:sz w:val="24"/>
          <w:szCs w:val="24"/>
          <w:rtl w:val="0"/>
        </w:rPr>
        <w:t xml:space="preserve">3/9/2021</w:t>
      </w:r>
      <w:r w:rsidDel="00000000" w:rsidR="00000000" w:rsidRPr="00000000">
        <w:rPr>
          <w:rtl w:val="0"/>
        </w:rPr>
      </w:r>
    </w:p>
    <w:p w:rsidR="00000000" w:rsidDel="00000000" w:rsidP="00000000" w:rsidRDefault="00000000" w:rsidRPr="00000000" w14:paraId="00000023">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3.1</w:t>
        <w:tab/>
        <w:t xml:space="preserve">Top Highlights</w:t>
      </w:r>
      <w:r w:rsidDel="00000000" w:rsidR="00000000" w:rsidRPr="00000000">
        <w:rPr>
          <w:rtl w:val="0"/>
        </w:rPr>
      </w:r>
    </w:p>
    <w:p w:rsidR="00000000" w:rsidDel="00000000" w:rsidP="00000000" w:rsidRDefault="00000000" w:rsidRPr="00000000" w14:paraId="00000024">
      <w:pPr>
        <w:numPr>
          <w:ilvl w:val="0"/>
          <w:numId w:val="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Improved UI web prototype based on feedback from our sponsor</w:t>
      </w:r>
    </w:p>
    <w:p w:rsidR="00000000" w:rsidDel="00000000" w:rsidP="00000000" w:rsidRDefault="00000000" w:rsidRPr="00000000" w14:paraId="00000025">
      <w:pPr>
        <w:numPr>
          <w:ilvl w:val="0"/>
          <w:numId w:val="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Java implementation of UI</w:t>
      </w:r>
    </w:p>
    <w:p w:rsidR="00000000" w:rsidDel="00000000" w:rsidP="00000000" w:rsidRDefault="00000000" w:rsidRPr="00000000" w14:paraId="00000026">
      <w:pPr>
        <w:numPr>
          <w:ilvl w:val="0"/>
          <w:numId w:val="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 iteration of AADL file</w:t>
      </w:r>
    </w:p>
    <w:p w:rsidR="00000000" w:rsidDel="00000000" w:rsidP="00000000" w:rsidRDefault="00000000" w:rsidRPr="00000000" w14:paraId="00000027">
      <w:pPr>
        <w:numPr>
          <w:ilvl w:val="0"/>
          <w:numId w:val="3"/>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 demo presentation of UI web prototype</w:t>
      </w:r>
    </w:p>
    <w:p w:rsidR="00000000" w:rsidDel="00000000" w:rsidP="00000000" w:rsidRDefault="00000000" w:rsidRPr="00000000" w14:paraId="00000028">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3.2</w:t>
        <w:tab/>
        <w:t xml:space="preserve">Top Lowlights</w:t>
      </w:r>
      <w:r w:rsidDel="00000000" w:rsidR="00000000" w:rsidRPr="00000000">
        <w:rPr>
          <w:rtl w:val="0"/>
        </w:rPr>
      </w:r>
    </w:p>
    <w:p w:rsidR="00000000" w:rsidDel="00000000" w:rsidP="00000000" w:rsidRDefault="00000000" w:rsidRPr="00000000" w14:paraId="00000029">
      <w:pPr>
        <w:numPr>
          <w:ilvl w:val="0"/>
          <w:numId w:val="1"/>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Issues breaking the project up into four different areas of development for each team member</w:t>
      </w:r>
    </w:p>
    <w:p w:rsidR="00000000" w:rsidDel="00000000" w:rsidP="00000000" w:rsidRDefault="00000000" w:rsidRPr="00000000" w14:paraId="0000002A">
      <w:pPr>
        <w:spacing w:after="12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w:t>
        <w:tab/>
        <w:t xml:space="preserve">Reflection on Improvements</w:t>
      </w:r>
    </w:p>
    <w:p w:rsidR="00000000" w:rsidDel="00000000" w:rsidP="00000000" w:rsidRDefault="00000000" w:rsidRPr="00000000" w14:paraId="0000002B">
      <w:pPr>
        <w:numPr>
          <w:ilvl w:val="0"/>
          <w:numId w:val="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Continue to make sure that each team member has substantial tasks assigned to them via GitHub Issues so they can continue to make headway on their section of the project</w:t>
      </w:r>
    </w:p>
    <w:p w:rsidR="00000000" w:rsidDel="00000000" w:rsidP="00000000" w:rsidRDefault="00000000" w:rsidRPr="00000000" w14:paraId="0000002C">
      <w:pPr>
        <w:numPr>
          <w:ilvl w:val="0"/>
          <w:numId w:val="2"/>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Continue meeting with each other and Danielle on the designated days</w:t>
      </w:r>
    </w:p>
    <w:p w:rsidR="00000000" w:rsidDel="00000000" w:rsidP="00000000" w:rsidRDefault="00000000" w:rsidRPr="00000000" w14:paraId="0000002D">
      <w:pPr>
        <w:spacing w:after="120" w:line="240" w:lineRule="auto"/>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86025"/>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3401E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RileyAbr/CSCI445-Adventium-2021/issues" TargetMode="External"/><Relationship Id="rId8" Type="http://schemas.openxmlformats.org/officeDocument/2006/relationships/hyperlink" Target="https://adventium-gumbo-ui-prototype.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EH3rs3SsiAIUfkQ6G3mqlrZe9Q==">AMUW2mW1clX2LDsuu42XwU3i2JiAQ270YJ6j/QA2B80kSuvG9/95dYM1mJmeXaat+UkN+wnFrULCZketNoKJIoSesUW4l3uC2Zjk3lDwz0wefK/oFK9tjg/hEiPtFREcSYJnOO8D4guQ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2015-04-01T16:56:00Z</dcterms:created>
  <dc:creator>Alex</dc:creator>
</cp:coreProperties>
</file>