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D4" w:rsidRPr="0073172D" w:rsidRDefault="005C40D4" w:rsidP="00BF3FD2">
      <w:pPr>
        <w:pStyle w:val="NormalWeb"/>
        <w:spacing w:before="0" w:beforeAutospacing="0" w:after="120"/>
        <w:rPr>
          <w:rFonts w:asciiTheme="minorHAnsi" w:eastAsiaTheme="minorHAnsi" w:hAnsiTheme="minorHAnsi" w:cs="Courier New"/>
        </w:rPr>
      </w:pPr>
      <w:r w:rsidRPr="0073172D">
        <w:rPr>
          <w:rFonts w:asciiTheme="minorHAnsi" w:eastAsiaTheme="minorHAnsi" w:hAnsiTheme="minorHAnsi" w:cs="Courier New"/>
        </w:rPr>
        <w:t>Assignment Prefix:     lab0</w:t>
      </w:r>
      <w:r w:rsidR="00AF14C4" w:rsidRPr="0073172D">
        <w:rPr>
          <w:rFonts w:asciiTheme="minorHAnsi" w:eastAsiaTheme="minorHAnsi" w:hAnsiTheme="minorHAnsi" w:cs="Courier New"/>
        </w:rPr>
        <w:t>3</w:t>
      </w:r>
    </w:p>
    <w:p w:rsidR="00BF3FD2" w:rsidRPr="0073172D" w:rsidRDefault="00CD4047" w:rsidP="00BF3FD2">
      <w:pPr>
        <w:pStyle w:val="NormalWeb"/>
        <w:spacing w:before="0" w:beforeAutospacing="0" w:after="120"/>
        <w:rPr>
          <w:rFonts w:asciiTheme="minorHAnsi" w:eastAsiaTheme="minorHAnsi" w:hAnsiTheme="minorHAnsi" w:cs="Courier New"/>
        </w:rPr>
      </w:pPr>
      <w:r w:rsidRPr="0073172D">
        <w:rPr>
          <w:rFonts w:asciiTheme="minorHAnsi" w:eastAsiaTheme="minorHAnsi" w:hAnsiTheme="minorHAnsi" w:cs="Courier New"/>
        </w:rPr>
        <w:t xml:space="preserve">Due Date:     </w:t>
      </w:r>
      <w:r w:rsidR="00FA34FF">
        <w:rPr>
          <w:rFonts w:asciiTheme="minorHAnsi" w:eastAsiaTheme="minorHAnsi" w:hAnsiTheme="minorHAnsi" w:cs="Courier New"/>
        </w:rPr>
        <w:t>Monday</w:t>
      </w:r>
      <w:r w:rsidR="005C40D4" w:rsidRPr="0073172D">
        <w:rPr>
          <w:rFonts w:asciiTheme="minorHAnsi" w:eastAsiaTheme="minorHAnsi" w:hAnsiTheme="minorHAnsi" w:cs="Courier New"/>
        </w:rPr>
        <w:t xml:space="preserve">, </w:t>
      </w:r>
      <w:r w:rsidR="00F60745" w:rsidRPr="0073172D">
        <w:rPr>
          <w:rFonts w:asciiTheme="minorHAnsi" w:eastAsiaTheme="minorHAnsi" w:hAnsiTheme="minorHAnsi" w:cs="Courier New"/>
        </w:rPr>
        <w:t xml:space="preserve">May </w:t>
      </w:r>
      <w:r w:rsidR="00FA34FF">
        <w:rPr>
          <w:rFonts w:asciiTheme="minorHAnsi" w:eastAsiaTheme="minorHAnsi" w:hAnsiTheme="minorHAnsi" w:cs="Courier New"/>
        </w:rPr>
        <w:t>28</w:t>
      </w:r>
      <w:r w:rsidR="00FA34FF" w:rsidRPr="00FA34FF">
        <w:rPr>
          <w:rFonts w:asciiTheme="minorHAnsi" w:eastAsiaTheme="minorHAnsi" w:hAnsiTheme="minorHAnsi" w:cs="Courier New"/>
          <w:vertAlign w:val="superscript"/>
        </w:rPr>
        <w:t>th</w:t>
      </w:r>
      <w:r w:rsidR="00FA34FF">
        <w:rPr>
          <w:rFonts w:asciiTheme="minorHAnsi" w:eastAsiaTheme="minorHAnsi" w:hAnsiTheme="minorHAnsi" w:cs="Courier New"/>
        </w:rPr>
        <w:t xml:space="preserve"> </w:t>
      </w:r>
      <w:r w:rsidR="005C40D4" w:rsidRPr="0073172D">
        <w:rPr>
          <w:rFonts w:asciiTheme="minorHAnsi" w:eastAsiaTheme="minorHAnsi" w:hAnsiTheme="minorHAnsi" w:cs="Courier New"/>
        </w:rPr>
        <w:t>@ 11:59pm</w:t>
      </w:r>
    </w:p>
    <w:p w:rsidR="00CD31E8" w:rsidRPr="0073172D" w:rsidRDefault="00CD31E8" w:rsidP="00BF3FD2">
      <w:pPr>
        <w:pStyle w:val="NormalWeb"/>
        <w:spacing w:before="0" w:beforeAutospacing="0" w:after="120"/>
        <w:rPr>
          <w:rFonts w:asciiTheme="minorHAnsi" w:eastAsiaTheme="minorHAnsi" w:hAnsiTheme="minorHAnsi" w:cs="Courier New"/>
        </w:rPr>
      </w:pPr>
      <w:r w:rsidRPr="0073172D">
        <w:rPr>
          <w:rFonts w:asciiTheme="minorHAnsi" w:eastAsiaTheme="minorHAnsi" w:hAnsiTheme="minorHAnsi" w:cs="Courier New"/>
        </w:rPr>
        <w:t xml:space="preserve">Points:   </w:t>
      </w:r>
      <w:r w:rsidR="00AF14C4" w:rsidRPr="0073172D">
        <w:rPr>
          <w:rFonts w:asciiTheme="minorHAnsi" w:eastAsiaTheme="minorHAnsi" w:hAnsiTheme="minorHAnsi" w:cs="Courier New"/>
        </w:rPr>
        <w:t>1</w:t>
      </w:r>
      <w:r w:rsidRPr="0073172D">
        <w:rPr>
          <w:rFonts w:asciiTheme="minorHAnsi" w:eastAsiaTheme="minorHAnsi" w:hAnsiTheme="minorHAnsi" w:cs="Courier New"/>
        </w:rPr>
        <w:t>00</w:t>
      </w:r>
    </w:p>
    <w:p w:rsidR="00CD4047" w:rsidRPr="0073172D" w:rsidRDefault="0021571F" w:rsidP="00AF14C4">
      <w:pPr>
        <w:pStyle w:val="NormalWeb"/>
        <w:spacing w:before="0" w:beforeAutospacing="0" w:after="120"/>
        <w:rPr>
          <w:rFonts w:asciiTheme="minorHAnsi" w:eastAsiaTheme="minorHAnsi" w:hAnsiTheme="minorHAnsi" w:cs="Courier New"/>
        </w:rPr>
      </w:pPr>
      <w:r w:rsidRPr="0073172D">
        <w:rPr>
          <w:rFonts w:asciiTheme="minorHAnsi" w:eastAsiaTheme="minorHAnsi" w:hAnsiTheme="minorHAnsi" w:cs="Courier New"/>
        </w:rPr>
        <w:t xml:space="preserve">This is </w:t>
      </w:r>
      <w:r w:rsidR="000E5872" w:rsidRPr="0073172D">
        <w:rPr>
          <w:rFonts w:asciiTheme="minorHAnsi" w:eastAsiaTheme="minorHAnsi" w:hAnsiTheme="minorHAnsi" w:cs="Courier New"/>
        </w:rPr>
        <w:t>an individual</w:t>
      </w:r>
      <w:r w:rsidR="00F60745" w:rsidRPr="0073172D">
        <w:rPr>
          <w:rFonts w:asciiTheme="minorHAnsi" w:eastAsiaTheme="minorHAnsi" w:hAnsiTheme="minorHAnsi" w:cs="Courier New"/>
        </w:rPr>
        <w:t xml:space="preserve"> programming</w:t>
      </w:r>
      <w:r w:rsidRPr="0073172D">
        <w:rPr>
          <w:rFonts w:asciiTheme="minorHAnsi" w:eastAsiaTheme="minorHAnsi" w:hAnsiTheme="minorHAnsi" w:cs="Courier New"/>
        </w:rPr>
        <w:t xml:space="preserve"> assignment.</w:t>
      </w:r>
    </w:p>
    <w:p w:rsidR="0073172D" w:rsidRDefault="0073172D" w:rsidP="00CD4047">
      <w:pPr>
        <w:rPr>
          <w:b/>
          <w:sz w:val="24"/>
          <w:szCs w:val="24"/>
        </w:rPr>
      </w:pPr>
      <w:r>
        <w:rPr>
          <w:b/>
          <w:sz w:val="28"/>
        </w:rPr>
        <w:t xml:space="preserve">In this project you will be </w:t>
      </w:r>
      <w:r w:rsidRPr="007B0335">
        <w:rPr>
          <w:b/>
          <w:sz w:val="28"/>
        </w:rPr>
        <w:t>do</w:t>
      </w:r>
      <w:r>
        <w:rPr>
          <w:b/>
          <w:sz w:val="28"/>
        </w:rPr>
        <w:t>ing</w:t>
      </w:r>
      <w:r w:rsidRPr="007B0335">
        <w:rPr>
          <w:b/>
          <w:sz w:val="28"/>
        </w:rPr>
        <w:t xml:space="preserve"> the following:</w:t>
      </w:r>
    </w:p>
    <w:p w:rsidR="00CD4047" w:rsidRPr="0073172D" w:rsidRDefault="00CD4047" w:rsidP="00CD4047">
      <w:pPr>
        <w:rPr>
          <w:sz w:val="24"/>
          <w:szCs w:val="24"/>
        </w:rPr>
      </w:pPr>
      <w:r w:rsidRPr="0073172D">
        <w:rPr>
          <w:sz w:val="24"/>
          <w:szCs w:val="24"/>
        </w:rPr>
        <w:t>C</w:t>
      </w:r>
      <w:r w:rsidR="00B8162C" w:rsidRPr="0073172D">
        <w:rPr>
          <w:sz w:val="24"/>
          <w:szCs w:val="24"/>
        </w:rPr>
        <w:t>reate a NetBeans project named l</w:t>
      </w:r>
      <w:r w:rsidRPr="0073172D">
        <w:rPr>
          <w:sz w:val="24"/>
          <w:szCs w:val="24"/>
        </w:rPr>
        <w:t>ab0</w:t>
      </w:r>
      <w:r w:rsidR="00AF14C4" w:rsidRPr="0073172D">
        <w:rPr>
          <w:sz w:val="24"/>
          <w:szCs w:val="24"/>
        </w:rPr>
        <w:t>3</w:t>
      </w:r>
      <w:r w:rsidRPr="0073172D">
        <w:rPr>
          <w:sz w:val="24"/>
          <w:szCs w:val="24"/>
        </w:rPr>
        <w:t xml:space="preserve"> and ensure it is </w:t>
      </w:r>
      <w:r w:rsidR="00F60745" w:rsidRPr="0073172D">
        <w:rPr>
          <w:sz w:val="24"/>
          <w:szCs w:val="24"/>
        </w:rPr>
        <w:t>imported into Subversion.</w:t>
      </w:r>
    </w:p>
    <w:p w:rsidR="00296728" w:rsidRPr="0073172D" w:rsidRDefault="00AF14C4" w:rsidP="00CD4047">
      <w:pPr>
        <w:rPr>
          <w:sz w:val="24"/>
          <w:szCs w:val="24"/>
        </w:rPr>
      </w:pPr>
      <w:r w:rsidRPr="0073172D">
        <w:rPr>
          <w:sz w:val="24"/>
          <w:szCs w:val="24"/>
        </w:rPr>
        <w:t xml:space="preserve">In this assignment you will be using the generic </w:t>
      </w:r>
      <w:proofErr w:type="spellStart"/>
      <w:r w:rsidRPr="0073172D">
        <w:rPr>
          <w:rFonts w:ascii="Courier New" w:hAnsi="Courier New" w:cs="Courier New"/>
          <w:b/>
          <w:i/>
          <w:sz w:val="24"/>
          <w:szCs w:val="24"/>
        </w:rPr>
        <w:t>ArrayBag</w:t>
      </w:r>
      <w:proofErr w:type="spellEnd"/>
      <w:r w:rsidRPr="0073172D">
        <w:rPr>
          <w:sz w:val="24"/>
          <w:szCs w:val="24"/>
        </w:rPr>
        <w:t xml:space="preserve"> and </w:t>
      </w:r>
      <w:proofErr w:type="spellStart"/>
      <w:r w:rsidRPr="0073172D">
        <w:rPr>
          <w:rFonts w:ascii="Courier New" w:hAnsi="Courier New" w:cs="Courier New"/>
          <w:b/>
          <w:i/>
          <w:sz w:val="24"/>
          <w:szCs w:val="24"/>
        </w:rPr>
        <w:t>LinkedBag</w:t>
      </w:r>
      <w:proofErr w:type="spellEnd"/>
      <w:r w:rsidRPr="0073172D">
        <w:rPr>
          <w:sz w:val="24"/>
          <w:szCs w:val="24"/>
        </w:rPr>
        <w:t xml:space="preserve"> classes that you created </w:t>
      </w:r>
      <w:r w:rsidR="00C82328" w:rsidRPr="0073172D">
        <w:rPr>
          <w:sz w:val="24"/>
          <w:szCs w:val="24"/>
        </w:rPr>
        <w:t>in</w:t>
      </w:r>
      <w:r w:rsidR="0073172D">
        <w:rPr>
          <w:sz w:val="24"/>
          <w:szCs w:val="24"/>
        </w:rPr>
        <w:t xml:space="preserve"> lab01 and lab02</w:t>
      </w:r>
      <w:r w:rsidRPr="0073172D">
        <w:rPr>
          <w:sz w:val="24"/>
          <w:szCs w:val="24"/>
        </w:rPr>
        <w:t xml:space="preserve">. </w:t>
      </w:r>
      <w:r w:rsidR="00C82328" w:rsidRPr="0073172D">
        <w:rPr>
          <w:sz w:val="24"/>
          <w:szCs w:val="24"/>
        </w:rPr>
        <w:t xml:space="preserve">Copy </w:t>
      </w:r>
      <w:r w:rsidRPr="0073172D">
        <w:rPr>
          <w:sz w:val="24"/>
          <w:szCs w:val="24"/>
        </w:rPr>
        <w:t xml:space="preserve">the code you wrote </w:t>
      </w:r>
      <w:r w:rsidR="00C82328" w:rsidRPr="0073172D">
        <w:rPr>
          <w:sz w:val="24"/>
          <w:szCs w:val="24"/>
        </w:rPr>
        <w:t>for</w:t>
      </w:r>
      <w:r w:rsidRPr="0073172D">
        <w:rPr>
          <w:sz w:val="24"/>
          <w:szCs w:val="24"/>
        </w:rPr>
        <w:t xml:space="preserve"> those classes to your lab03 project. </w:t>
      </w:r>
    </w:p>
    <w:p w:rsidR="0073172D" w:rsidRDefault="00AF14C4" w:rsidP="00CD4047">
      <w:pPr>
        <w:rPr>
          <w:sz w:val="24"/>
          <w:szCs w:val="24"/>
        </w:rPr>
      </w:pPr>
      <w:r w:rsidRPr="0073172D">
        <w:rPr>
          <w:sz w:val="24"/>
          <w:szCs w:val="24"/>
        </w:rPr>
        <w:t xml:space="preserve">Create an </w:t>
      </w:r>
      <w:proofErr w:type="spellStart"/>
      <w:r w:rsidRPr="0073172D">
        <w:rPr>
          <w:rFonts w:ascii="Courier New" w:hAnsi="Courier New" w:cs="Courier New"/>
          <w:b/>
          <w:i/>
          <w:sz w:val="24"/>
          <w:szCs w:val="24"/>
        </w:rPr>
        <w:t>ExperimentalStudy</w:t>
      </w:r>
      <w:proofErr w:type="spellEnd"/>
      <w:r w:rsidRPr="0073172D">
        <w:rPr>
          <w:sz w:val="24"/>
          <w:szCs w:val="24"/>
        </w:rPr>
        <w:t xml:space="preserve"> class that contains a main method. You will want to use the code described in Chapter 4.1 of the </w:t>
      </w:r>
      <w:r w:rsidR="00417F9C" w:rsidRPr="0073172D">
        <w:rPr>
          <w:sz w:val="24"/>
          <w:szCs w:val="24"/>
        </w:rPr>
        <w:t xml:space="preserve">text in order to track </w:t>
      </w:r>
      <w:r w:rsidR="00C82328" w:rsidRPr="0073172D">
        <w:rPr>
          <w:sz w:val="24"/>
          <w:szCs w:val="24"/>
        </w:rPr>
        <w:t xml:space="preserve">run </w:t>
      </w:r>
      <w:r w:rsidR="00417F9C" w:rsidRPr="0073172D">
        <w:rPr>
          <w:sz w:val="24"/>
          <w:szCs w:val="24"/>
        </w:rPr>
        <w:t>time</w:t>
      </w:r>
      <w:r w:rsidR="00C82328" w:rsidRPr="0073172D">
        <w:rPr>
          <w:sz w:val="24"/>
          <w:szCs w:val="24"/>
        </w:rPr>
        <w:t>s</w:t>
      </w:r>
      <w:r w:rsidR="00417F9C" w:rsidRPr="0073172D">
        <w:rPr>
          <w:sz w:val="24"/>
          <w:szCs w:val="24"/>
        </w:rPr>
        <w:t>.</w:t>
      </w:r>
      <w:r w:rsidR="000E5872" w:rsidRPr="0073172D">
        <w:rPr>
          <w:sz w:val="24"/>
          <w:szCs w:val="24"/>
        </w:rPr>
        <w:t xml:space="preserve"> </w:t>
      </w:r>
      <w:r w:rsidR="00C82328" w:rsidRPr="0073172D">
        <w:rPr>
          <w:sz w:val="24"/>
          <w:szCs w:val="24"/>
        </w:rPr>
        <w:t xml:space="preserve">You may want to use the </w:t>
      </w:r>
      <w:proofErr w:type="spellStart"/>
      <w:r w:rsidR="00C82328" w:rsidRPr="0073172D">
        <w:rPr>
          <w:sz w:val="24"/>
          <w:szCs w:val="24"/>
        </w:rPr>
        <w:t>System.nanoTime</w:t>
      </w:r>
      <w:proofErr w:type="spellEnd"/>
      <w:r w:rsidR="00C82328" w:rsidRPr="0073172D">
        <w:rPr>
          <w:sz w:val="24"/>
          <w:szCs w:val="24"/>
        </w:rPr>
        <w:t xml:space="preserve">() method to get more accurate time. </w:t>
      </w:r>
      <w:r w:rsidR="000E5872" w:rsidRPr="0073172D">
        <w:rPr>
          <w:sz w:val="24"/>
          <w:szCs w:val="24"/>
        </w:rPr>
        <w:t xml:space="preserve">You should keep all of your code, but can comment out parts not being actively used. </w:t>
      </w:r>
      <w:r w:rsidR="00B50C3A" w:rsidRPr="0073172D">
        <w:rPr>
          <w:sz w:val="24"/>
          <w:szCs w:val="24"/>
        </w:rPr>
        <w:t>It may be a good idea to create separate static methods for the different tests to make it easier to control what code should be tested and run.</w:t>
      </w:r>
    </w:p>
    <w:p w:rsidR="0073172D" w:rsidRDefault="0073172D" w:rsidP="00CD4047">
      <w:pPr>
        <w:rPr>
          <w:sz w:val="24"/>
          <w:szCs w:val="24"/>
        </w:rPr>
      </w:pPr>
      <w:r>
        <w:rPr>
          <w:sz w:val="24"/>
          <w:szCs w:val="24"/>
        </w:rPr>
        <w:t xml:space="preserve">You will be testing 3 different methods for both the </w:t>
      </w:r>
      <w:proofErr w:type="spellStart"/>
      <w:r>
        <w:rPr>
          <w:sz w:val="24"/>
          <w:szCs w:val="24"/>
        </w:rPr>
        <w:t>ArrayBag</w:t>
      </w:r>
      <w:proofErr w:type="spellEnd"/>
      <w:r>
        <w:rPr>
          <w:sz w:val="24"/>
          <w:szCs w:val="24"/>
        </w:rPr>
        <w:t xml:space="preserve"> and </w:t>
      </w:r>
      <w:proofErr w:type="spellStart"/>
      <w:r>
        <w:rPr>
          <w:sz w:val="24"/>
          <w:szCs w:val="24"/>
        </w:rPr>
        <w:t>LinkedBag</w:t>
      </w:r>
      <w:proofErr w:type="spellEnd"/>
      <w:r>
        <w:rPr>
          <w:sz w:val="24"/>
          <w:szCs w:val="24"/>
        </w:rPr>
        <w:t xml:space="preserve"> classes.</w:t>
      </w:r>
    </w:p>
    <w:p w:rsidR="00AF14C4" w:rsidRPr="0073172D" w:rsidRDefault="0073172D" w:rsidP="00CD4047">
      <w:pPr>
        <w:rPr>
          <w:b/>
          <w:sz w:val="32"/>
          <w:szCs w:val="24"/>
        </w:rPr>
      </w:pPr>
      <w:r w:rsidRPr="0073172D">
        <w:rPr>
          <w:b/>
          <w:sz w:val="32"/>
          <w:szCs w:val="24"/>
        </w:rPr>
        <w:t>Test 1:</w:t>
      </w:r>
      <w:bookmarkStart w:id="0" w:name="_GoBack"/>
      <w:bookmarkEnd w:id="0"/>
    </w:p>
    <w:p w:rsidR="00AF14C4" w:rsidRPr="0073172D" w:rsidRDefault="00AF14C4" w:rsidP="00CD4047">
      <w:pPr>
        <w:rPr>
          <w:sz w:val="24"/>
          <w:szCs w:val="24"/>
        </w:rPr>
      </w:pPr>
      <w:r w:rsidRPr="0073172D">
        <w:rPr>
          <w:sz w:val="24"/>
          <w:szCs w:val="24"/>
        </w:rPr>
        <w:t xml:space="preserve">For </w:t>
      </w:r>
      <w:r w:rsidR="0045118C" w:rsidRPr="0073172D">
        <w:rPr>
          <w:sz w:val="24"/>
          <w:szCs w:val="24"/>
        </w:rPr>
        <w:t xml:space="preserve">the add method </w:t>
      </w:r>
      <w:r w:rsidRPr="0073172D">
        <w:rPr>
          <w:sz w:val="24"/>
          <w:szCs w:val="24"/>
        </w:rPr>
        <w:t>you should run 5 tests each for all sample sizes. Record the 5 times (and their average)</w:t>
      </w:r>
      <w:r w:rsidR="00417F9C" w:rsidRPr="0073172D">
        <w:rPr>
          <w:sz w:val="24"/>
          <w:szCs w:val="24"/>
        </w:rPr>
        <w:t xml:space="preserve"> below</w:t>
      </w:r>
      <w:r w:rsidRPr="0073172D">
        <w:rPr>
          <w:sz w:val="24"/>
          <w:szCs w:val="24"/>
        </w:rPr>
        <w:t xml:space="preserve">. </w:t>
      </w:r>
      <w:r w:rsidR="0045118C" w:rsidRPr="0073172D">
        <w:rPr>
          <w:sz w:val="24"/>
          <w:szCs w:val="24"/>
        </w:rPr>
        <w:t>When run</w:t>
      </w:r>
      <w:r w:rsidR="00417F9C" w:rsidRPr="0073172D">
        <w:rPr>
          <w:sz w:val="24"/>
          <w:szCs w:val="24"/>
        </w:rPr>
        <w:t>ning these tests you should use</w:t>
      </w:r>
      <w:r w:rsidR="0045118C" w:rsidRPr="0073172D">
        <w:rPr>
          <w:sz w:val="24"/>
          <w:szCs w:val="24"/>
        </w:rPr>
        <w:t xml:space="preserve"> </w:t>
      </w:r>
      <w:proofErr w:type="spellStart"/>
      <w:r w:rsidR="0045118C" w:rsidRPr="0073172D">
        <w:rPr>
          <w:b/>
          <w:i/>
          <w:sz w:val="24"/>
          <w:szCs w:val="24"/>
        </w:rPr>
        <w:t>Array</w:t>
      </w:r>
      <w:r w:rsidR="002716BA" w:rsidRPr="0073172D">
        <w:rPr>
          <w:b/>
          <w:i/>
          <w:sz w:val="24"/>
          <w:szCs w:val="24"/>
        </w:rPr>
        <w:t>Bag</w:t>
      </w:r>
      <w:proofErr w:type="spellEnd"/>
      <w:r w:rsidR="002716BA" w:rsidRPr="0073172D">
        <w:rPr>
          <w:sz w:val="24"/>
          <w:szCs w:val="24"/>
        </w:rPr>
        <w:t xml:space="preserve"> and </w:t>
      </w:r>
      <w:proofErr w:type="spellStart"/>
      <w:r w:rsidR="002716BA" w:rsidRPr="0073172D">
        <w:rPr>
          <w:b/>
          <w:i/>
          <w:sz w:val="24"/>
          <w:szCs w:val="24"/>
        </w:rPr>
        <w:t>LinkedBag</w:t>
      </w:r>
      <w:proofErr w:type="spellEnd"/>
      <w:r w:rsidR="0045118C" w:rsidRPr="0073172D">
        <w:rPr>
          <w:sz w:val="24"/>
          <w:szCs w:val="24"/>
        </w:rPr>
        <w:t xml:space="preserve"> of type </w:t>
      </w:r>
      <w:r w:rsidR="0045118C" w:rsidRPr="0073172D">
        <w:rPr>
          <w:b/>
          <w:i/>
          <w:sz w:val="24"/>
          <w:szCs w:val="24"/>
        </w:rPr>
        <w:t>Integer</w:t>
      </w:r>
      <w:r w:rsidR="0045118C" w:rsidRPr="0073172D">
        <w:rPr>
          <w:sz w:val="24"/>
          <w:szCs w:val="24"/>
        </w:rPr>
        <w:t xml:space="preserve">. You can use the </w:t>
      </w:r>
      <w:r w:rsidR="0045118C" w:rsidRPr="0073172D">
        <w:rPr>
          <w:b/>
          <w:i/>
          <w:sz w:val="24"/>
          <w:szCs w:val="24"/>
        </w:rPr>
        <w:t>Random</w:t>
      </w:r>
      <w:r w:rsidR="0045118C" w:rsidRPr="0073172D">
        <w:rPr>
          <w:sz w:val="24"/>
          <w:szCs w:val="24"/>
        </w:rPr>
        <w:t xml:space="preserve"> class to generate input values.</w:t>
      </w:r>
    </w:p>
    <w:tbl>
      <w:tblPr>
        <w:tblStyle w:val="TableGrid"/>
        <w:tblW w:w="0" w:type="auto"/>
        <w:tblLook w:val="04A0" w:firstRow="1" w:lastRow="0" w:firstColumn="1" w:lastColumn="0" w:noHBand="0" w:noVBand="1"/>
      </w:tblPr>
      <w:tblGrid>
        <w:gridCol w:w="3415"/>
        <w:gridCol w:w="2070"/>
        <w:gridCol w:w="2070"/>
        <w:gridCol w:w="1795"/>
      </w:tblGrid>
      <w:tr w:rsidR="0045118C" w:rsidRPr="0073172D" w:rsidTr="0045118C">
        <w:tc>
          <w:tcPr>
            <w:tcW w:w="3415" w:type="dxa"/>
          </w:tcPr>
          <w:p w:rsidR="0045118C" w:rsidRPr="0073172D" w:rsidRDefault="0045118C" w:rsidP="00CD4047">
            <w:pPr>
              <w:rPr>
                <w:b/>
                <w:sz w:val="24"/>
                <w:szCs w:val="24"/>
              </w:rPr>
            </w:pPr>
            <w:proofErr w:type="spellStart"/>
            <w:r w:rsidRPr="0073172D">
              <w:rPr>
                <w:b/>
                <w:sz w:val="24"/>
                <w:szCs w:val="24"/>
              </w:rPr>
              <w:t>ArrayBag</w:t>
            </w:r>
            <w:proofErr w:type="spellEnd"/>
            <w:r w:rsidRPr="0073172D">
              <w:rPr>
                <w:b/>
                <w:sz w:val="24"/>
                <w:szCs w:val="24"/>
              </w:rPr>
              <w:t xml:space="preserve"> add(T item)</w:t>
            </w:r>
          </w:p>
        </w:tc>
        <w:tc>
          <w:tcPr>
            <w:tcW w:w="2070" w:type="dxa"/>
          </w:tcPr>
          <w:p w:rsidR="0045118C" w:rsidRPr="0073172D" w:rsidRDefault="0045118C" w:rsidP="0045118C">
            <w:pPr>
              <w:jc w:val="center"/>
              <w:rPr>
                <w:sz w:val="24"/>
                <w:szCs w:val="24"/>
              </w:rPr>
            </w:pPr>
            <w:r w:rsidRPr="0073172D">
              <w:rPr>
                <w:sz w:val="24"/>
                <w:szCs w:val="24"/>
              </w:rPr>
              <w:t>100</w:t>
            </w:r>
          </w:p>
        </w:tc>
        <w:tc>
          <w:tcPr>
            <w:tcW w:w="2070" w:type="dxa"/>
          </w:tcPr>
          <w:p w:rsidR="0045118C" w:rsidRPr="0073172D" w:rsidRDefault="0045118C" w:rsidP="000E5872">
            <w:pPr>
              <w:jc w:val="center"/>
              <w:rPr>
                <w:sz w:val="24"/>
                <w:szCs w:val="24"/>
              </w:rPr>
            </w:pPr>
            <w:r w:rsidRPr="0073172D">
              <w:rPr>
                <w:sz w:val="24"/>
                <w:szCs w:val="24"/>
              </w:rPr>
              <w:t>10,000</w:t>
            </w:r>
          </w:p>
        </w:tc>
        <w:tc>
          <w:tcPr>
            <w:tcW w:w="1795" w:type="dxa"/>
          </w:tcPr>
          <w:p w:rsidR="0045118C" w:rsidRPr="0073172D" w:rsidRDefault="0045118C" w:rsidP="000E5872">
            <w:pPr>
              <w:jc w:val="center"/>
              <w:rPr>
                <w:sz w:val="24"/>
                <w:szCs w:val="24"/>
              </w:rPr>
            </w:pPr>
            <w:r w:rsidRPr="0073172D">
              <w:rPr>
                <w:sz w:val="24"/>
                <w:szCs w:val="24"/>
              </w:rPr>
              <w:t>1,000,000</w:t>
            </w: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Run 1</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Run 2</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Run 3</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Run 4</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Run 5</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r w:rsidR="0045118C" w:rsidRPr="0073172D" w:rsidTr="0045118C">
        <w:tc>
          <w:tcPr>
            <w:tcW w:w="3415" w:type="dxa"/>
          </w:tcPr>
          <w:p w:rsidR="0045118C" w:rsidRPr="0073172D" w:rsidRDefault="0045118C" w:rsidP="0045118C">
            <w:pPr>
              <w:jc w:val="right"/>
              <w:rPr>
                <w:sz w:val="24"/>
                <w:szCs w:val="24"/>
              </w:rPr>
            </w:pPr>
            <w:r w:rsidRPr="0073172D">
              <w:rPr>
                <w:sz w:val="24"/>
                <w:szCs w:val="24"/>
              </w:rPr>
              <w:t>Average:</w:t>
            </w:r>
          </w:p>
        </w:tc>
        <w:tc>
          <w:tcPr>
            <w:tcW w:w="2070" w:type="dxa"/>
          </w:tcPr>
          <w:p w:rsidR="0045118C" w:rsidRPr="0073172D" w:rsidRDefault="0045118C" w:rsidP="00CD4047">
            <w:pPr>
              <w:rPr>
                <w:sz w:val="24"/>
                <w:szCs w:val="24"/>
              </w:rPr>
            </w:pPr>
          </w:p>
        </w:tc>
        <w:tc>
          <w:tcPr>
            <w:tcW w:w="2070" w:type="dxa"/>
          </w:tcPr>
          <w:p w:rsidR="0045118C" w:rsidRPr="0073172D" w:rsidRDefault="0045118C" w:rsidP="00CD4047">
            <w:pPr>
              <w:rPr>
                <w:sz w:val="24"/>
                <w:szCs w:val="24"/>
              </w:rPr>
            </w:pPr>
          </w:p>
        </w:tc>
        <w:tc>
          <w:tcPr>
            <w:tcW w:w="1795" w:type="dxa"/>
          </w:tcPr>
          <w:p w:rsidR="0045118C" w:rsidRPr="0073172D" w:rsidRDefault="0045118C" w:rsidP="00CD4047">
            <w:pPr>
              <w:rPr>
                <w:sz w:val="24"/>
                <w:szCs w:val="24"/>
              </w:rPr>
            </w:pPr>
          </w:p>
        </w:tc>
      </w:tr>
    </w:tbl>
    <w:p w:rsidR="00B8162C" w:rsidRPr="0073172D" w:rsidRDefault="00B8162C" w:rsidP="00CD4047">
      <w:pPr>
        <w:rPr>
          <w:sz w:val="24"/>
          <w:szCs w:val="24"/>
        </w:rPr>
      </w:pPr>
    </w:p>
    <w:tbl>
      <w:tblPr>
        <w:tblStyle w:val="TableGrid"/>
        <w:tblW w:w="0" w:type="auto"/>
        <w:tblLook w:val="04A0" w:firstRow="1" w:lastRow="0" w:firstColumn="1" w:lastColumn="0" w:noHBand="0" w:noVBand="1"/>
      </w:tblPr>
      <w:tblGrid>
        <w:gridCol w:w="3415"/>
        <w:gridCol w:w="2070"/>
        <w:gridCol w:w="2070"/>
        <w:gridCol w:w="1795"/>
      </w:tblGrid>
      <w:tr w:rsidR="0045118C" w:rsidRPr="0073172D" w:rsidTr="00F63653">
        <w:tc>
          <w:tcPr>
            <w:tcW w:w="3415" w:type="dxa"/>
          </w:tcPr>
          <w:p w:rsidR="0045118C" w:rsidRPr="0073172D" w:rsidRDefault="0045118C" w:rsidP="00F63653">
            <w:pPr>
              <w:rPr>
                <w:b/>
                <w:sz w:val="24"/>
                <w:szCs w:val="24"/>
              </w:rPr>
            </w:pPr>
            <w:proofErr w:type="spellStart"/>
            <w:r w:rsidRPr="0073172D">
              <w:rPr>
                <w:b/>
                <w:sz w:val="24"/>
                <w:szCs w:val="24"/>
              </w:rPr>
              <w:t>LinkedBag</w:t>
            </w:r>
            <w:proofErr w:type="spellEnd"/>
            <w:r w:rsidRPr="0073172D">
              <w:rPr>
                <w:b/>
                <w:sz w:val="24"/>
                <w:szCs w:val="24"/>
              </w:rPr>
              <w:t xml:space="preserve"> add(T item)</w:t>
            </w:r>
          </w:p>
        </w:tc>
        <w:tc>
          <w:tcPr>
            <w:tcW w:w="2070" w:type="dxa"/>
          </w:tcPr>
          <w:p w:rsidR="0045118C" w:rsidRPr="0073172D" w:rsidRDefault="0045118C" w:rsidP="00F63653">
            <w:pPr>
              <w:jc w:val="center"/>
              <w:rPr>
                <w:sz w:val="24"/>
                <w:szCs w:val="24"/>
              </w:rPr>
            </w:pPr>
            <w:r w:rsidRPr="0073172D">
              <w:rPr>
                <w:sz w:val="24"/>
                <w:szCs w:val="24"/>
              </w:rPr>
              <w:t>100</w:t>
            </w:r>
          </w:p>
        </w:tc>
        <w:tc>
          <w:tcPr>
            <w:tcW w:w="2070" w:type="dxa"/>
          </w:tcPr>
          <w:p w:rsidR="0045118C" w:rsidRPr="0073172D" w:rsidRDefault="0045118C" w:rsidP="00F63653">
            <w:pPr>
              <w:jc w:val="center"/>
              <w:rPr>
                <w:sz w:val="24"/>
                <w:szCs w:val="24"/>
              </w:rPr>
            </w:pPr>
            <w:r w:rsidRPr="0073172D">
              <w:rPr>
                <w:sz w:val="24"/>
                <w:szCs w:val="24"/>
              </w:rPr>
              <w:t>100,000</w:t>
            </w:r>
          </w:p>
        </w:tc>
        <w:tc>
          <w:tcPr>
            <w:tcW w:w="1795" w:type="dxa"/>
          </w:tcPr>
          <w:p w:rsidR="0045118C" w:rsidRPr="0073172D" w:rsidRDefault="0045118C" w:rsidP="000E5872">
            <w:pPr>
              <w:jc w:val="center"/>
              <w:rPr>
                <w:sz w:val="24"/>
                <w:szCs w:val="24"/>
              </w:rPr>
            </w:pPr>
            <w:r w:rsidRPr="0073172D">
              <w:rPr>
                <w:sz w:val="24"/>
                <w:szCs w:val="24"/>
              </w:rPr>
              <w:t>1,000,000</w:t>
            </w: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Run 1</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Run 2</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Run 3</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Run 4</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Run 5</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r w:rsidR="0045118C" w:rsidRPr="0073172D" w:rsidTr="00F63653">
        <w:tc>
          <w:tcPr>
            <w:tcW w:w="3415" w:type="dxa"/>
          </w:tcPr>
          <w:p w:rsidR="0045118C" w:rsidRPr="0073172D" w:rsidRDefault="0045118C" w:rsidP="00F63653">
            <w:pPr>
              <w:jc w:val="right"/>
              <w:rPr>
                <w:sz w:val="24"/>
                <w:szCs w:val="24"/>
              </w:rPr>
            </w:pPr>
            <w:r w:rsidRPr="0073172D">
              <w:rPr>
                <w:sz w:val="24"/>
                <w:szCs w:val="24"/>
              </w:rPr>
              <w:t>Average:</w:t>
            </w:r>
          </w:p>
        </w:tc>
        <w:tc>
          <w:tcPr>
            <w:tcW w:w="2070" w:type="dxa"/>
          </w:tcPr>
          <w:p w:rsidR="0045118C" w:rsidRPr="0073172D" w:rsidRDefault="0045118C" w:rsidP="00F63653">
            <w:pPr>
              <w:rPr>
                <w:sz w:val="24"/>
                <w:szCs w:val="24"/>
              </w:rPr>
            </w:pPr>
          </w:p>
        </w:tc>
        <w:tc>
          <w:tcPr>
            <w:tcW w:w="2070" w:type="dxa"/>
          </w:tcPr>
          <w:p w:rsidR="0045118C" w:rsidRPr="0073172D" w:rsidRDefault="0045118C" w:rsidP="00F63653">
            <w:pPr>
              <w:rPr>
                <w:sz w:val="24"/>
                <w:szCs w:val="24"/>
              </w:rPr>
            </w:pPr>
          </w:p>
        </w:tc>
        <w:tc>
          <w:tcPr>
            <w:tcW w:w="1795" w:type="dxa"/>
          </w:tcPr>
          <w:p w:rsidR="0045118C" w:rsidRPr="0073172D" w:rsidRDefault="0045118C" w:rsidP="00F63653">
            <w:pPr>
              <w:rPr>
                <w:sz w:val="24"/>
                <w:szCs w:val="24"/>
              </w:rPr>
            </w:pPr>
          </w:p>
        </w:tc>
      </w:tr>
    </w:tbl>
    <w:p w:rsidR="00296728" w:rsidRPr="0073172D" w:rsidRDefault="00296728" w:rsidP="00C82328">
      <w:pPr>
        <w:spacing w:after="0"/>
        <w:rPr>
          <w:sz w:val="24"/>
          <w:szCs w:val="24"/>
        </w:rPr>
      </w:pPr>
    </w:p>
    <w:p w:rsidR="0073172D" w:rsidRDefault="0073172D" w:rsidP="00CD4047">
      <w:pPr>
        <w:rPr>
          <w:sz w:val="24"/>
          <w:szCs w:val="24"/>
        </w:rPr>
      </w:pPr>
    </w:p>
    <w:p w:rsidR="0073172D" w:rsidRPr="0073172D" w:rsidRDefault="0073172D" w:rsidP="00CD4047">
      <w:pPr>
        <w:rPr>
          <w:b/>
          <w:sz w:val="32"/>
          <w:szCs w:val="24"/>
        </w:rPr>
      </w:pPr>
      <w:r w:rsidRPr="0073172D">
        <w:rPr>
          <w:b/>
          <w:sz w:val="32"/>
          <w:szCs w:val="24"/>
        </w:rPr>
        <w:lastRenderedPageBreak/>
        <w:t>Test 2:</w:t>
      </w:r>
    </w:p>
    <w:p w:rsidR="0045118C" w:rsidRPr="0073172D" w:rsidRDefault="0045118C" w:rsidP="00CD4047">
      <w:pPr>
        <w:rPr>
          <w:sz w:val="24"/>
          <w:szCs w:val="24"/>
        </w:rPr>
      </w:pPr>
      <w:r w:rsidRPr="0073172D">
        <w:rPr>
          <w:sz w:val="24"/>
          <w:szCs w:val="24"/>
        </w:rPr>
        <w:t xml:space="preserve">For the next series of </w:t>
      </w:r>
      <w:proofErr w:type="gramStart"/>
      <w:r w:rsidRPr="0073172D">
        <w:rPr>
          <w:sz w:val="24"/>
          <w:szCs w:val="24"/>
        </w:rPr>
        <w:t>tests</w:t>
      </w:r>
      <w:proofErr w:type="gramEnd"/>
      <w:r w:rsidRPr="0073172D">
        <w:rPr>
          <w:sz w:val="24"/>
          <w:szCs w:val="24"/>
        </w:rPr>
        <w:t xml:space="preserve"> you will need to create </w:t>
      </w:r>
      <w:proofErr w:type="spellStart"/>
      <w:r w:rsidRPr="0073172D">
        <w:rPr>
          <w:rFonts w:ascii="Courier New" w:hAnsi="Courier New" w:cs="Courier New"/>
          <w:b/>
          <w:i/>
          <w:sz w:val="24"/>
          <w:szCs w:val="24"/>
        </w:rPr>
        <w:t>Linked</w:t>
      </w:r>
      <w:r w:rsidR="002716BA" w:rsidRPr="0073172D">
        <w:rPr>
          <w:rFonts w:ascii="Courier New" w:hAnsi="Courier New" w:cs="Courier New"/>
          <w:b/>
          <w:i/>
          <w:sz w:val="24"/>
          <w:szCs w:val="24"/>
        </w:rPr>
        <w:t>Bag</w:t>
      </w:r>
      <w:proofErr w:type="spellEnd"/>
      <w:r w:rsidRPr="0073172D">
        <w:rPr>
          <w:sz w:val="24"/>
          <w:szCs w:val="24"/>
        </w:rPr>
        <w:t xml:space="preserve"> and </w:t>
      </w:r>
      <w:proofErr w:type="spellStart"/>
      <w:r w:rsidRPr="0073172D">
        <w:rPr>
          <w:rFonts w:ascii="Courier New" w:hAnsi="Courier New" w:cs="Courier New"/>
          <w:b/>
          <w:i/>
          <w:sz w:val="24"/>
          <w:szCs w:val="24"/>
        </w:rPr>
        <w:t>ArrayBag</w:t>
      </w:r>
      <w:proofErr w:type="spellEnd"/>
      <w:r w:rsidRPr="0073172D">
        <w:rPr>
          <w:sz w:val="24"/>
          <w:szCs w:val="24"/>
        </w:rPr>
        <w:t xml:space="preserve"> objects that are already populated with values before starting the timer to test the </w:t>
      </w:r>
      <w:r w:rsidR="00C82328" w:rsidRPr="0073172D">
        <w:rPr>
          <w:sz w:val="24"/>
          <w:szCs w:val="24"/>
        </w:rPr>
        <w:t>remove</w:t>
      </w:r>
      <w:r w:rsidRPr="0073172D">
        <w:rPr>
          <w:sz w:val="24"/>
          <w:szCs w:val="24"/>
        </w:rPr>
        <w:t xml:space="preserve"> methods. For the tests where you will remove 100 elements, you should create Bags of with 1,000 </w:t>
      </w:r>
      <w:r w:rsidR="00C82328" w:rsidRPr="0073172D">
        <w:rPr>
          <w:sz w:val="24"/>
          <w:szCs w:val="24"/>
        </w:rPr>
        <w:t>elements. F</w:t>
      </w:r>
      <w:r w:rsidRPr="0073172D">
        <w:rPr>
          <w:sz w:val="24"/>
          <w:szCs w:val="24"/>
        </w:rPr>
        <w:t>or tests where you remove 10,000 elements, create Bags of size 100,000.</w:t>
      </w:r>
    </w:p>
    <w:tbl>
      <w:tblPr>
        <w:tblStyle w:val="TableGrid"/>
        <w:tblW w:w="0" w:type="auto"/>
        <w:tblLook w:val="04A0" w:firstRow="1" w:lastRow="0" w:firstColumn="1" w:lastColumn="0" w:noHBand="0" w:noVBand="1"/>
      </w:tblPr>
      <w:tblGrid>
        <w:gridCol w:w="3415"/>
        <w:gridCol w:w="2970"/>
        <w:gridCol w:w="2965"/>
      </w:tblGrid>
      <w:tr w:rsidR="0045118C" w:rsidRPr="0073172D" w:rsidTr="00417F9C">
        <w:tc>
          <w:tcPr>
            <w:tcW w:w="3415" w:type="dxa"/>
          </w:tcPr>
          <w:p w:rsidR="0045118C" w:rsidRPr="0073172D" w:rsidRDefault="0045118C" w:rsidP="0045118C">
            <w:pPr>
              <w:rPr>
                <w:b/>
                <w:sz w:val="24"/>
                <w:szCs w:val="24"/>
              </w:rPr>
            </w:pPr>
            <w:proofErr w:type="spellStart"/>
            <w:r w:rsidRPr="0073172D">
              <w:rPr>
                <w:b/>
                <w:sz w:val="24"/>
                <w:szCs w:val="24"/>
              </w:rPr>
              <w:t>ArrayBag</w:t>
            </w:r>
            <w:proofErr w:type="spellEnd"/>
            <w:r w:rsidRPr="0073172D">
              <w:rPr>
                <w:b/>
                <w:sz w:val="24"/>
                <w:szCs w:val="24"/>
              </w:rPr>
              <w:t xml:space="preserve"> remove()</w:t>
            </w:r>
          </w:p>
        </w:tc>
        <w:tc>
          <w:tcPr>
            <w:tcW w:w="2970" w:type="dxa"/>
          </w:tcPr>
          <w:p w:rsidR="0045118C" w:rsidRPr="0073172D" w:rsidRDefault="0045118C" w:rsidP="00F63653">
            <w:pPr>
              <w:jc w:val="center"/>
              <w:rPr>
                <w:sz w:val="24"/>
                <w:szCs w:val="24"/>
              </w:rPr>
            </w:pPr>
            <w:r w:rsidRPr="0073172D">
              <w:rPr>
                <w:sz w:val="24"/>
                <w:szCs w:val="24"/>
              </w:rPr>
              <w:t>100</w:t>
            </w:r>
          </w:p>
        </w:tc>
        <w:tc>
          <w:tcPr>
            <w:tcW w:w="2965" w:type="dxa"/>
          </w:tcPr>
          <w:p w:rsidR="0045118C" w:rsidRPr="0073172D" w:rsidRDefault="00417F9C" w:rsidP="00417F9C">
            <w:pPr>
              <w:jc w:val="center"/>
              <w:rPr>
                <w:sz w:val="24"/>
                <w:szCs w:val="24"/>
              </w:rPr>
            </w:pPr>
            <w:r w:rsidRPr="0073172D">
              <w:rPr>
                <w:sz w:val="24"/>
                <w:szCs w:val="24"/>
              </w:rPr>
              <w:t>10</w:t>
            </w:r>
            <w:r w:rsidR="0045118C" w:rsidRPr="0073172D">
              <w:rPr>
                <w:sz w:val="24"/>
                <w:szCs w:val="24"/>
              </w:rPr>
              <w:t>,000</w:t>
            </w: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Run 1</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Run 2</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Run 3</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Run 4</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Run 5</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417F9C">
        <w:tc>
          <w:tcPr>
            <w:tcW w:w="3415" w:type="dxa"/>
          </w:tcPr>
          <w:p w:rsidR="00417F9C" w:rsidRPr="0073172D" w:rsidRDefault="00417F9C" w:rsidP="00F63653">
            <w:pPr>
              <w:jc w:val="right"/>
              <w:rPr>
                <w:sz w:val="24"/>
                <w:szCs w:val="24"/>
              </w:rPr>
            </w:pPr>
            <w:r w:rsidRPr="0073172D">
              <w:rPr>
                <w:sz w:val="24"/>
                <w:szCs w:val="24"/>
              </w:rPr>
              <w:t>Average:</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bl>
    <w:p w:rsidR="0045118C" w:rsidRPr="0073172D" w:rsidRDefault="0045118C" w:rsidP="00CD4047">
      <w:pPr>
        <w:rPr>
          <w:sz w:val="24"/>
          <w:szCs w:val="24"/>
        </w:rPr>
      </w:pPr>
    </w:p>
    <w:tbl>
      <w:tblPr>
        <w:tblStyle w:val="TableGrid"/>
        <w:tblW w:w="0" w:type="auto"/>
        <w:tblLook w:val="04A0" w:firstRow="1" w:lastRow="0" w:firstColumn="1" w:lastColumn="0" w:noHBand="0" w:noVBand="1"/>
      </w:tblPr>
      <w:tblGrid>
        <w:gridCol w:w="3415"/>
        <w:gridCol w:w="2970"/>
        <w:gridCol w:w="2965"/>
      </w:tblGrid>
      <w:tr w:rsidR="00417F9C" w:rsidRPr="0073172D" w:rsidTr="00F63653">
        <w:tc>
          <w:tcPr>
            <w:tcW w:w="3415" w:type="dxa"/>
          </w:tcPr>
          <w:p w:rsidR="00417F9C" w:rsidRPr="0073172D" w:rsidRDefault="00417F9C" w:rsidP="00F63653">
            <w:pPr>
              <w:rPr>
                <w:b/>
                <w:sz w:val="24"/>
                <w:szCs w:val="24"/>
              </w:rPr>
            </w:pPr>
            <w:proofErr w:type="spellStart"/>
            <w:r w:rsidRPr="0073172D">
              <w:rPr>
                <w:b/>
                <w:sz w:val="24"/>
                <w:szCs w:val="24"/>
              </w:rPr>
              <w:t>LinkedBag</w:t>
            </w:r>
            <w:proofErr w:type="spellEnd"/>
            <w:r w:rsidRPr="0073172D">
              <w:rPr>
                <w:b/>
                <w:sz w:val="24"/>
                <w:szCs w:val="24"/>
              </w:rPr>
              <w:t xml:space="preserve"> remove()</w:t>
            </w:r>
          </w:p>
        </w:tc>
        <w:tc>
          <w:tcPr>
            <w:tcW w:w="2970" w:type="dxa"/>
          </w:tcPr>
          <w:p w:rsidR="00417F9C" w:rsidRPr="0073172D" w:rsidRDefault="00417F9C" w:rsidP="00F63653">
            <w:pPr>
              <w:jc w:val="center"/>
              <w:rPr>
                <w:sz w:val="24"/>
                <w:szCs w:val="24"/>
              </w:rPr>
            </w:pPr>
            <w:r w:rsidRPr="0073172D">
              <w:rPr>
                <w:sz w:val="24"/>
                <w:szCs w:val="24"/>
              </w:rPr>
              <w:t>100</w:t>
            </w:r>
          </w:p>
        </w:tc>
        <w:tc>
          <w:tcPr>
            <w:tcW w:w="2965" w:type="dxa"/>
          </w:tcPr>
          <w:p w:rsidR="00417F9C" w:rsidRPr="0073172D" w:rsidRDefault="00417F9C" w:rsidP="00F63653">
            <w:pPr>
              <w:jc w:val="center"/>
              <w:rPr>
                <w:sz w:val="24"/>
                <w:szCs w:val="24"/>
              </w:rPr>
            </w:pPr>
            <w:r w:rsidRPr="0073172D">
              <w:rPr>
                <w:sz w:val="24"/>
                <w:szCs w:val="24"/>
              </w:rPr>
              <w:t>10,000</w:t>
            </w: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1</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2</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3</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4</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5</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Average:</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bl>
    <w:p w:rsidR="0073172D" w:rsidRDefault="0073172D" w:rsidP="00CD4047">
      <w:pPr>
        <w:rPr>
          <w:sz w:val="24"/>
          <w:szCs w:val="24"/>
        </w:rPr>
      </w:pPr>
    </w:p>
    <w:p w:rsidR="0073172D" w:rsidRDefault="0073172D">
      <w:pPr>
        <w:rPr>
          <w:sz w:val="24"/>
          <w:szCs w:val="24"/>
        </w:rPr>
      </w:pPr>
      <w:r>
        <w:rPr>
          <w:sz w:val="24"/>
          <w:szCs w:val="24"/>
        </w:rPr>
        <w:br w:type="page"/>
      </w:r>
    </w:p>
    <w:p w:rsidR="0073172D" w:rsidRPr="0073172D" w:rsidRDefault="0073172D">
      <w:pPr>
        <w:rPr>
          <w:b/>
          <w:sz w:val="32"/>
          <w:szCs w:val="24"/>
        </w:rPr>
      </w:pPr>
      <w:r w:rsidRPr="0073172D">
        <w:rPr>
          <w:b/>
          <w:sz w:val="32"/>
          <w:szCs w:val="24"/>
        </w:rPr>
        <w:lastRenderedPageBreak/>
        <w:t>Test 3:</w:t>
      </w:r>
    </w:p>
    <w:p w:rsidR="00417F9C" w:rsidRPr="0073172D" w:rsidRDefault="00417F9C" w:rsidP="00CD4047">
      <w:pPr>
        <w:rPr>
          <w:sz w:val="24"/>
          <w:szCs w:val="24"/>
        </w:rPr>
      </w:pPr>
      <w:r w:rsidRPr="0073172D">
        <w:rPr>
          <w:sz w:val="24"/>
          <w:szCs w:val="24"/>
        </w:rPr>
        <w:t xml:space="preserve">For the final set of </w:t>
      </w:r>
      <w:proofErr w:type="gramStart"/>
      <w:r w:rsidRPr="0073172D">
        <w:rPr>
          <w:sz w:val="24"/>
          <w:szCs w:val="24"/>
        </w:rPr>
        <w:t>tests</w:t>
      </w:r>
      <w:proofErr w:type="gramEnd"/>
      <w:r w:rsidRPr="0073172D">
        <w:rPr>
          <w:sz w:val="24"/>
          <w:szCs w:val="24"/>
        </w:rPr>
        <w:t xml:space="preserve"> you will need to create Bags that contain 10,000 and 1,000,000 starting elements before timing the methods for their respective tests. When generating the random data for these tests generate values in the range 0 – 99 inclusive. For each attempted removal, randomly generate a number in the same range. </w:t>
      </w:r>
    </w:p>
    <w:tbl>
      <w:tblPr>
        <w:tblStyle w:val="TableGrid"/>
        <w:tblW w:w="0" w:type="auto"/>
        <w:tblLook w:val="04A0" w:firstRow="1" w:lastRow="0" w:firstColumn="1" w:lastColumn="0" w:noHBand="0" w:noVBand="1"/>
      </w:tblPr>
      <w:tblGrid>
        <w:gridCol w:w="3415"/>
        <w:gridCol w:w="2970"/>
        <w:gridCol w:w="2965"/>
      </w:tblGrid>
      <w:tr w:rsidR="00417F9C" w:rsidRPr="0073172D" w:rsidTr="00F63653">
        <w:tc>
          <w:tcPr>
            <w:tcW w:w="3415" w:type="dxa"/>
          </w:tcPr>
          <w:p w:rsidR="00417F9C" w:rsidRPr="0073172D" w:rsidRDefault="00417F9C" w:rsidP="00F63653">
            <w:pPr>
              <w:rPr>
                <w:b/>
                <w:sz w:val="24"/>
                <w:szCs w:val="24"/>
              </w:rPr>
            </w:pPr>
            <w:proofErr w:type="spellStart"/>
            <w:r w:rsidRPr="0073172D">
              <w:rPr>
                <w:b/>
                <w:sz w:val="24"/>
                <w:szCs w:val="24"/>
              </w:rPr>
              <w:t>ArrayBag</w:t>
            </w:r>
            <w:proofErr w:type="spellEnd"/>
            <w:r w:rsidRPr="0073172D">
              <w:rPr>
                <w:b/>
                <w:sz w:val="24"/>
                <w:szCs w:val="24"/>
              </w:rPr>
              <w:t xml:space="preserve"> remove(T value)</w:t>
            </w:r>
          </w:p>
        </w:tc>
        <w:tc>
          <w:tcPr>
            <w:tcW w:w="2970" w:type="dxa"/>
          </w:tcPr>
          <w:p w:rsidR="00417F9C" w:rsidRPr="0073172D" w:rsidRDefault="00417F9C" w:rsidP="00F63653">
            <w:pPr>
              <w:jc w:val="center"/>
              <w:rPr>
                <w:sz w:val="24"/>
                <w:szCs w:val="24"/>
              </w:rPr>
            </w:pPr>
            <w:r w:rsidRPr="0073172D">
              <w:rPr>
                <w:sz w:val="24"/>
                <w:szCs w:val="24"/>
              </w:rPr>
              <w:t>1,000</w:t>
            </w:r>
          </w:p>
        </w:tc>
        <w:tc>
          <w:tcPr>
            <w:tcW w:w="2965" w:type="dxa"/>
          </w:tcPr>
          <w:p w:rsidR="00417F9C" w:rsidRPr="0073172D" w:rsidRDefault="00417F9C" w:rsidP="00F63653">
            <w:pPr>
              <w:jc w:val="center"/>
              <w:rPr>
                <w:sz w:val="24"/>
                <w:szCs w:val="24"/>
              </w:rPr>
            </w:pPr>
            <w:r w:rsidRPr="0073172D">
              <w:rPr>
                <w:sz w:val="24"/>
                <w:szCs w:val="24"/>
              </w:rPr>
              <w:t>100,000</w:t>
            </w: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1</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2</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3</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4</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5</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Average:</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bl>
    <w:p w:rsidR="00417F9C" w:rsidRPr="0073172D" w:rsidRDefault="00417F9C" w:rsidP="00CD4047">
      <w:pPr>
        <w:rPr>
          <w:sz w:val="24"/>
          <w:szCs w:val="24"/>
        </w:rPr>
      </w:pPr>
    </w:p>
    <w:tbl>
      <w:tblPr>
        <w:tblStyle w:val="TableGrid"/>
        <w:tblW w:w="0" w:type="auto"/>
        <w:tblLook w:val="04A0" w:firstRow="1" w:lastRow="0" w:firstColumn="1" w:lastColumn="0" w:noHBand="0" w:noVBand="1"/>
      </w:tblPr>
      <w:tblGrid>
        <w:gridCol w:w="3415"/>
        <w:gridCol w:w="2970"/>
        <w:gridCol w:w="2965"/>
      </w:tblGrid>
      <w:tr w:rsidR="00417F9C" w:rsidRPr="0073172D" w:rsidTr="00F63653">
        <w:tc>
          <w:tcPr>
            <w:tcW w:w="3415" w:type="dxa"/>
          </w:tcPr>
          <w:p w:rsidR="00417F9C" w:rsidRPr="0073172D" w:rsidRDefault="00417F9C" w:rsidP="00F63653">
            <w:pPr>
              <w:rPr>
                <w:b/>
                <w:sz w:val="24"/>
                <w:szCs w:val="24"/>
              </w:rPr>
            </w:pPr>
            <w:proofErr w:type="spellStart"/>
            <w:r w:rsidRPr="0073172D">
              <w:rPr>
                <w:b/>
                <w:sz w:val="24"/>
                <w:szCs w:val="24"/>
              </w:rPr>
              <w:t>LinkedBag</w:t>
            </w:r>
            <w:proofErr w:type="spellEnd"/>
            <w:r w:rsidRPr="0073172D">
              <w:rPr>
                <w:b/>
                <w:sz w:val="24"/>
                <w:szCs w:val="24"/>
              </w:rPr>
              <w:t xml:space="preserve"> remove(T value)</w:t>
            </w:r>
          </w:p>
        </w:tc>
        <w:tc>
          <w:tcPr>
            <w:tcW w:w="2970" w:type="dxa"/>
          </w:tcPr>
          <w:p w:rsidR="00417F9C" w:rsidRPr="0073172D" w:rsidRDefault="00417F9C" w:rsidP="00F63653">
            <w:pPr>
              <w:jc w:val="center"/>
              <w:rPr>
                <w:sz w:val="24"/>
                <w:szCs w:val="24"/>
              </w:rPr>
            </w:pPr>
            <w:r w:rsidRPr="0073172D">
              <w:rPr>
                <w:sz w:val="24"/>
                <w:szCs w:val="24"/>
              </w:rPr>
              <w:t>1</w:t>
            </w:r>
            <w:r w:rsidR="00EA73A8" w:rsidRPr="0073172D">
              <w:rPr>
                <w:sz w:val="24"/>
                <w:szCs w:val="24"/>
              </w:rPr>
              <w:t>,0</w:t>
            </w:r>
            <w:r w:rsidRPr="0073172D">
              <w:rPr>
                <w:sz w:val="24"/>
                <w:szCs w:val="24"/>
              </w:rPr>
              <w:t>00</w:t>
            </w:r>
          </w:p>
        </w:tc>
        <w:tc>
          <w:tcPr>
            <w:tcW w:w="2965" w:type="dxa"/>
          </w:tcPr>
          <w:p w:rsidR="00417F9C" w:rsidRPr="0073172D" w:rsidRDefault="00417F9C" w:rsidP="00F63653">
            <w:pPr>
              <w:jc w:val="center"/>
              <w:rPr>
                <w:sz w:val="24"/>
                <w:szCs w:val="24"/>
              </w:rPr>
            </w:pPr>
            <w:r w:rsidRPr="0073172D">
              <w:rPr>
                <w:sz w:val="24"/>
                <w:szCs w:val="24"/>
              </w:rPr>
              <w:t>10</w:t>
            </w:r>
            <w:r w:rsidR="00EA73A8" w:rsidRPr="0073172D">
              <w:rPr>
                <w:sz w:val="24"/>
                <w:szCs w:val="24"/>
              </w:rPr>
              <w:t>0</w:t>
            </w:r>
            <w:r w:rsidRPr="0073172D">
              <w:rPr>
                <w:sz w:val="24"/>
                <w:szCs w:val="24"/>
              </w:rPr>
              <w:t>,000</w:t>
            </w: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1</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2</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3</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4</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Run 5</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r w:rsidR="00417F9C" w:rsidRPr="0073172D" w:rsidTr="00F63653">
        <w:tc>
          <w:tcPr>
            <w:tcW w:w="3415" w:type="dxa"/>
          </w:tcPr>
          <w:p w:rsidR="00417F9C" w:rsidRPr="0073172D" w:rsidRDefault="00417F9C" w:rsidP="00F63653">
            <w:pPr>
              <w:jc w:val="right"/>
              <w:rPr>
                <w:sz w:val="24"/>
                <w:szCs w:val="24"/>
              </w:rPr>
            </w:pPr>
            <w:r w:rsidRPr="0073172D">
              <w:rPr>
                <w:sz w:val="24"/>
                <w:szCs w:val="24"/>
              </w:rPr>
              <w:t>Average:</w:t>
            </w:r>
          </w:p>
        </w:tc>
        <w:tc>
          <w:tcPr>
            <w:tcW w:w="2970" w:type="dxa"/>
          </w:tcPr>
          <w:p w:rsidR="00417F9C" w:rsidRPr="0073172D" w:rsidRDefault="00417F9C" w:rsidP="00F63653">
            <w:pPr>
              <w:rPr>
                <w:sz w:val="24"/>
                <w:szCs w:val="24"/>
              </w:rPr>
            </w:pPr>
          </w:p>
        </w:tc>
        <w:tc>
          <w:tcPr>
            <w:tcW w:w="2965" w:type="dxa"/>
          </w:tcPr>
          <w:p w:rsidR="00417F9C" w:rsidRPr="0073172D" w:rsidRDefault="00417F9C" w:rsidP="00F63653">
            <w:pPr>
              <w:rPr>
                <w:sz w:val="24"/>
                <w:szCs w:val="24"/>
              </w:rPr>
            </w:pPr>
          </w:p>
        </w:tc>
      </w:tr>
    </w:tbl>
    <w:p w:rsidR="00C82328" w:rsidRPr="0073172D" w:rsidRDefault="00C82328" w:rsidP="00CD4047">
      <w:pPr>
        <w:rPr>
          <w:b/>
          <w:sz w:val="24"/>
          <w:szCs w:val="24"/>
        </w:rPr>
      </w:pPr>
    </w:p>
    <w:p w:rsidR="00CD4047" w:rsidRPr="0073172D" w:rsidRDefault="00CD4047" w:rsidP="00CD4047">
      <w:pPr>
        <w:rPr>
          <w:b/>
          <w:sz w:val="24"/>
          <w:szCs w:val="24"/>
        </w:rPr>
      </w:pPr>
      <w:r w:rsidRPr="0073172D">
        <w:rPr>
          <w:b/>
          <w:sz w:val="24"/>
          <w:szCs w:val="24"/>
        </w:rPr>
        <w:t>Things to turn in:</w:t>
      </w:r>
    </w:p>
    <w:p w:rsidR="003C2D7D" w:rsidRPr="0073172D" w:rsidRDefault="003C2D7D" w:rsidP="00CD4047">
      <w:pPr>
        <w:pStyle w:val="ListParagraph"/>
        <w:numPr>
          <w:ilvl w:val="0"/>
          <w:numId w:val="4"/>
        </w:numPr>
        <w:spacing w:after="200" w:line="276" w:lineRule="auto"/>
        <w:rPr>
          <w:sz w:val="24"/>
          <w:szCs w:val="24"/>
        </w:rPr>
      </w:pPr>
      <w:r w:rsidRPr="0073172D">
        <w:rPr>
          <w:sz w:val="24"/>
          <w:szCs w:val="24"/>
        </w:rPr>
        <w:t xml:space="preserve">Ensure that your source code is committed to the </w:t>
      </w:r>
      <w:r w:rsidR="000E5872" w:rsidRPr="0073172D">
        <w:rPr>
          <w:sz w:val="24"/>
          <w:szCs w:val="24"/>
        </w:rPr>
        <w:t>SVN repository</w:t>
      </w:r>
      <w:r w:rsidRPr="0073172D">
        <w:rPr>
          <w:sz w:val="24"/>
          <w:szCs w:val="24"/>
        </w:rPr>
        <w:t xml:space="preserve">. </w:t>
      </w:r>
    </w:p>
    <w:p w:rsidR="00CD4047" w:rsidRPr="0073172D" w:rsidRDefault="00EA73A8" w:rsidP="00CD4047">
      <w:pPr>
        <w:pStyle w:val="ListParagraph"/>
        <w:numPr>
          <w:ilvl w:val="0"/>
          <w:numId w:val="4"/>
        </w:numPr>
        <w:spacing w:after="200" w:line="276" w:lineRule="auto"/>
        <w:rPr>
          <w:sz w:val="24"/>
          <w:szCs w:val="24"/>
        </w:rPr>
      </w:pPr>
      <w:r w:rsidRPr="0073172D">
        <w:rPr>
          <w:sz w:val="24"/>
          <w:szCs w:val="24"/>
        </w:rPr>
        <w:t>Attach a copy of the different values for all of your experiments</w:t>
      </w:r>
      <w:r w:rsidR="003C2D7D" w:rsidRPr="0073172D">
        <w:rPr>
          <w:sz w:val="24"/>
          <w:szCs w:val="24"/>
        </w:rPr>
        <w:t>.</w:t>
      </w:r>
      <w:r w:rsidRPr="0073172D">
        <w:rPr>
          <w:sz w:val="24"/>
          <w:szCs w:val="24"/>
        </w:rPr>
        <w:t xml:space="preserve"> </w:t>
      </w:r>
      <w:r w:rsidR="000E5872" w:rsidRPr="0073172D">
        <w:rPr>
          <w:sz w:val="24"/>
          <w:szCs w:val="24"/>
        </w:rPr>
        <w:t>You can use the tables provided as a part of this document or y</w:t>
      </w:r>
      <w:r w:rsidRPr="0073172D">
        <w:rPr>
          <w:sz w:val="24"/>
          <w:szCs w:val="24"/>
        </w:rPr>
        <w:t>ou can record the</w:t>
      </w:r>
      <w:r w:rsidR="000E5872" w:rsidRPr="0073172D">
        <w:rPr>
          <w:sz w:val="24"/>
          <w:szCs w:val="24"/>
        </w:rPr>
        <w:t xml:space="preserve"> results</w:t>
      </w:r>
      <w:r w:rsidRPr="0073172D">
        <w:rPr>
          <w:sz w:val="24"/>
          <w:szCs w:val="24"/>
        </w:rPr>
        <w:t xml:space="preserve"> in an Excel spreadsheet </w:t>
      </w:r>
      <w:r w:rsidR="000E5872" w:rsidRPr="0073172D">
        <w:rPr>
          <w:sz w:val="24"/>
          <w:szCs w:val="24"/>
        </w:rPr>
        <w:t>that you turn in</w:t>
      </w:r>
      <w:r w:rsidRPr="0073172D">
        <w:rPr>
          <w:sz w:val="24"/>
          <w:szCs w:val="24"/>
        </w:rPr>
        <w:t xml:space="preserve">. </w:t>
      </w:r>
      <w:r w:rsidR="003C2D7D" w:rsidRPr="0073172D">
        <w:rPr>
          <w:sz w:val="24"/>
          <w:szCs w:val="24"/>
        </w:rPr>
        <w:t xml:space="preserve"> </w:t>
      </w:r>
    </w:p>
    <w:p w:rsidR="00CD4047" w:rsidRPr="0073172D" w:rsidRDefault="003C2D7D" w:rsidP="000E5872">
      <w:pPr>
        <w:pStyle w:val="ListParagraph"/>
        <w:spacing w:after="200" w:line="276" w:lineRule="auto"/>
        <w:rPr>
          <w:sz w:val="24"/>
          <w:szCs w:val="24"/>
        </w:rPr>
      </w:pPr>
      <w:r w:rsidRPr="0073172D">
        <w:rPr>
          <w:sz w:val="24"/>
          <w:szCs w:val="24"/>
        </w:rPr>
        <w:t xml:space="preserve"> </w:t>
      </w:r>
    </w:p>
    <w:p w:rsidR="00CD4047" w:rsidRPr="0073172D" w:rsidRDefault="00CD4047" w:rsidP="00BF3FD2">
      <w:pPr>
        <w:pStyle w:val="NormalWeb"/>
        <w:spacing w:before="0" w:beforeAutospacing="0" w:after="120"/>
        <w:rPr>
          <w:rFonts w:ascii="Verdana" w:hAnsi="Verdana"/>
          <w:color w:val="000000"/>
        </w:rPr>
      </w:pPr>
    </w:p>
    <w:sectPr w:rsidR="00CD4047" w:rsidRPr="007317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DC" w:rsidRDefault="004430DC" w:rsidP="005C6B02">
      <w:pPr>
        <w:spacing w:after="0" w:line="240" w:lineRule="auto"/>
      </w:pPr>
      <w:r>
        <w:separator/>
      </w:r>
    </w:p>
  </w:endnote>
  <w:endnote w:type="continuationSeparator" w:id="0">
    <w:p w:rsidR="004430DC" w:rsidRDefault="004430DC"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DC" w:rsidRDefault="004430DC" w:rsidP="005C6B02">
      <w:pPr>
        <w:spacing w:after="0" w:line="240" w:lineRule="auto"/>
      </w:pPr>
      <w:r>
        <w:separator/>
      </w:r>
    </w:p>
  </w:footnote>
  <w:footnote w:type="continuationSeparator" w:id="0">
    <w:p w:rsidR="004430DC" w:rsidRDefault="004430DC"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B8162C">
    <w:pPr>
      <w:pStyle w:val="Header"/>
    </w:pPr>
    <w:r>
      <w:t>CSCI 161</w:t>
    </w:r>
    <w:r>
      <w:tab/>
    </w:r>
    <w:r>
      <w:tab/>
    </w:r>
    <w:r w:rsidR="00900911">
      <w:t>S</w:t>
    </w:r>
    <w:r w:rsidR="00CA733D">
      <w:t>ummer</w:t>
    </w:r>
    <w:r w:rsidR="005C6B02">
      <w:t xml:space="preserve"> 201</w:t>
    </w:r>
    <w:r w:rsidR="00C4150E">
      <w:t>8</w:t>
    </w:r>
  </w:p>
  <w:p w:rsidR="005C6B02" w:rsidRDefault="00BF3FD2">
    <w:pPr>
      <w:pStyle w:val="Header"/>
    </w:pPr>
    <w:r>
      <w:t>lab0</w:t>
    </w:r>
    <w:r w:rsidR="00CA733D">
      <w:t>3</w:t>
    </w:r>
    <w:r w:rsidR="005C6B02">
      <w:tab/>
      <w:t>Lab Assignment</w:t>
    </w:r>
    <w:r w:rsidR="000E5872">
      <w:t xml:space="preserve"> 3</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FA34FF">
      <w:rPr>
        <w:b/>
        <w:bCs/>
        <w:noProof/>
      </w:rPr>
      <w:t>2</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FA34FF">
      <w:rPr>
        <w:b/>
        <w:bCs/>
        <w:noProof/>
      </w:rPr>
      <w:t>3</w:t>
    </w:r>
    <w:r w:rsidR="007439E1">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2A09"/>
    <w:multiLevelType w:val="hybridMultilevel"/>
    <w:tmpl w:val="999A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5"/>
  </w:num>
  <w:num w:numId="6">
    <w:abstractNumId w:val="9"/>
  </w:num>
  <w:num w:numId="7">
    <w:abstractNumId w:val="10"/>
  </w:num>
  <w:num w:numId="8">
    <w:abstractNumId w:val="2"/>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27FDB"/>
    <w:rsid w:val="00050316"/>
    <w:rsid w:val="0007505C"/>
    <w:rsid w:val="000E262E"/>
    <w:rsid w:val="000E5872"/>
    <w:rsid w:val="000F7481"/>
    <w:rsid w:val="00154D3C"/>
    <w:rsid w:val="00154DE5"/>
    <w:rsid w:val="00174396"/>
    <w:rsid w:val="001E2114"/>
    <w:rsid w:val="001E5AA7"/>
    <w:rsid w:val="0021571F"/>
    <w:rsid w:val="0024713B"/>
    <w:rsid w:val="002716BA"/>
    <w:rsid w:val="00296728"/>
    <w:rsid w:val="002F2BDB"/>
    <w:rsid w:val="003211BC"/>
    <w:rsid w:val="00353F17"/>
    <w:rsid w:val="00394893"/>
    <w:rsid w:val="003C2D7D"/>
    <w:rsid w:val="00417AAA"/>
    <w:rsid w:val="00417F9C"/>
    <w:rsid w:val="004430DC"/>
    <w:rsid w:val="0045118C"/>
    <w:rsid w:val="004918C3"/>
    <w:rsid w:val="005C40D4"/>
    <w:rsid w:val="005C6B02"/>
    <w:rsid w:val="005F477D"/>
    <w:rsid w:val="00604FF1"/>
    <w:rsid w:val="00671E02"/>
    <w:rsid w:val="00686A19"/>
    <w:rsid w:val="00706D74"/>
    <w:rsid w:val="0073172D"/>
    <w:rsid w:val="007354CF"/>
    <w:rsid w:val="007439E1"/>
    <w:rsid w:val="0075532E"/>
    <w:rsid w:val="00853642"/>
    <w:rsid w:val="00900911"/>
    <w:rsid w:val="00980A57"/>
    <w:rsid w:val="009F0AAD"/>
    <w:rsid w:val="00A152B3"/>
    <w:rsid w:val="00A82906"/>
    <w:rsid w:val="00AF14C4"/>
    <w:rsid w:val="00B25C1B"/>
    <w:rsid w:val="00B50C3A"/>
    <w:rsid w:val="00B76962"/>
    <w:rsid w:val="00B8162C"/>
    <w:rsid w:val="00BA2D70"/>
    <w:rsid w:val="00BF3FD2"/>
    <w:rsid w:val="00C4150E"/>
    <w:rsid w:val="00C82328"/>
    <w:rsid w:val="00CA733D"/>
    <w:rsid w:val="00CD31E8"/>
    <w:rsid w:val="00CD4047"/>
    <w:rsid w:val="00DB0B5E"/>
    <w:rsid w:val="00DC184C"/>
    <w:rsid w:val="00E44613"/>
    <w:rsid w:val="00E62CAC"/>
    <w:rsid w:val="00EA73A8"/>
    <w:rsid w:val="00EB3231"/>
    <w:rsid w:val="00EB75EC"/>
    <w:rsid w:val="00F320D4"/>
    <w:rsid w:val="00F60745"/>
    <w:rsid w:val="00F66E5B"/>
    <w:rsid w:val="00FA34FF"/>
    <w:rsid w:val="00FB1E00"/>
    <w:rsid w:val="00FB7AC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69F9"/>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 w:type="table" w:styleId="TableGrid">
    <w:name w:val="Table Grid"/>
    <w:basedOn w:val="TableNormal"/>
    <w:uiPriority w:val="39"/>
    <w:rsid w:val="0045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Radermacher, Alex</cp:lastModifiedBy>
  <cp:revision>5</cp:revision>
  <cp:lastPrinted>2015-01-29T18:43:00Z</cp:lastPrinted>
  <dcterms:created xsi:type="dcterms:W3CDTF">2018-05-20T23:30:00Z</dcterms:created>
  <dcterms:modified xsi:type="dcterms:W3CDTF">2018-05-24T13:21:00Z</dcterms:modified>
</cp:coreProperties>
</file>