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B2041" w14:textId="202BC580" w:rsidR="000B741C" w:rsidRPr="000B741C" w:rsidRDefault="000B741C">
      <w:pPr>
        <w:rPr>
          <w:rFonts w:ascii="Times New Roman" w:hAnsi="Times New Roman"/>
          <w:szCs w:val="24"/>
        </w:rPr>
      </w:pPr>
    </w:p>
    <w:p w14:paraId="3C54E6EC" w14:textId="77777777" w:rsidR="000B741C" w:rsidRPr="000B741C" w:rsidRDefault="000B741C">
      <w:pPr>
        <w:rPr>
          <w:rFonts w:ascii="Times New Roman" w:hAnsi="Times New Roman"/>
          <w:szCs w:val="24"/>
        </w:rPr>
      </w:pPr>
    </w:p>
    <w:p w14:paraId="25C095E2" w14:textId="5F278FBD" w:rsidR="28D836B2" w:rsidRPr="000B741C" w:rsidRDefault="28D836B2" w:rsidP="28D836B2">
      <w:pPr>
        <w:rPr>
          <w:rFonts w:ascii="Times New Roman" w:hAnsi="Times New Roman"/>
          <w:szCs w:val="24"/>
        </w:rPr>
      </w:pP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1920"/>
        <w:gridCol w:w="2205"/>
        <w:gridCol w:w="3023"/>
      </w:tblGrid>
      <w:tr w:rsidR="000B741C" w:rsidRPr="000B741C" w14:paraId="729D0AFF" w14:textId="77777777" w:rsidTr="008836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0" w:type="dxa"/>
          </w:tcPr>
          <w:p w14:paraId="3EED0CBE" w14:textId="6542CE46" w:rsidR="28D836B2" w:rsidRPr="000B741C" w:rsidRDefault="28D836B2" w:rsidP="28D836B2">
            <w:pPr>
              <w:jc w:val="center"/>
              <w:rPr>
                <w:rFonts w:ascii="Times New Roman" w:hAnsi="Times New Roman"/>
                <w:szCs w:val="24"/>
              </w:rPr>
            </w:pPr>
            <w:r w:rsidRPr="000B741C">
              <w:rPr>
                <w:rFonts w:ascii="Times New Roman" w:hAnsi="Times New Roman"/>
                <w:szCs w:val="24"/>
              </w:rPr>
              <w:t>Course #</w:t>
            </w:r>
          </w:p>
        </w:tc>
        <w:tc>
          <w:tcPr>
            <w:tcW w:w="2205" w:type="dxa"/>
          </w:tcPr>
          <w:p w14:paraId="1AC68D40" w14:textId="5787748D" w:rsidR="28D836B2" w:rsidRPr="000B741C" w:rsidRDefault="00ED3EE7" w:rsidP="28D836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James Riley Dorough</w:t>
            </w:r>
          </w:p>
        </w:tc>
        <w:tc>
          <w:tcPr>
            <w:tcW w:w="3023" w:type="dxa"/>
          </w:tcPr>
          <w:p w14:paraId="79F7FF05" w14:textId="1EB42914" w:rsidR="28D836B2" w:rsidRPr="000B741C" w:rsidRDefault="00ED3EE7" w:rsidP="28D836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Cs w:val="24"/>
              </w:rPr>
            </w:pPr>
            <w:r w:rsidRPr="00ED3EE7">
              <w:rPr>
                <w:rFonts w:ascii="Times New Roman" w:hAnsi="Times New Roman"/>
                <w:szCs w:val="24"/>
              </w:rPr>
              <w:t>Custom Exploit Development/Deployment</w:t>
            </w:r>
          </w:p>
        </w:tc>
      </w:tr>
      <w:tr w:rsidR="000B741C" w:rsidRPr="000B741C" w14:paraId="20ABBEBD" w14:textId="77777777" w:rsidTr="008836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0" w:type="dxa"/>
          </w:tcPr>
          <w:p w14:paraId="0F101C75" w14:textId="18BE2E66" w:rsidR="00973D9E" w:rsidRPr="000B741C" w:rsidRDefault="00ED3EE7" w:rsidP="28D836B2">
            <w:pPr>
              <w:jc w:val="center"/>
              <w:rPr>
                <w:rFonts w:ascii="Times New Roman" w:hAnsi="Times New Roman"/>
                <w:b w:val="0"/>
                <w:bCs w:val="0"/>
                <w:szCs w:val="24"/>
              </w:rPr>
            </w:pPr>
            <w:r>
              <w:rPr>
                <w:rFonts w:ascii="Times New Roman" w:hAnsi="Times New Roman"/>
                <w:b w:val="0"/>
                <w:bCs w:val="0"/>
                <w:szCs w:val="24"/>
              </w:rPr>
              <w:t>CSIS 462</w:t>
            </w:r>
          </w:p>
        </w:tc>
        <w:tc>
          <w:tcPr>
            <w:tcW w:w="2205" w:type="dxa"/>
          </w:tcPr>
          <w:p w14:paraId="78207683" w14:textId="483C6737" w:rsidR="00973D9E" w:rsidRPr="000B741C" w:rsidRDefault="00ED3EE7" w:rsidP="28D836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</w:rPr>
            </w:pPr>
            <w:r>
              <w:rPr>
                <w:rFonts w:ascii="Times New Roman" w:hAnsi="Times New Roman"/>
                <w:b/>
                <w:bCs/>
                <w:szCs w:val="24"/>
              </w:rPr>
              <w:t>11FEB22</w:t>
            </w:r>
          </w:p>
        </w:tc>
        <w:tc>
          <w:tcPr>
            <w:tcW w:w="3023" w:type="dxa"/>
          </w:tcPr>
          <w:p w14:paraId="106F80C5" w14:textId="21716958" w:rsidR="00973D9E" w:rsidRPr="000B741C" w:rsidRDefault="00883663" w:rsidP="28D836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szCs w:val="24"/>
              </w:rPr>
            </w:pPr>
            <w:r>
              <w:rPr>
                <w:rFonts w:ascii="Times New Roman" w:hAnsi="Times New Roman"/>
                <w:b/>
                <w:bCs/>
                <w:szCs w:val="24"/>
              </w:rPr>
              <w:t xml:space="preserve">Semester </w:t>
            </w:r>
            <w:r w:rsidR="000B741C" w:rsidRPr="000B741C">
              <w:rPr>
                <w:rFonts w:ascii="Times New Roman" w:hAnsi="Times New Roman"/>
                <w:b/>
                <w:bCs/>
                <w:szCs w:val="24"/>
              </w:rPr>
              <w:t xml:space="preserve">Week </w:t>
            </w:r>
            <w:r w:rsidR="00C419EC">
              <w:rPr>
                <w:rFonts w:ascii="Times New Roman" w:hAnsi="Times New Roman"/>
                <w:b/>
                <w:bCs/>
                <w:szCs w:val="24"/>
              </w:rPr>
              <w:t>5</w:t>
            </w:r>
            <w:r w:rsidR="000B741C" w:rsidRPr="000B741C">
              <w:rPr>
                <w:rFonts w:ascii="Times New Roman" w:hAnsi="Times New Roman"/>
                <w:b/>
                <w:bCs/>
                <w:szCs w:val="24"/>
              </w:rPr>
              <w:t xml:space="preserve">, </w:t>
            </w:r>
            <w:r>
              <w:rPr>
                <w:rFonts w:ascii="Times New Roman" w:hAnsi="Times New Roman"/>
                <w:b/>
                <w:bCs/>
                <w:szCs w:val="24"/>
              </w:rPr>
              <w:t>Lab</w:t>
            </w:r>
            <w:r w:rsidR="000B741C" w:rsidRPr="000B741C">
              <w:rPr>
                <w:rFonts w:ascii="Times New Roman" w:hAnsi="Times New Roman"/>
                <w:b/>
                <w:bCs/>
                <w:szCs w:val="24"/>
              </w:rPr>
              <w:t xml:space="preserve"> </w:t>
            </w:r>
            <w:r w:rsidR="00C419EC">
              <w:rPr>
                <w:rFonts w:ascii="Times New Roman" w:hAnsi="Times New Roman"/>
                <w:b/>
                <w:bCs/>
                <w:szCs w:val="24"/>
              </w:rPr>
              <w:t>2</w:t>
            </w:r>
          </w:p>
        </w:tc>
      </w:tr>
    </w:tbl>
    <w:p w14:paraId="4800BBC6" w14:textId="77777777" w:rsidR="00A63DEF" w:rsidRPr="00A63DEF" w:rsidRDefault="00A63DEF" w:rsidP="000B741C">
      <w:pPr>
        <w:jc w:val="center"/>
        <w:rPr>
          <w:rFonts w:ascii="Times New Roman" w:hAnsi="Times New Roman"/>
          <w:szCs w:val="24"/>
        </w:rPr>
      </w:pPr>
    </w:p>
    <w:p w14:paraId="04396CA6" w14:textId="2B73196B" w:rsidR="00D23C57" w:rsidRPr="000B741C" w:rsidRDefault="00883663" w:rsidP="00D23C57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Title</w:t>
      </w:r>
    </w:p>
    <w:p w14:paraId="307DB7C2" w14:textId="720AC501" w:rsidR="00253854" w:rsidRDefault="00253854" w:rsidP="00253854">
      <w:pPr>
        <w:pStyle w:val="StyleAPALevel124pt"/>
        <w:numPr>
          <w:ilvl w:val="0"/>
          <w:numId w:val="4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Enumerate blue team boxes to discover exploitable vulnerabilities</w:t>
      </w:r>
    </w:p>
    <w:p w14:paraId="223499F9" w14:textId="29512CFB" w:rsidR="00253854" w:rsidRDefault="00253854" w:rsidP="00253854">
      <w:pPr>
        <w:pStyle w:val="StyleAPALevel124pt"/>
        <w:numPr>
          <w:ilvl w:val="0"/>
          <w:numId w:val="4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Exploit a chosen vulnerability in effort to improve existing persistence</w:t>
      </w:r>
    </w:p>
    <w:p w14:paraId="2A37538E" w14:textId="77777777" w:rsidR="00253854" w:rsidRPr="00253854" w:rsidRDefault="00253854" w:rsidP="00253854">
      <w:pPr>
        <w:pStyle w:val="StyleAPALevel124pt"/>
        <w:jc w:val="left"/>
        <w:rPr>
          <w:rFonts w:ascii="Times New Roman" w:hAnsi="Times New Roman"/>
          <w:sz w:val="24"/>
          <w:szCs w:val="24"/>
        </w:rPr>
      </w:pPr>
    </w:p>
    <w:p w14:paraId="02ECDB26" w14:textId="65A9805C" w:rsidR="000D7D31" w:rsidRDefault="000D7D31" w:rsidP="000D7D31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Introduction</w:t>
      </w:r>
    </w:p>
    <w:p w14:paraId="3757BCD7" w14:textId="4F36C33D" w:rsidR="00341FC0" w:rsidRDefault="00341FC0" w:rsidP="000D7D31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This lab focuses on the processes of initial foot holding on target boxes. </w:t>
      </w:r>
      <w:r w:rsidR="00331EE7">
        <w:rPr>
          <w:rFonts w:ascii="Times New Roman" w:hAnsi="Times New Roman"/>
          <w:sz w:val="24"/>
          <w:szCs w:val="24"/>
        </w:rPr>
        <w:t>I use Metasploit’s windows meterpreter psexec reverse shell payload to gain access to a target machine. From here I attempt to better hide my activity. Once I have an active connection, I can begin uploading additional scripts and malware to the target system. All of this should be hidden behind a SSH tunnel.</w:t>
      </w:r>
    </w:p>
    <w:p w14:paraId="219F2319" w14:textId="77777777" w:rsidR="000D7D31" w:rsidRPr="00341FC0" w:rsidRDefault="000D7D31" w:rsidP="00341FC0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</w:p>
    <w:p w14:paraId="4546BEDE" w14:textId="178CADDA" w:rsidR="0E76F70A" w:rsidRDefault="00883663" w:rsidP="00663C79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Method</w:t>
      </w:r>
    </w:p>
    <w:p w14:paraId="0AF65186" w14:textId="330FCDCB" w:rsidR="00663C79" w:rsidRDefault="00663C79" w:rsidP="00663C79">
      <w:pPr>
        <w:pStyle w:val="StyleAPALevel124pt"/>
        <w:numPr>
          <w:ilvl w:val="0"/>
          <w:numId w:val="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Establish a SSH tunnel though the firing station to show all traffic as a NATed address</w:t>
      </w:r>
    </w:p>
    <w:p w14:paraId="0056AFE7" w14:textId="12729C25" w:rsidR="00663C79" w:rsidRDefault="00663C79" w:rsidP="00663C79">
      <w:pPr>
        <w:pStyle w:val="StyleAPALevel124pt"/>
        <w:numPr>
          <w:ilvl w:val="0"/>
          <w:numId w:val="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Start Metasploit</w:t>
      </w:r>
    </w:p>
    <w:p w14:paraId="51DCE9B8" w14:textId="5C2CAEE9" w:rsidR="00663C79" w:rsidRDefault="00663C79" w:rsidP="00663C79">
      <w:pPr>
        <w:pStyle w:val="StyleAPALevel124pt"/>
        <w:numPr>
          <w:ilvl w:val="0"/>
          <w:numId w:val="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module to exploit/windows/smb/psexec</w:t>
      </w:r>
    </w:p>
    <w:p w14:paraId="393EF5B0" w14:textId="588C54F7" w:rsidR="00663C79" w:rsidRDefault="00663C79" w:rsidP="00663C79">
      <w:pPr>
        <w:pStyle w:val="StyleAPALevel124pt"/>
        <w:numPr>
          <w:ilvl w:val="0"/>
          <w:numId w:val="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or ensure the payload is set to windows/meterpreter/reverse_tcp</w:t>
      </w:r>
    </w:p>
    <w:p w14:paraId="1AA45CC7" w14:textId="1A8018B1" w:rsidR="00663C79" w:rsidRDefault="00663C79" w:rsidP="00663C79">
      <w:pPr>
        <w:pStyle w:val="StyleAPALevel124pt"/>
        <w:numPr>
          <w:ilvl w:val="0"/>
          <w:numId w:val="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options to the target box and include valid credentials</w:t>
      </w:r>
    </w:p>
    <w:p w14:paraId="3F3FF8F8" w14:textId="59AC24DC" w:rsidR="00663C79" w:rsidRDefault="00663C79" w:rsidP="00663C79">
      <w:pPr>
        <w:pStyle w:val="StyleAPALevel124pt"/>
        <w:numPr>
          <w:ilvl w:val="0"/>
          <w:numId w:val="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the exploit</w:t>
      </w:r>
    </w:p>
    <w:p w14:paraId="3C0EF054" w14:textId="36C0F4FA" w:rsidR="00663C79" w:rsidRDefault="00663C79" w:rsidP="00663C79">
      <w:pPr>
        <w:pStyle w:val="StyleAPALevel124pt"/>
        <w:numPr>
          <w:ilvl w:val="0"/>
          <w:numId w:val="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Check for running processes</w:t>
      </w:r>
    </w:p>
    <w:p w14:paraId="2382F423" w14:textId="72A8E384" w:rsidR="00663C79" w:rsidRDefault="00663C79" w:rsidP="00663C79">
      <w:pPr>
        <w:pStyle w:val="StyleAPALevel124pt"/>
        <w:numPr>
          <w:ilvl w:val="0"/>
          <w:numId w:val="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Migrate your meterpreter shell into a compatible process</w:t>
      </w:r>
    </w:p>
    <w:p w14:paraId="7122BBBF" w14:textId="6AC20634" w:rsidR="00663C79" w:rsidRDefault="00663C79" w:rsidP="00663C79">
      <w:pPr>
        <w:pStyle w:val="StyleAPALevel124pt"/>
        <w:numPr>
          <w:ilvl w:val="0"/>
          <w:numId w:val="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the upload command to send files to the target box</w:t>
      </w:r>
    </w:p>
    <w:p w14:paraId="3074EE01" w14:textId="028741F7" w:rsidR="00724CEA" w:rsidRDefault="00724CEA" w:rsidP="00663C79">
      <w:pPr>
        <w:pStyle w:val="StyleAPALevel124pt"/>
        <w:numPr>
          <w:ilvl w:val="0"/>
          <w:numId w:val="5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 additional option is to run the impacket-psexec command with valid credentials to get a CMD shell on a target box</w:t>
      </w:r>
    </w:p>
    <w:p w14:paraId="3A78F333" w14:textId="77777777" w:rsidR="00663C79" w:rsidRPr="00663C79" w:rsidRDefault="00663C79" w:rsidP="00663C79">
      <w:pPr>
        <w:pStyle w:val="StyleAPALevel124pt"/>
        <w:jc w:val="left"/>
        <w:rPr>
          <w:rFonts w:ascii="Times New Roman" w:hAnsi="Times New Roman"/>
          <w:sz w:val="24"/>
          <w:szCs w:val="24"/>
        </w:rPr>
      </w:pPr>
    </w:p>
    <w:p w14:paraId="5E386368" w14:textId="4ED7A38C" w:rsidR="00D23C57" w:rsidRPr="000B741C" w:rsidRDefault="00077799" w:rsidP="00D23C57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Results</w:t>
      </w:r>
      <w:r w:rsidR="005D4D27">
        <w:rPr>
          <w:rFonts w:ascii="Times New Roman" w:hAnsi="Times New Roman"/>
          <w:sz w:val="24"/>
          <w:szCs w:val="24"/>
        </w:rPr>
        <w:t xml:space="preserve"> &amp; Context</w:t>
      </w:r>
    </w:p>
    <w:p w14:paraId="56CA378F" w14:textId="0315DFBE" w:rsidR="00671FE3" w:rsidRDefault="00671FE3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FA3917" wp14:editId="7C8FD4B0">
            <wp:extent cx="5060118" cy="1585097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2ADA" w14:textId="7B249B63" w:rsidR="00A51337" w:rsidRDefault="00A51337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 w:rsidRPr="006B5D61">
        <w:rPr>
          <w:rFonts w:ascii="Times New Roman" w:hAnsi="Times New Roman"/>
          <w:sz w:val="24"/>
          <w:szCs w:val="24"/>
        </w:rPr>
        <w:t xml:space="preserve">My first step is to send </w:t>
      </w:r>
      <w:r w:rsidR="00304BB2" w:rsidRPr="006B5D61">
        <w:rPr>
          <w:rFonts w:ascii="Times New Roman" w:hAnsi="Times New Roman"/>
          <w:sz w:val="24"/>
          <w:szCs w:val="24"/>
        </w:rPr>
        <w:t>returning</w:t>
      </w:r>
      <w:r w:rsidRPr="006B5D61">
        <w:rPr>
          <w:rFonts w:ascii="Times New Roman" w:hAnsi="Times New Roman"/>
          <w:sz w:val="24"/>
          <w:szCs w:val="24"/>
        </w:rPr>
        <w:t xml:space="preserve"> traffic through a SSH tunnel on FirsingStation2.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77E69846" w14:textId="466A1176" w:rsidR="00671FE3" w:rsidRDefault="00671FE3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258F20" wp14:editId="72FC33B6">
            <wp:extent cx="5943600" cy="1821815"/>
            <wp:effectExtent l="0" t="0" r="0" b="698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B64E" w14:textId="052906C8" w:rsidR="00304BB2" w:rsidRDefault="008D1F76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 set up the attack with the smb psexec module. By </w:t>
      </w:r>
      <w:r w:rsidR="00F50AA3">
        <w:rPr>
          <w:rFonts w:ascii="Times New Roman" w:hAnsi="Times New Roman"/>
          <w:sz w:val="24"/>
          <w:szCs w:val="24"/>
        </w:rPr>
        <w:t>default,</w:t>
      </w:r>
      <w:r>
        <w:rPr>
          <w:rFonts w:ascii="Times New Roman" w:hAnsi="Times New Roman"/>
          <w:sz w:val="24"/>
          <w:szCs w:val="24"/>
        </w:rPr>
        <w:t xml:space="preserve"> Metasploit sets the payload to a reverse tcp meterpreter shell.</w:t>
      </w:r>
    </w:p>
    <w:p w14:paraId="755D077D" w14:textId="7ABABD5E" w:rsidR="00671FE3" w:rsidRDefault="00671FE3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889EF96" wp14:editId="6CCFA587">
            <wp:extent cx="5943600" cy="330073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B469" w14:textId="23866872" w:rsidR="008D1F76" w:rsidRDefault="008D1F76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were used to test on the local network. To target the blue team, the settings will need to be adapted and the listening port should match the </w:t>
      </w:r>
      <w:r w:rsidR="00F50AA3">
        <w:rPr>
          <w:rFonts w:ascii="Times New Roman" w:hAnsi="Times New Roman"/>
          <w:sz w:val="24"/>
          <w:szCs w:val="24"/>
        </w:rPr>
        <w:t>tunnel’s public port.</w:t>
      </w:r>
    </w:p>
    <w:p w14:paraId="3B70E276" w14:textId="11F5D005" w:rsidR="00671FE3" w:rsidRDefault="00671FE3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A30C6D" wp14:editId="3E7DA93D">
            <wp:extent cx="5943600" cy="1614805"/>
            <wp:effectExtent l="0" t="0" r="0" b="444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0D7C" w14:textId="47382996" w:rsidR="00F50AA3" w:rsidRDefault="000E5A29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Once connected, you should be logged in as SYSTEM. </w:t>
      </w:r>
    </w:p>
    <w:p w14:paraId="2518528F" w14:textId="1A46CA9B" w:rsidR="00671FE3" w:rsidRDefault="00671FE3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C9E1129" wp14:editId="0257E180">
            <wp:extent cx="5943600" cy="459422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511" w14:textId="2CBA4200" w:rsidR="00641BDD" w:rsidRDefault="00641BDD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Running the ps command shows available processes to migrate into.</w:t>
      </w:r>
    </w:p>
    <w:p w14:paraId="490D25B3" w14:textId="1B297544" w:rsidR="00671FE3" w:rsidRDefault="00671FE3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4D44F2" wp14:editId="3AD90C26">
            <wp:extent cx="2446232" cy="55630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6661" w14:textId="0CDD9C1A" w:rsidR="00641BDD" w:rsidRDefault="00641BDD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 chose to migrate into a x64 SYSTEM owned process to better hide my session.</w:t>
      </w:r>
    </w:p>
    <w:p w14:paraId="6AC33E6C" w14:textId="23AFAECF" w:rsidR="00FE05CB" w:rsidRDefault="00FE05CB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9F9CE7" wp14:editId="59086A17">
            <wp:extent cx="5943600" cy="1495425"/>
            <wp:effectExtent l="0" t="0" r="0" b="952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054E" w14:textId="20723028" w:rsidR="00922FDF" w:rsidRDefault="00922FDF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Using the upload command allows me to transfer files to the target machine. Running bg lets me access multiple sessions from the same terminal</w:t>
      </w:r>
    </w:p>
    <w:p w14:paraId="13441660" w14:textId="57AE3317" w:rsidR="00FE05CB" w:rsidRDefault="00FE05CB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FD6C49" wp14:editId="6E778C86">
            <wp:extent cx="4625741" cy="716342"/>
            <wp:effectExtent l="0" t="0" r="381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DAE9" w14:textId="60E51F7A" w:rsidR="00922FDF" w:rsidRDefault="00922FDF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you can see the test file I transferred from my Kali box to the target.</w:t>
      </w:r>
      <w:r w:rsidR="00974B81">
        <w:rPr>
          <w:rFonts w:ascii="Times New Roman" w:hAnsi="Times New Roman"/>
          <w:sz w:val="24"/>
          <w:szCs w:val="24"/>
        </w:rPr>
        <w:t xml:space="preserve"> I intend to use a method like this to move my C2 implant onto blue team systems later on.</w:t>
      </w:r>
    </w:p>
    <w:p w14:paraId="18BECBA0" w14:textId="14226BCB" w:rsidR="00671FE3" w:rsidRDefault="00671FE3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E28368" wp14:editId="4137A28D">
            <wp:extent cx="4892464" cy="3635055"/>
            <wp:effectExtent l="0" t="0" r="381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095" w14:textId="3A48B5B6" w:rsidR="00922FDF" w:rsidRDefault="00922FDF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Lastly, for a more direct approach, you may be able to directly access available writeable shares using the impacket-psexec command to pop a shell on the target box.</w:t>
      </w:r>
    </w:p>
    <w:p w14:paraId="126FCB88" w14:textId="77777777" w:rsidR="00922FDF" w:rsidRPr="00671FE3" w:rsidRDefault="00922FDF" w:rsidP="00671FE3">
      <w:pPr>
        <w:pStyle w:val="StyleAPALevel124pt"/>
        <w:ind w:left="0"/>
        <w:jc w:val="left"/>
        <w:rPr>
          <w:rFonts w:ascii="Times New Roman" w:hAnsi="Times New Roman"/>
          <w:sz w:val="24"/>
          <w:szCs w:val="24"/>
        </w:rPr>
      </w:pPr>
    </w:p>
    <w:p w14:paraId="019D56F2" w14:textId="77777777" w:rsidR="00365360" w:rsidRDefault="0035455B" w:rsidP="00365360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Conclusion</w:t>
      </w:r>
    </w:p>
    <w:p w14:paraId="32D7E26B" w14:textId="4075D2E4" w:rsidR="0035455B" w:rsidRPr="00365360" w:rsidRDefault="00365360" w:rsidP="00365360">
      <w:pPr>
        <w:pStyle w:val="StyleAPALevel124pt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5613E">
        <w:rPr>
          <w:rFonts w:ascii="Times New Roman" w:hAnsi="Times New Roman"/>
          <w:sz w:val="24"/>
          <w:szCs w:val="24"/>
        </w:rPr>
        <w:t xml:space="preserve">Firstly, a huge thanks </w:t>
      </w:r>
      <w:r w:rsidR="0035613E" w:rsidRPr="000D2EFA">
        <w:rPr>
          <w:rFonts w:ascii="Times New Roman" w:hAnsi="Times New Roman"/>
          <w:sz w:val="24"/>
          <w:szCs w:val="24"/>
        </w:rPr>
        <w:t xml:space="preserve">to Ben </w:t>
      </w:r>
      <w:r w:rsidR="003A3D9D" w:rsidRPr="000D2EFA">
        <w:rPr>
          <w:rFonts w:ascii="Times New Roman" w:hAnsi="Times New Roman"/>
          <w:sz w:val="24"/>
          <w:szCs w:val="24"/>
        </w:rPr>
        <w:t>Gordon</w:t>
      </w:r>
      <w:r w:rsidR="0035455B" w:rsidRPr="000D2EFA">
        <w:rPr>
          <w:rFonts w:ascii="Times New Roman" w:hAnsi="Times New Roman"/>
          <w:sz w:val="24"/>
          <w:szCs w:val="24"/>
        </w:rPr>
        <w:t xml:space="preserve"> </w:t>
      </w:r>
      <w:r w:rsidR="003A3D9D" w:rsidRPr="000D2EFA">
        <w:rPr>
          <w:rFonts w:ascii="Times New Roman" w:hAnsi="Times New Roman"/>
          <w:sz w:val="24"/>
          <w:szCs w:val="24"/>
        </w:rPr>
        <w:t>for assisting</w:t>
      </w:r>
      <w:r w:rsidR="003A3D9D">
        <w:rPr>
          <w:rFonts w:ascii="Times New Roman" w:hAnsi="Times New Roman"/>
          <w:sz w:val="24"/>
          <w:szCs w:val="24"/>
        </w:rPr>
        <w:t xml:space="preserve"> me in understanding how to find exploits or how to vector my attack. I have learned a great deal of how to use Metasploit to </w:t>
      </w:r>
      <w:r w:rsidR="003A3D9D">
        <w:rPr>
          <w:rFonts w:ascii="Times New Roman" w:hAnsi="Times New Roman"/>
          <w:sz w:val="24"/>
          <w:szCs w:val="24"/>
        </w:rPr>
        <w:lastRenderedPageBreak/>
        <w:t xml:space="preserve">attack systems. </w:t>
      </w:r>
      <w:r w:rsidR="003617DF">
        <w:rPr>
          <w:rFonts w:ascii="Times New Roman" w:hAnsi="Times New Roman"/>
          <w:sz w:val="24"/>
          <w:szCs w:val="24"/>
        </w:rPr>
        <w:t>I used Chainsaw to review how my attack appeared on the target system. I’ve learned that the exploit and payload are distinct separate operations and using a proper combination can provide better access. Lastly, I’ve realized that hardly any exploits work unless you already have valid credentials for the system you are attacking.</w:t>
      </w:r>
    </w:p>
    <w:sectPr w:rsidR="0035455B" w:rsidRPr="00365360" w:rsidSect="003E6EDB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91412" w14:textId="77777777" w:rsidR="00E81BC8" w:rsidRDefault="00E81BC8">
      <w:r>
        <w:separator/>
      </w:r>
    </w:p>
  </w:endnote>
  <w:endnote w:type="continuationSeparator" w:id="0">
    <w:p w14:paraId="4B8B729D" w14:textId="77777777" w:rsidR="00E81BC8" w:rsidRDefault="00E81BC8">
      <w:r>
        <w:continuationSeparator/>
      </w:r>
    </w:p>
  </w:endnote>
  <w:endnote w:type="continuationNotice" w:id="1">
    <w:p w14:paraId="2F1AE73F" w14:textId="77777777" w:rsidR="00E81BC8" w:rsidRDefault="00E81B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8FF40" w14:textId="77777777" w:rsidR="00E81BC8" w:rsidRDefault="00E81BC8">
      <w:r>
        <w:separator/>
      </w:r>
    </w:p>
  </w:footnote>
  <w:footnote w:type="continuationSeparator" w:id="0">
    <w:p w14:paraId="25FC0BD7" w14:textId="77777777" w:rsidR="00E81BC8" w:rsidRDefault="00E81BC8">
      <w:r>
        <w:continuationSeparator/>
      </w:r>
    </w:p>
  </w:footnote>
  <w:footnote w:type="continuationNotice" w:id="1">
    <w:p w14:paraId="41FE006E" w14:textId="77777777" w:rsidR="00E81BC8" w:rsidRDefault="00E81BC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80AB5"/>
    <w:multiLevelType w:val="hybridMultilevel"/>
    <w:tmpl w:val="E52A2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979BD"/>
    <w:multiLevelType w:val="hybridMultilevel"/>
    <w:tmpl w:val="357EAC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E651EE9"/>
    <w:multiLevelType w:val="multilevel"/>
    <w:tmpl w:val="29868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E7266C"/>
    <w:multiLevelType w:val="hybridMultilevel"/>
    <w:tmpl w:val="8AE60840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4" w15:restartNumberingAfterBreak="0">
    <w:nsid w:val="69715ED0"/>
    <w:multiLevelType w:val="hybridMultilevel"/>
    <w:tmpl w:val="17627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forms" w:enforcement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3C57"/>
    <w:rsid w:val="00000C6E"/>
    <w:rsid w:val="00077799"/>
    <w:rsid w:val="000B1451"/>
    <w:rsid w:val="000B741C"/>
    <w:rsid w:val="000C4A6C"/>
    <w:rsid w:val="000D2EFA"/>
    <w:rsid w:val="000D7D31"/>
    <w:rsid w:val="000E5A29"/>
    <w:rsid w:val="00135E9F"/>
    <w:rsid w:val="00137851"/>
    <w:rsid w:val="00142FD7"/>
    <w:rsid w:val="001535CE"/>
    <w:rsid w:val="001643AA"/>
    <w:rsid w:val="0017422B"/>
    <w:rsid w:val="00180CC2"/>
    <w:rsid w:val="001B6D83"/>
    <w:rsid w:val="001F4CEB"/>
    <w:rsid w:val="001F796D"/>
    <w:rsid w:val="002138D6"/>
    <w:rsid w:val="002308F1"/>
    <w:rsid w:val="0024202D"/>
    <w:rsid w:val="00251547"/>
    <w:rsid w:val="00253854"/>
    <w:rsid w:val="002732B2"/>
    <w:rsid w:val="00292560"/>
    <w:rsid w:val="00293AC1"/>
    <w:rsid w:val="00294D48"/>
    <w:rsid w:val="002A0160"/>
    <w:rsid w:val="002C2071"/>
    <w:rsid w:val="002D0815"/>
    <w:rsid w:val="002F4AE3"/>
    <w:rsid w:val="00304BB2"/>
    <w:rsid w:val="0031331C"/>
    <w:rsid w:val="00331EE7"/>
    <w:rsid w:val="00341FC0"/>
    <w:rsid w:val="0035455B"/>
    <w:rsid w:val="0035613E"/>
    <w:rsid w:val="00357161"/>
    <w:rsid w:val="00357D45"/>
    <w:rsid w:val="003617DF"/>
    <w:rsid w:val="00365360"/>
    <w:rsid w:val="00383591"/>
    <w:rsid w:val="003A3D9D"/>
    <w:rsid w:val="003E6EDB"/>
    <w:rsid w:val="003F40F8"/>
    <w:rsid w:val="00420247"/>
    <w:rsid w:val="004478E7"/>
    <w:rsid w:val="00452458"/>
    <w:rsid w:val="00455982"/>
    <w:rsid w:val="0046044A"/>
    <w:rsid w:val="00462FCC"/>
    <w:rsid w:val="004A11F7"/>
    <w:rsid w:val="004A51B2"/>
    <w:rsid w:val="004D6BE7"/>
    <w:rsid w:val="00506A2B"/>
    <w:rsid w:val="00506DCF"/>
    <w:rsid w:val="00540BCC"/>
    <w:rsid w:val="00583BD2"/>
    <w:rsid w:val="005967DA"/>
    <w:rsid w:val="005A180F"/>
    <w:rsid w:val="005D4D27"/>
    <w:rsid w:val="006051FD"/>
    <w:rsid w:val="00620F8E"/>
    <w:rsid w:val="00641BDD"/>
    <w:rsid w:val="00653F45"/>
    <w:rsid w:val="00655174"/>
    <w:rsid w:val="00663C79"/>
    <w:rsid w:val="00671FE3"/>
    <w:rsid w:val="00674700"/>
    <w:rsid w:val="00694AC5"/>
    <w:rsid w:val="006970B8"/>
    <w:rsid w:val="006A6697"/>
    <w:rsid w:val="006B5D61"/>
    <w:rsid w:val="006E65BA"/>
    <w:rsid w:val="00721070"/>
    <w:rsid w:val="0072325A"/>
    <w:rsid w:val="00724CEA"/>
    <w:rsid w:val="00725CB8"/>
    <w:rsid w:val="007311F7"/>
    <w:rsid w:val="00743BD7"/>
    <w:rsid w:val="007665DC"/>
    <w:rsid w:val="007F22D1"/>
    <w:rsid w:val="007F4EE8"/>
    <w:rsid w:val="00814057"/>
    <w:rsid w:val="00862B52"/>
    <w:rsid w:val="00883663"/>
    <w:rsid w:val="008874F6"/>
    <w:rsid w:val="008B7C68"/>
    <w:rsid w:val="008C37A6"/>
    <w:rsid w:val="008D1F76"/>
    <w:rsid w:val="008F4DFD"/>
    <w:rsid w:val="008F5AC7"/>
    <w:rsid w:val="00922FDF"/>
    <w:rsid w:val="009361A9"/>
    <w:rsid w:val="009403A8"/>
    <w:rsid w:val="009455C1"/>
    <w:rsid w:val="00963478"/>
    <w:rsid w:val="00973D9E"/>
    <w:rsid w:val="00974B81"/>
    <w:rsid w:val="009A6C62"/>
    <w:rsid w:val="009B6BAA"/>
    <w:rsid w:val="00A0723C"/>
    <w:rsid w:val="00A13AFA"/>
    <w:rsid w:val="00A165BF"/>
    <w:rsid w:val="00A51337"/>
    <w:rsid w:val="00A63DEF"/>
    <w:rsid w:val="00A715D4"/>
    <w:rsid w:val="00AA5B68"/>
    <w:rsid w:val="00AC052E"/>
    <w:rsid w:val="00AC2352"/>
    <w:rsid w:val="00AD50C0"/>
    <w:rsid w:val="00AD6F4B"/>
    <w:rsid w:val="00B11C97"/>
    <w:rsid w:val="00B213C6"/>
    <w:rsid w:val="00B44B5A"/>
    <w:rsid w:val="00B4740C"/>
    <w:rsid w:val="00B83461"/>
    <w:rsid w:val="00BA6C75"/>
    <w:rsid w:val="00BD4774"/>
    <w:rsid w:val="00C01DDE"/>
    <w:rsid w:val="00C10AB4"/>
    <w:rsid w:val="00C15C98"/>
    <w:rsid w:val="00C419EC"/>
    <w:rsid w:val="00C62B8A"/>
    <w:rsid w:val="00CC3BD6"/>
    <w:rsid w:val="00D055DA"/>
    <w:rsid w:val="00D23C57"/>
    <w:rsid w:val="00D27CC2"/>
    <w:rsid w:val="00D33231"/>
    <w:rsid w:val="00D57105"/>
    <w:rsid w:val="00DA482D"/>
    <w:rsid w:val="00DD189C"/>
    <w:rsid w:val="00DE296C"/>
    <w:rsid w:val="00E13399"/>
    <w:rsid w:val="00E220EB"/>
    <w:rsid w:val="00E23682"/>
    <w:rsid w:val="00E32331"/>
    <w:rsid w:val="00E43D32"/>
    <w:rsid w:val="00E44FC1"/>
    <w:rsid w:val="00E6553A"/>
    <w:rsid w:val="00E707D2"/>
    <w:rsid w:val="00E81BC8"/>
    <w:rsid w:val="00E82085"/>
    <w:rsid w:val="00E850C2"/>
    <w:rsid w:val="00E96AA3"/>
    <w:rsid w:val="00EA243C"/>
    <w:rsid w:val="00EB7B43"/>
    <w:rsid w:val="00ED3EE7"/>
    <w:rsid w:val="00EE0EF9"/>
    <w:rsid w:val="00F075C5"/>
    <w:rsid w:val="00F50AA3"/>
    <w:rsid w:val="00F66078"/>
    <w:rsid w:val="00FC613D"/>
    <w:rsid w:val="00FD0E28"/>
    <w:rsid w:val="00FE05CB"/>
    <w:rsid w:val="00FE27B9"/>
    <w:rsid w:val="00FE7CD3"/>
    <w:rsid w:val="055AC62F"/>
    <w:rsid w:val="0B3D2A71"/>
    <w:rsid w:val="0D540B86"/>
    <w:rsid w:val="0E76F70A"/>
    <w:rsid w:val="19AB8D8D"/>
    <w:rsid w:val="1AFFACF3"/>
    <w:rsid w:val="1CC32578"/>
    <w:rsid w:val="1E618ED5"/>
    <w:rsid w:val="201976C6"/>
    <w:rsid w:val="218C8CDD"/>
    <w:rsid w:val="28D671E6"/>
    <w:rsid w:val="28D836B2"/>
    <w:rsid w:val="2A333F71"/>
    <w:rsid w:val="32D198C1"/>
    <w:rsid w:val="3838C402"/>
    <w:rsid w:val="3879E0A5"/>
    <w:rsid w:val="40324666"/>
    <w:rsid w:val="52A15E22"/>
    <w:rsid w:val="5403584A"/>
    <w:rsid w:val="60824D8A"/>
    <w:rsid w:val="610CD494"/>
    <w:rsid w:val="6DD22F3F"/>
    <w:rsid w:val="720AC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63C15"/>
  <w15:docId w15:val="{63DF8CFC-86CB-4E51-8FDD-A293F8A54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C57"/>
    <w:rPr>
      <w:rFonts w:ascii="Arial" w:eastAsia="Times New Roman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3399"/>
    <w:pPr>
      <w:keepNext/>
      <w:keepLines/>
      <w:spacing w:before="480"/>
      <w:outlineLvl w:val="0"/>
    </w:pPr>
    <w:rPr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A6C"/>
    <w:pPr>
      <w:keepNext/>
      <w:keepLines/>
      <w:spacing w:before="200"/>
      <w:outlineLvl w:val="1"/>
    </w:pPr>
    <w:rPr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hiteOnWhite">
    <w:name w:val="White On White"/>
    <w:basedOn w:val="Normal"/>
    <w:link w:val="WhiteOnWhiteChar"/>
    <w:qFormat/>
    <w:rsid w:val="00E44FC1"/>
    <w:rPr>
      <w:color w:val="FFFFFF"/>
    </w:rPr>
  </w:style>
  <w:style w:type="character" w:customStyle="1" w:styleId="WhiteOnWhiteChar">
    <w:name w:val="White On White Char"/>
    <w:link w:val="WhiteOnWhite"/>
    <w:rsid w:val="00E44FC1"/>
    <w:rPr>
      <w:color w:val="FFFFFF"/>
    </w:rPr>
  </w:style>
  <w:style w:type="paragraph" w:customStyle="1" w:styleId="TitleBox">
    <w:name w:val="Title Box"/>
    <w:basedOn w:val="Heading1"/>
    <w:next w:val="Normal"/>
    <w:rsid w:val="00142FD7"/>
    <w:pPr>
      <w:keepLines w:val="0"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240" w:after="60"/>
    </w:pPr>
    <w:rPr>
      <w:rFonts w:cs="Arial"/>
      <w:color w:val="auto"/>
      <w:kern w:val="32"/>
      <w:sz w:val="48"/>
      <w:szCs w:val="32"/>
    </w:rPr>
  </w:style>
  <w:style w:type="character" w:customStyle="1" w:styleId="Heading1Char">
    <w:name w:val="Heading 1 Char"/>
    <w:link w:val="Heading1"/>
    <w:uiPriority w:val="9"/>
    <w:rsid w:val="00E13399"/>
    <w:rPr>
      <w:rFonts w:ascii="Comic Sans MS" w:eastAsia="Times New Roman" w:hAnsi="Comic Sans MS" w:cs="Times New Roman"/>
      <w:b/>
      <w:bCs/>
      <w:color w:val="365F91"/>
      <w:sz w:val="28"/>
      <w:szCs w:val="28"/>
    </w:rPr>
  </w:style>
  <w:style w:type="paragraph" w:customStyle="1" w:styleId="TitleGrayBox">
    <w:name w:val="Title Gray Box"/>
    <w:basedOn w:val="TitleBox"/>
    <w:next w:val="Normal"/>
    <w:rsid w:val="00E707D2"/>
    <w:pPr>
      <w:shd w:val="clear" w:color="auto" w:fill="C0C0C0"/>
    </w:pPr>
  </w:style>
  <w:style w:type="paragraph" w:styleId="Title">
    <w:name w:val="Title"/>
    <w:basedOn w:val="Normal"/>
    <w:next w:val="Normal"/>
    <w:link w:val="TitleChar"/>
    <w:uiPriority w:val="10"/>
    <w:qFormat/>
    <w:rsid w:val="000C4A6C"/>
    <w:pPr>
      <w:pBdr>
        <w:bottom w:val="single" w:sz="8" w:space="4" w:color="4F81BD"/>
      </w:pBdr>
      <w:spacing w:after="300"/>
      <w:contextualSpacing/>
    </w:pPr>
    <w:rPr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0C4A6C"/>
    <w:rPr>
      <w:rFonts w:ascii="Comic Sans MS" w:eastAsia="Times New Roman" w:hAnsi="Comic Sans MS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A6C"/>
    <w:pPr>
      <w:numPr>
        <w:ilvl w:val="1"/>
      </w:numPr>
    </w:pPr>
    <w:rPr>
      <w:i/>
      <w:iCs/>
      <w:color w:val="4F81BD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0C4A6C"/>
    <w:rPr>
      <w:rFonts w:ascii="Comic Sans MS" w:eastAsia="Times New Roman" w:hAnsi="Comic Sans MS" w:cs="Times New Roman"/>
      <w:i/>
      <w:iCs/>
      <w:color w:val="4F81BD"/>
      <w:spacing w:val="15"/>
      <w:sz w:val="24"/>
      <w:szCs w:val="24"/>
    </w:rPr>
  </w:style>
  <w:style w:type="character" w:customStyle="1" w:styleId="Heading2Char">
    <w:name w:val="Heading 2 Char"/>
    <w:link w:val="Heading2"/>
    <w:uiPriority w:val="9"/>
    <w:rsid w:val="000C4A6C"/>
    <w:rPr>
      <w:rFonts w:ascii="Comic Sans MS" w:eastAsia="Times New Roman" w:hAnsi="Comic Sans MS" w:cs="Times New Roman"/>
      <w:b/>
      <w:bCs/>
      <w:color w:val="4F81BD"/>
      <w:sz w:val="26"/>
      <w:szCs w:val="26"/>
    </w:rPr>
  </w:style>
  <w:style w:type="paragraph" w:styleId="NoSpacing">
    <w:name w:val="No Spacing"/>
    <w:uiPriority w:val="1"/>
    <w:qFormat/>
    <w:rsid w:val="00E13399"/>
    <w:pPr>
      <w:jc w:val="center"/>
    </w:pPr>
    <w:rPr>
      <w:rFonts w:ascii="Comic Sans MS" w:hAnsi="Comic Sans MS"/>
      <w:sz w:val="24"/>
      <w:szCs w:val="22"/>
    </w:rPr>
  </w:style>
  <w:style w:type="character" w:styleId="BookTitle">
    <w:name w:val="Book Title"/>
    <w:uiPriority w:val="33"/>
    <w:rsid w:val="00E13399"/>
    <w:rPr>
      <w:b/>
      <w:bCs/>
      <w:smallCaps/>
      <w:spacing w:val="5"/>
    </w:rPr>
  </w:style>
  <w:style w:type="paragraph" w:styleId="Header">
    <w:name w:val="header"/>
    <w:basedOn w:val="Normal"/>
    <w:link w:val="HeaderChar"/>
    <w:rsid w:val="00D23C57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D23C57"/>
    <w:rPr>
      <w:rFonts w:ascii="Arial" w:eastAsia="Times New Roman" w:hAnsi="Arial" w:cs="Times New Roman"/>
      <w:sz w:val="24"/>
      <w:szCs w:val="20"/>
    </w:rPr>
  </w:style>
  <w:style w:type="paragraph" w:customStyle="1" w:styleId="StyleAPALevel124pt">
    <w:name w:val="Style APA Level 1 + 24 pt"/>
    <w:basedOn w:val="Normal"/>
    <w:rsid w:val="00D23C57"/>
    <w:pPr>
      <w:keepNext/>
      <w:tabs>
        <w:tab w:val="left" w:pos="72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836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</w:tabs>
      <w:spacing w:line="480" w:lineRule="auto"/>
      <w:ind w:left="14"/>
      <w:jc w:val="center"/>
      <w:outlineLvl w:val="0"/>
    </w:pPr>
    <w:rPr>
      <w:sz w:val="48"/>
    </w:rPr>
  </w:style>
  <w:style w:type="character" w:styleId="CommentReference">
    <w:name w:val="annotation reference"/>
    <w:semiHidden/>
    <w:rsid w:val="00D23C5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D23C57"/>
    <w:rPr>
      <w:sz w:val="20"/>
    </w:rPr>
  </w:style>
  <w:style w:type="character" w:customStyle="1" w:styleId="CommentTextChar">
    <w:name w:val="Comment Text Char"/>
    <w:link w:val="CommentText"/>
    <w:semiHidden/>
    <w:rsid w:val="00D23C57"/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3C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23C5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293AC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93AC1"/>
    <w:rPr>
      <w:rFonts w:ascii="Arial" w:eastAsia="Times New Roman" w:hAnsi="Arial"/>
      <w:sz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3AC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93AC1"/>
    <w:rPr>
      <w:rFonts w:ascii="Arial" w:eastAsia="Times New Roman" w:hAnsi="Arial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293AC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Revision">
    <w:name w:val="Revision"/>
    <w:hidden/>
    <w:uiPriority w:val="99"/>
    <w:semiHidden/>
    <w:rsid w:val="00293AC1"/>
    <w:rPr>
      <w:rFonts w:ascii="Arial" w:eastAsia="Times New Roman" w:hAnsi="Arial"/>
      <w:sz w:val="24"/>
    </w:rPr>
  </w:style>
  <w:style w:type="paragraph" w:styleId="TOC2">
    <w:name w:val="toc 2"/>
    <w:basedOn w:val="Normal"/>
    <w:next w:val="Normal"/>
    <w:autoRedefine/>
    <w:semiHidden/>
    <w:rsid w:val="000B1451"/>
    <w:pPr>
      <w:ind w:left="240"/>
    </w:pPr>
    <w:rPr>
      <w:rFonts w:ascii="Times New Roman" w:hAnsi="Times New Roman"/>
    </w:rPr>
  </w:style>
  <w:style w:type="character" w:styleId="Hyperlink">
    <w:name w:val="Hyperlink"/>
    <w:uiPriority w:val="99"/>
    <w:unhideWhenUsed/>
    <w:rsid w:val="00455982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B44B5A"/>
    <w:rPr>
      <w:color w:val="800080"/>
      <w:u w:val="single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2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369E8BEC2284194286BF5A1824795" ma:contentTypeVersion="1" ma:contentTypeDescription="Create a new document." ma:contentTypeScope="" ma:versionID="7212180036cefd92e565f9fd1c9d62f0">
  <xsd:schema xmlns:xsd="http://www.w3.org/2001/XMLSchema" xmlns:xs="http://www.w3.org/2001/XMLSchema" xmlns:p="http://schemas.microsoft.com/office/2006/metadata/properties" xmlns:ns3="ae97887a-9c13-4d25-bf12-0799aa61c968" targetNamespace="http://schemas.microsoft.com/office/2006/metadata/properties" ma:root="true" ma:fieldsID="9a25bdd1417dde0007ffea2752c69ea5" ns3:_="">
    <xsd:import namespace="ae97887a-9c13-4d25-bf12-0799aa61c968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97887a-9c13-4d25-bf12-0799aa61c96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565DFC-D68C-487A-A1D7-3F8DFC6E7B9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6768BA0-933D-4A11-AF4B-6AB1A0EEC2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3C3F91-96A4-4899-9DCD-55B779854C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97887a-9c13-4d25-bf12-0799aa61c9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F02136B-FEE1-4BB4-A0AA-D2E4773DBFB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7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Liberty University</Company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InformationServices</dc:creator>
  <cp:keywords/>
  <cp:lastModifiedBy>Dorough, James Riley</cp:lastModifiedBy>
  <cp:revision>23</cp:revision>
  <dcterms:created xsi:type="dcterms:W3CDTF">2018-09-18T04:45:00Z</dcterms:created>
  <dcterms:modified xsi:type="dcterms:W3CDTF">2022-02-12T20:41:00Z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0x01010028B369E8BEC2284194286BF5A1824795</vt:lpwstr>
  </property>
</Properties>
</file>