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77777777" w:rsidR="00744BFB" w:rsidRDefault="00744BFB" w:rsidP="00744BFB">
      <w:pPr>
        <w:spacing w:after="0" w:line="240" w:lineRule="auto"/>
        <w:rPr>
          <w:sz w:val="22"/>
        </w:rPr>
      </w:pPr>
    </w:p>
    <w:p w14:paraId="4046598B" w14:textId="77777777" w:rsidR="00744BFB" w:rsidRPr="00F449EB" w:rsidRDefault="00744BFB" w:rsidP="00744BFB">
      <w:pPr>
        <w:spacing w:after="0"/>
        <w:rPr>
          <w:sz w:val="22"/>
        </w:rPr>
      </w:pPr>
    </w:p>
    <w:p w14:paraId="5D7625D0" w14:textId="77777777" w:rsidR="006E230D" w:rsidRDefault="006E230D" w:rsidP="006F317A">
      <w:pPr>
        <w:spacing w:after="0"/>
        <w:jc w:val="center"/>
        <w:rPr>
          <w:szCs w:val="24"/>
        </w:rPr>
      </w:pPr>
      <w:r>
        <w:t>X86 STRUCTS</w:t>
      </w:r>
      <w:r>
        <w:rPr>
          <w:szCs w:val="24"/>
        </w:rPr>
        <w:t xml:space="preserve"> </w:t>
      </w:r>
    </w:p>
    <w:p w14:paraId="635E05F9" w14:textId="7E6E0300"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60CD9050" w:rsidR="00744BFB" w:rsidRPr="00F449EB" w:rsidRDefault="006E230D" w:rsidP="006F317A">
      <w:pPr>
        <w:spacing w:after="0"/>
        <w:jc w:val="center"/>
        <w:rPr>
          <w:szCs w:val="24"/>
        </w:rPr>
      </w:pPr>
      <w:r>
        <w:rPr>
          <w:szCs w:val="24"/>
        </w:rPr>
        <w:t>April</w:t>
      </w:r>
      <w:r w:rsidR="003F09D2">
        <w:rPr>
          <w:szCs w:val="24"/>
        </w:rPr>
        <w:t xml:space="preserve"> </w:t>
      </w:r>
      <w:r w:rsidR="00DF3CD8">
        <w:rPr>
          <w:szCs w:val="24"/>
        </w:rPr>
        <w:t>1</w:t>
      </w:r>
      <w:r>
        <w:rPr>
          <w:szCs w:val="24"/>
        </w:rPr>
        <w:t>6</w:t>
      </w:r>
      <w:r w:rsidR="00744BFB" w:rsidRPr="00F449EB">
        <w:rPr>
          <w:szCs w:val="24"/>
          <w:vertAlign w:val="superscript"/>
        </w:rPr>
        <w:t>th</w:t>
      </w:r>
      <w:r w:rsidR="00744BFB" w:rsidRPr="004A18F8">
        <w:rPr>
          <w:szCs w:val="24"/>
        </w:rPr>
        <w:t xml:space="preserve">, </w:t>
      </w:r>
      <w:r w:rsidR="00DF3CD8">
        <w:rPr>
          <w:szCs w:val="24"/>
        </w:rPr>
        <w:t>2021</w:t>
      </w:r>
    </w:p>
    <w:p w14:paraId="60937136" w14:textId="7892E928" w:rsidR="00A37A10" w:rsidRDefault="00744BFB" w:rsidP="006F317A">
      <w:pPr>
        <w:spacing w:after="0"/>
        <w:jc w:val="center"/>
      </w:pPr>
      <w:r>
        <w:rPr>
          <w:szCs w:val="24"/>
        </w:rPr>
        <w:br w:type="page"/>
      </w:r>
    </w:p>
    <w:p w14:paraId="6AC41C2A" w14:textId="1737B6EF" w:rsidR="006E230D" w:rsidRDefault="00F97872" w:rsidP="006E230D">
      <w:pPr>
        <w:spacing w:after="0"/>
        <w:rPr>
          <w:szCs w:val="24"/>
        </w:rPr>
      </w:pPr>
      <w:r>
        <w:rPr>
          <w:szCs w:val="24"/>
        </w:rPr>
        <w:lastRenderedPageBreak/>
        <w:tab/>
      </w:r>
      <w:r w:rsidR="0039358F">
        <w:rPr>
          <w:szCs w:val="24"/>
        </w:rPr>
        <w:t xml:space="preserve">Understanding structs is a useful tool when programing in any language. Additionally, understanding the difference between structs and classes is also keenly important. </w:t>
      </w:r>
      <w:r w:rsidR="006E230D">
        <w:rPr>
          <w:szCs w:val="24"/>
        </w:rPr>
        <w:t>T</w:t>
      </w:r>
      <w:r w:rsidR="00C2588C">
        <w:rPr>
          <w:szCs w:val="24"/>
        </w:rPr>
        <w:t xml:space="preserve">his paper covers the functionality and </w:t>
      </w:r>
      <w:r w:rsidR="00D82D98">
        <w:rPr>
          <w:szCs w:val="24"/>
        </w:rPr>
        <w:t>composition</w:t>
      </w:r>
      <w:r w:rsidR="00C2588C">
        <w:rPr>
          <w:szCs w:val="24"/>
        </w:rPr>
        <w:t xml:space="preserve"> of </w:t>
      </w:r>
      <w:r w:rsidR="00BB5777">
        <w:rPr>
          <w:szCs w:val="24"/>
        </w:rPr>
        <w:t xml:space="preserve">structs in the x86 assembly language. </w:t>
      </w:r>
      <w:r w:rsidR="0039358F">
        <w:rPr>
          <w:szCs w:val="24"/>
        </w:rPr>
        <w:t>This is demonstrated in the inclusion of images outlining a short x86 program</w:t>
      </w:r>
      <w:r w:rsidR="00FD6A8A">
        <w:rPr>
          <w:szCs w:val="24"/>
        </w:rPr>
        <w:t>. The code is broken into the initial setup section where the external libraries are included and the struct is defined. The second section contains the operations and functions that access the values in the struct.</w:t>
      </w:r>
      <w:r w:rsidR="00C30056">
        <w:rPr>
          <w:szCs w:val="24"/>
        </w:rPr>
        <w:t xml:space="preserve"> Lastly, the output of the code will tie together all the preparation and visualize the operation of the functions.</w:t>
      </w:r>
    </w:p>
    <w:p w14:paraId="4F71BB66" w14:textId="592F2A52" w:rsidR="009C18D7" w:rsidRDefault="009C18D7" w:rsidP="006E230D">
      <w:pPr>
        <w:spacing w:after="0"/>
        <w:rPr>
          <w:szCs w:val="24"/>
        </w:rPr>
      </w:pPr>
    </w:p>
    <w:p w14:paraId="017765B5" w14:textId="65AA6BAE" w:rsidR="009C18D7" w:rsidRDefault="009C18D7" w:rsidP="006E230D">
      <w:pPr>
        <w:spacing w:after="0"/>
        <w:rPr>
          <w:szCs w:val="24"/>
        </w:rPr>
      </w:pPr>
      <w:r>
        <w:rPr>
          <w:szCs w:val="24"/>
        </w:rPr>
        <w:tab/>
        <w:t xml:space="preserve">Firstly, we must discuss how the structs used in this lab differ from classes which </w:t>
      </w:r>
      <w:r w:rsidR="00B6691C">
        <w:rPr>
          <w:szCs w:val="24"/>
        </w:rPr>
        <w:t>object-oriented</w:t>
      </w:r>
      <w:r>
        <w:rPr>
          <w:szCs w:val="24"/>
        </w:rPr>
        <w:t xml:space="preserve"> programmers may be more familiar with. </w:t>
      </w:r>
      <w:r w:rsidR="00E77202">
        <w:rPr>
          <w:szCs w:val="24"/>
        </w:rPr>
        <w:t xml:space="preserve">Boccara (2017) conveys that the levels of abstraction provided by a struct are not as high as a class. Classes are intended to hide and operate on data members. Meanwhile, structs simply “bundle” data members together to provide simpler access for operations </w:t>
      </w:r>
      <w:r w:rsidR="00E77202">
        <w:t>(Boccara, 2017)</w:t>
      </w:r>
      <w:r w:rsidR="00E77202">
        <w:rPr>
          <w:szCs w:val="24"/>
        </w:rPr>
        <w:t xml:space="preserve">. </w:t>
      </w:r>
      <w:r w:rsidR="00701145">
        <w:rPr>
          <w:szCs w:val="24"/>
        </w:rPr>
        <w:t xml:space="preserve">This allows for easier access to locations in memory. However, external functions or operations on the data must be included in </w:t>
      </w:r>
      <w:r w:rsidR="0030286C">
        <w:rPr>
          <w:szCs w:val="24"/>
        </w:rPr>
        <w:t>the later program.</w:t>
      </w:r>
    </w:p>
    <w:p w14:paraId="30C16E7D" w14:textId="07B8839C" w:rsidR="00FE52BD" w:rsidRDefault="00FE52BD" w:rsidP="006E230D">
      <w:pPr>
        <w:spacing w:after="0"/>
        <w:rPr>
          <w:szCs w:val="24"/>
        </w:rPr>
      </w:pPr>
      <w:r>
        <w:rPr>
          <w:noProof/>
          <w:szCs w:val="24"/>
        </w:rPr>
        <w:lastRenderedPageBreak/>
        <w:drawing>
          <wp:inline distT="0" distB="0" distL="0" distR="0" wp14:anchorId="6B882981" wp14:editId="4F5676F3">
            <wp:extent cx="3623481" cy="4495800"/>
            <wp:effectExtent l="0" t="0" r="698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3481" cy="4495800"/>
                    </a:xfrm>
                    <a:prstGeom prst="rect">
                      <a:avLst/>
                    </a:prstGeom>
                  </pic:spPr>
                </pic:pic>
              </a:graphicData>
            </a:graphic>
          </wp:inline>
        </w:drawing>
      </w:r>
    </w:p>
    <w:p w14:paraId="4C9DB51D" w14:textId="2FAC822C" w:rsidR="00FE52BD" w:rsidRDefault="003E76AB" w:rsidP="006E230D">
      <w:pPr>
        <w:spacing w:after="0"/>
        <w:rPr>
          <w:szCs w:val="24"/>
        </w:rPr>
      </w:pPr>
      <w:r>
        <w:rPr>
          <w:szCs w:val="24"/>
        </w:rPr>
        <w:tab/>
        <w:t xml:space="preserve">The program begins with an inclusion of external libraries to utilize the C printf functionality. </w:t>
      </w:r>
      <w:r w:rsidR="00856934">
        <w:rPr>
          <w:szCs w:val="24"/>
        </w:rPr>
        <w:t>Next, I set up the format specifiers that I need to print the various struct elements.</w:t>
      </w:r>
      <w:r w:rsidR="008F7DE9">
        <w:rPr>
          <w:szCs w:val="24"/>
        </w:rPr>
        <w:t xml:space="preserve"> I created one for printing a decimal integer with a line break, a string with a line break, one to print consecutive integers with a line feed to prepare for the next input, and lastly a new line alone.</w:t>
      </w:r>
      <w:r w:rsidR="000C59CB">
        <w:rPr>
          <w:szCs w:val="24"/>
        </w:rPr>
        <w:t xml:space="preserve"> The next sections are where I reserved the memory for each struct element; requirement ID, requirement priority, team assigned, sub requirement array, and due date. After this I </w:t>
      </w:r>
      <w:r w:rsidR="00CE4205">
        <w:rPr>
          <w:szCs w:val="24"/>
        </w:rPr>
        <w:t xml:space="preserve">assigned values to each of these </w:t>
      </w:r>
      <w:r w:rsidR="008C363F">
        <w:rPr>
          <w:szCs w:val="24"/>
        </w:rPr>
        <w:t>elements.</w:t>
      </w:r>
      <w:r w:rsidR="00B6570B">
        <w:rPr>
          <w:szCs w:val="24"/>
        </w:rPr>
        <w:t xml:space="preserve"> Once I was finished with these elements, I closed them with the end commands.</w:t>
      </w:r>
    </w:p>
    <w:p w14:paraId="7FBDC267" w14:textId="080AA84E" w:rsidR="0030286C" w:rsidRDefault="00FE52BD" w:rsidP="006E230D">
      <w:pPr>
        <w:spacing w:after="0"/>
        <w:rPr>
          <w:szCs w:val="24"/>
        </w:rPr>
      </w:pPr>
      <w:r>
        <w:rPr>
          <w:noProof/>
          <w:szCs w:val="24"/>
        </w:rPr>
        <w:lastRenderedPageBreak/>
        <w:drawing>
          <wp:inline distT="0" distB="0" distL="0" distR="0" wp14:anchorId="5BE9BB67" wp14:editId="62FE1B6F">
            <wp:extent cx="4772691" cy="6744641"/>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2691" cy="6744641"/>
                    </a:xfrm>
                    <a:prstGeom prst="rect">
                      <a:avLst/>
                    </a:prstGeom>
                  </pic:spPr>
                </pic:pic>
              </a:graphicData>
            </a:graphic>
          </wp:inline>
        </w:drawing>
      </w:r>
    </w:p>
    <w:p w14:paraId="1BE77568" w14:textId="43BBF79C" w:rsidR="00B6570B" w:rsidRPr="00666109" w:rsidRDefault="00B6570B" w:rsidP="006E230D">
      <w:pPr>
        <w:spacing w:after="0"/>
        <w:rPr>
          <w:szCs w:val="24"/>
        </w:rPr>
      </w:pPr>
      <w:r>
        <w:rPr>
          <w:szCs w:val="24"/>
        </w:rPr>
        <w:t xml:space="preserve">At this point in the code the struct has been defined and initialized. Now </w:t>
      </w:r>
      <w:r w:rsidR="00072695">
        <w:rPr>
          <w:szCs w:val="24"/>
        </w:rPr>
        <w:t>it is</w:t>
      </w:r>
      <w:r>
        <w:rPr>
          <w:szCs w:val="24"/>
        </w:rPr>
        <w:t xml:space="preserve"> time to utilize it. </w:t>
      </w:r>
      <w:r w:rsidR="00072695">
        <w:rPr>
          <w:szCs w:val="24"/>
        </w:rPr>
        <w:t xml:space="preserve">The main label designates the start of a session of print commands. The program checks the struct memory location and </w:t>
      </w:r>
      <w:r w:rsidR="00666109">
        <w:rPr>
          <w:szCs w:val="24"/>
        </w:rPr>
        <w:t xml:space="preserve">prints the value loaded into the </w:t>
      </w:r>
      <w:r w:rsidR="00666109">
        <w:rPr>
          <w:i/>
          <w:iCs/>
          <w:szCs w:val="24"/>
        </w:rPr>
        <w:t>rsi</w:t>
      </w:r>
      <w:r w:rsidR="00666109">
        <w:rPr>
          <w:szCs w:val="24"/>
        </w:rPr>
        <w:t xml:space="preserve"> register. Depending on the data type, the format specifier is loaded into the </w:t>
      </w:r>
      <w:r w:rsidR="00666109">
        <w:rPr>
          <w:i/>
          <w:iCs/>
          <w:szCs w:val="24"/>
        </w:rPr>
        <w:t>rdi</w:t>
      </w:r>
      <w:r w:rsidR="00666109">
        <w:rPr>
          <w:szCs w:val="24"/>
        </w:rPr>
        <w:t xml:space="preserve"> register. To access data not located at the start of the struct, </w:t>
      </w:r>
      <w:r w:rsidR="00666109">
        <w:rPr>
          <w:szCs w:val="24"/>
        </w:rPr>
        <w:lastRenderedPageBreak/>
        <w:t xml:space="preserve">an offset is added to the memory to be printed. To print the array, the </w:t>
      </w:r>
      <w:r w:rsidR="00666109">
        <w:rPr>
          <w:i/>
          <w:iCs/>
          <w:szCs w:val="24"/>
        </w:rPr>
        <w:t>rbx</w:t>
      </w:r>
      <w:r w:rsidR="00666109">
        <w:rPr>
          <w:szCs w:val="24"/>
        </w:rPr>
        <w:t xml:space="preserve"> register is used to store an integer and iterate through the values up to three. The </w:t>
      </w:r>
      <w:r w:rsidR="00666109">
        <w:rPr>
          <w:i/>
          <w:iCs/>
          <w:szCs w:val="24"/>
        </w:rPr>
        <w:t>ret</w:t>
      </w:r>
      <w:r w:rsidR="00666109">
        <w:rPr>
          <w:szCs w:val="24"/>
        </w:rPr>
        <w:t xml:space="preserve"> return command is used to continue through the main section after the </w:t>
      </w:r>
      <w:r w:rsidR="00666109">
        <w:rPr>
          <w:i/>
          <w:iCs/>
          <w:szCs w:val="24"/>
        </w:rPr>
        <w:t>iterate</w:t>
      </w:r>
      <w:r w:rsidR="00666109">
        <w:rPr>
          <w:szCs w:val="24"/>
        </w:rPr>
        <w:t xml:space="preserve"> function is called and completed. Finally, the code prepares to exit the code program gracefully.</w:t>
      </w:r>
    </w:p>
    <w:p w14:paraId="5191757E" w14:textId="3AE7F1E2" w:rsidR="003B5F46" w:rsidRDefault="00B6570B" w:rsidP="006E230D">
      <w:pPr>
        <w:spacing w:after="0"/>
        <w:rPr>
          <w:szCs w:val="24"/>
        </w:rPr>
      </w:pPr>
      <w:r>
        <w:rPr>
          <w:noProof/>
          <w:szCs w:val="24"/>
        </w:rPr>
        <w:drawing>
          <wp:inline distT="0" distB="0" distL="0" distR="0" wp14:anchorId="6F37404B" wp14:editId="35AA6B3E">
            <wp:extent cx="2514951" cy="144800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951" cy="1448002"/>
                    </a:xfrm>
                    <a:prstGeom prst="rect">
                      <a:avLst/>
                    </a:prstGeom>
                  </pic:spPr>
                </pic:pic>
              </a:graphicData>
            </a:graphic>
          </wp:inline>
        </w:drawing>
      </w:r>
    </w:p>
    <w:p w14:paraId="653122A3" w14:textId="61B0AFCF" w:rsidR="003B5F46" w:rsidRDefault="00BE7C49" w:rsidP="006E230D">
      <w:pPr>
        <w:spacing w:after="0"/>
        <w:rPr>
          <w:szCs w:val="24"/>
        </w:rPr>
      </w:pPr>
      <w:r>
        <w:rPr>
          <w:szCs w:val="24"/>
        </w:rPr>
        <w:tab/>
        <w:t>The program is assembled and set to an executable format to be run by bash. As seen above, the output matches the values specified earlier and exists without error. We see that each element is printed in the correctly specified format and does so on its own element line.</w:t>
      </w:r>
    </w:p>
    <w:p w14:paraId="1535E1B9" w14:textId="77777777" w:rsidR="006E230D" w:rsidRDefault="006E230D">
      <w:pPr>
        <w:spacing w:after="160"/>
        <w:jc w:val="center"/>
        <w:rPr>
          <w:szCs w:val="24"/>
        </w:rPr>
      </w:pPr>
      <w:r>
        <w:rPr>
          <w:szCs w:val="24"/>
        </w:rPr>
        <w:br w:type="page"/>
      </w:r>
    </w:p>
    <w:p w14:paraId="67048F9A" w14:textId="58A36398" w:rsidR="00780625" w:rsidRDefault="00780625" w:rsidP="003F4C2B">
      <w:pPr>
        <w:pStyle w:val="ListParagraph"/>
        <w:spacing w:before="240" w:after="0"/>
        <w:ind w:left="0"/>
        <w:jc w:val="center"/>
        <w:rPr>
          <w:b/>
          <w:bCs/>
          <w:szCs w:val="24"/>
        </w:rPr>
      </w:pPr>
      <w:r>
        <w:rPr>
          <w:b/>
          <w:bCs/>
          <w:szCs w:val="24"/>
        </w:rPr>
        <w:lastRenderedPageBreak/>
        <w:t>References</w:t>
      </w:r>
    </w:p>
    <w:p w14:paraId="763767A8" w14:textId="77777777" w:rsidR="00E77202" w:rsidRDefault="00E77202" w:rsidP="00E77202">
      <w:pPr>
        <w:pStyle w:val="NormalWeb"/>
        <w:spacing w:line="480" w:lineRule="auto"/>
        <w:ind w:left="720" w:hanging="720"/>
      </w:pPr>
      <w:r>
        <w:t xml:space="preserve">Boccara, J. (2017, June 13). </w:t>
      </w:r>
      <w:r>
        <w:rPr>
          <w:i/>
          <w:iCs/>
        </w:rPr>
        <w:t>The real difference between struct and class</w:t>
      </w:r>
      <w:r>
        <w:t>. Fluent C++. https://www.fluentcpp.com/2017/06/13/the-real-difference-between-struct-class/</w:t>
      </w:r>
    </w:p>
    <w:p w14:paraId="47303487" w14:textId="4F213692" w:rsidR="00F97872" w:rsidRPr="00396634" w:rsidRDefault="00F97872" w:rsidP="00BD3966"/>
    <w:sectPr w:rsidR="00F97872" w:rsidRPr="00396634" w:rsidSect="00C4152E">
      <w:headerReference w:type="default" r:id="rId11"/>
      <w:headerReference w:type="first" r:id="rId12"/>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81B2" w14:textId="77777777" w:rsidR="00D74477" w:rsidRDefault="00D74477">
      <w:pPr>
        <w:spacing w:after="0" w:line="240" w:lineRule="auto"/>
      </w:pPr>
      <w:r>
        <w:separator/>
      </w:r>
    </w:p>
  </w:endnote>
  <w:endnote w:type="continuationSeparator" w:id="0">
    <w:p w14:paraId="09EEE37D" w14:textId="77777777" w:rsidR="00D74477" w:rsidRDefault="00D7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BD6D" w14:textId="77777777" w:rsidR="00D74477" w:rsidRDefault="00D74477">
      <w:pPr>
        <w:spacing w:after="0" w:line="240" w:lineRule="auto"/>
      </w:pPr>
      <w:r>
        <w:separator/>
      </w:r>
    </w:p>
  </w:footnote>
  <w:footnote w:type="continuationSeparator" w:id="0">
    <w:p w14:paraId="4DD08A99" w14:textId="77777777" w:rsidR="00D74477" w:rsidRDefault="00D74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60F4BC32" w:rsidR="00D730D5" w:rsidRPr="0052031A" w:rsidRDefault="006E230D" w:rsidP="00C4152E">
    <w:pPr>
      <w:pStyle w:val="Header"/>
      <w:rPr>
        <w:sz w:val="20"/>
        <w:lang w:val="en-US"/>
      </w:rPr>
    </w:pPr>
    <w:r>
      <w:rPr>
        <w:lang w:val="en-US"/>
      </w:rPr>
      <w:t>X86 STRUCTS</w:t>
    </w:r>
    <w:r w:rsidR="00D730D5" w:rsidRPr="004A18F8">
      <w:rPr>
        <w:szCs w:val="24"/>
        <w:lang w:val="en-US"/>
      </w:rPr>
      <w:tab/>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640D11E7" w:rsidR="00D730D5" w:rsidRPr="00350EF6" w:rsidRDefault="00D730D5" w:rsidP="00C4152E">
    <w:pPr>
      <w:pStyle w:val="Header"/>
      <w:rPr>
        <w:lang w:val="en-US"/>
      </w:rPr>
    </w:pPr>
    <w:r>
      <w:t xml:space="preserve">Running head: </w:t>
    </w:r>
    <w:r w:rsidR="006E230D">
      <w:rPr>
        <w:lang w:val="en-US"/>
      </w:rPr>
      <w:t>X86 STRUCTS</w:t>
    </w:r>
    <w:r>
      <w:tab/>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9"/>
  </w:num>
  <w:num w:numId="5">
    <w:abstractNumId w:val="10"/>
  </w:num>
  <w:num w:numId="6">
    <w:abstractNumId w:val="12"/>
  </w:num>
  <w:num w:numId="7">
    <w:abstractNumId w:val="5"/>
  </w:num>
  <w:num w:numId="8">
    <w:abstractNumId w:val="11"/>
  </w:num>
  <w:num w:numId="9">
    <w:abstractNumId w:val="6"/>
  </w:num>
  <w:num w:numId="10">
    <w:abstractNumId w:val="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4"/>
    <w:rsid w:val="00003BF2"/>
    <w:rsid w:val="00011CB0"/>
    <w:rsid w:val="00016D27"/>
    <w:rsid w:val="00023D87"/>
    <w:rsid w:val="000315F9"/>
    <w:rsid w:val="00055270"/>
    <w:rsid w:val="00065823"/>
    <w:rsid w:val="00065841"/>
    <w:rsid w:val="00066FED"/>
    <w:rsid w:val="00072695"/>
    <w:rsid w:val="00081607"/>
    <w:rsid w:val="00082EC5"/>
    <w:rsid w:val="00085A1F"/>
    <w:rsid w:val="000908BE"/>
    <w:rsid w:val="00091857"/>
    <w:rsid w:val="000928AD"/>
    <w:rsid w:val="000C59CB"/>
    <w:rsid w:val="000C770C"/>
    <w:rsid w:val="000C78E1"/>
    <w:rsid w:val="000D7C4D"/>
    <w:rsid w:val="000E32CD"/>
    <w:rsid w:val="000E3ADF"/>
    <w:rsid w:val="000E40DF"/>
    <w:rsid w:val="000F0717"/>
    <w:rsid w:val="000F2155"/>
    <w:rsid w:val="000F61A1"/>
    <w:rsid w:val="00125415"/>
    <w:rsid w:val="001349D2"/>
    <w:rsid w:val="001513E9"/>
    <w:rsid w:val="001515CE"/>
    <w:rsid w:val="00153137"/>
    <w:rsid w:val="00154685"/>
    <w:rsid w:val="00164FB2"/>
    <w:rsid w:val="00173188"/>
    <w:rsid w:val="001732BA"/>
    <w:rsid w:val="001A396A"/>
    <w:rsid w:val="001B0B63"/>
    <w:rsid w:val="001B317F"/>
    <w:rsid w:val="001B72D0"/>
    <w:rsid w:val="001D476B"/>
    <w:rsid w:val="001E445D"/>
    <w:rsid w:val="001E4569"/>
    <w:rsid w:val="001E4FAB"/>
    <w:rsid w:val="001E5210"/>
    <w:rsid w:val="001E5E04"/>
    <w:rsid w:val="001E5E7F"/>
    <w:rsid w:val="002017B2"/>
    <w:rsid w:val="002048B1"/>
    <w:rsid w:val="00205B7A"/>
    <w:rsid w:val="00214E95"/>
    <w:rsid w:val="00227C74"/>
    <w:rsid w:val="00231619"/>
    <w:rsid w:val="002432BA"/>
    <w:rsid w:val="002457D6"/>
    <w:rsid w:val="00247C2C"/>
    <w:rsid w:val="0025225A"/>
    <w:rsid w:val="00256F31"/>
    <w:rsid w:val="0028598B"/>
    <w:rsid w:val="00287D07"/>
    <w:rsid w:val="00291804"/>
    <w:rsid w:val="002A04BA"/>
    <w:rsid w:val="002B2115"/>
    <w:rsid w:val="002B2D0E"/>
    <w:rsid w:val="002C7EA8"/>
    <w:rsid w:val="002E462A"/>
    <w:rsid w:val="002F1CF0"/>
    <w:rsid w:val="0030286C"/>
    <w:rsid w:val="003041CE"/>
    <w:rsid w:val="003048BF"/>
    <w:rsid w:val="003058C9"/>
    <w:rsid w:val="00312AFE"/>
    <w:rsid w:val="003431D4"/>
    <w:rsid w:val="003466D8"/>
    <w:rsid w:val="00346FE4"/>
    <w:rsid w:val="0037246B"/>
    <w:rsid w:val="00374FAE"/>
    <w:rsid w:val="00382C3D"/>
    <w:rsid w:val="00383893"/>
    <w:rsid w:val="0038553A"/>
    <w:rsid w:val="003917FC"/>
    <w:rsid w:val="0039358F"/>
    <w:rsid w:val="00396634"/>
    <w:rsid w:val="003A1410"/>
    <w:rsid w:val="003A64CA"/>
    <w:rsid w:val="003B5F46"/>
    <w:rsid w:val="003C1AD8"/>
    <w:rsid w:val="003C3918"/>
    <w:rsid w:val="003D090F"/>
    <w:rsid w:val="003D79E5"/>
    <w:rsid w:val="003E075D"/>
    <w:rsid w:val="003E39C0"/>
    <w:rsid w:val="003E611D"/>
    <w:rsid w:val="003E76AB"/>
    <w:rsid w:val="003F04D2"/>
    <w:rsid w:val="003F0573"/>
    <w:rsid w:val="003F09D2"/>
    <w:rsid w:val="003F4C2B"/>
    <w:rsid w:val="003F761C"/>
    <w:rsid w:val="004044C5"/>
    <w:rsid w:val="00417205"/>
    <w:rsid w:val="00433765"/>
    <w:rsid w:val="0045294F"/>
    <w:rsid w:val="00452D74"/>
    <w:rsid w:val="004538CF"/>
    <w:rsid w:val="00455710"/>
    <w:rsid w:val="00463631"/>
    <w:rsid w:val="004639F0"/>
    <w:rsid w:val="00482888"/>
    <w:rsid w:val="004A0E22"/>
    <w:rsid w:val="004A54DE"/>
    <w:rsid w:val="004B7265"/>
    <w:rsid w:val="004D0534"/>
    <w:rsid w:val="004D1046"/>
    <w:rsid w:val="004D4DBC"/>
    <w:rsid w:val="004E27B3"/>
    <w:rsid w:val="004F43AD"/>
    <w:rsid w:val="00515161"/>
    <w:rsid w:val="00515799"/>
    <w:rsid w:val="005235DE"/>
    <w:rsid w:val="005311BE"/>
    <w:rsid w:val="00531892"/>
    <w:rsid w:val="00532C61"/>
    <w:rsid w:val="005378A4"/>
    <w:rsid w:val="0055440C"/>
    <w:rsid w:val="00560BBC"/>
    <w:rsid w:val="0056149E"/>
    <w:rsid w:val="00567193"/>
    <w:rsid w:val="005746C8"/>
    <w:rsid w:val="00582A4B"/>
    <w:rsid w:val="00583556"/>
    <w:rsid w:val="005A0E40"/>
    <w:rsid w:val="005A2CC9"/>
    <w:rsid w:val="005B0C2C"/>
    <w:rsid w:val="005B298A"/>
    <w:rsid w:val="005B536F"/>
    <w:rsid w:val="005C16B2"/>
    <w:rsid w:val="005E1330"/>
    <w:rsid w:val="005E4E3B"/>
    <w:rsid w:val="005F77CE"/>
    <w:rsid w:val="00604395"/>
    <w:rsid w:val="00605142"/>
    <w:rsid w:val="00605466"/>
    <w:rsid w:val="0062125B"/>
    <w:rsid w:val="00627A34"/>
    <w:rsid w:val="00631001"/>
    <w:rsid w:val="00641F41"/>
    <w:rsid w:val="00642B1E"/>
    <w:rsid w:val="00647DB2"/>
    <w:rsid w:val="0065243C"/>
    <w:rsid w:val="00661BB0"/>
    <w:rsid w:val="00666109"/>
    <w:rsid w:val="00667197"/>
    <w:rsid w:val="00667F35"/>
    <w:rsid w:val="00670F7A"/>
    <w:rsid w:val="00681223"/>
    <w:rsid w:val="00694BC1"/>
    <w:rsid w:val="00694E5A"/>
    <w:rsid w:val="00696F21"/>
    <w:rsid w:val="006A2235"/>
    <w:rsid w:val="006A64BA"/>
    <w:rsid w:val="006B47BF"/>
    <w:rsid w:val="006B4FFC"/>
    <w:rsid w:val="006C77D8"/>
    <w:rsid w:val="006D3D14"/>
    <w:rsid w:val="006D451B"/>
    <w:rsid w:val="006E230D"/>
    <w:rsid w:val="006E3CAB"/>
    <w:rsid w:val="006F1B62"/>
    <w:rsid w:val="006F2067"/>
    <w:rsid w:val="006F317A"/>
    <w:rsid w:val="006F6291"/>
    <w:rsid w:val="006F6986"/>
    <w:rsid w:val="00701145"/>
    <w:rsid w:val="00712E83"/>
    <w:rsid w:val="00724A8B"/>
    <w:rsid w:val="007304DC"/>
    <w:rsid w:val="00740CFF"/>
    <w:rsid w:val="00744BFB"/>
    <w:rsid w:val="007461D2"/>
    <w:rsid w:val="0075526B"/>
    <w:rsid w:val="007556A6"/>
    <w:rsid w:val="00767008"/>
    <w:rsid w:val="00772EAC"/>
    <w:rsid w:val="0078033E"/>
    <w:rsid w:val="00780625"/>
    <w:rsid w:val="007B4161"/>
    <w:rsid w:val="007C3617"/>
    <w:rsid w:val="007D13DA"/>
    <w:rsid w:val="007D3555"/>
    <w:rsid w:val="007D7944"/>
    <w:rsid w:val="007E3A93"/>
    <w:rsid w:val="007E3E34"/>
    <w:rsid w:val="007E4283"/>
    <w:rsid w:val="007F1A4F"/>
    <w:rsid w:val="007F3AD9"/>
    <w:rsid w:val="007F5524"/>
    <w:rsid w:val="007F635B"/>
    <w:rsid w:val="008107F7"/>
    <w:rsid w:val="00817E95"/>
    <w:rsid w:val="00823DA5"/>
    <w:rsid w:val="00842B0B"/>
    <w:rsid w:val="008433AE"/>
    <w:rsid w:val="00843424"/>
    <w:rsid w:val="00856934"/>
    <w:rsid w:val="00863FF8"/>
    <w:rsid w:val="00875019"/>
    <w:rsid w:val="0089242A"/>
    <w:rsid w:val="00895F07"/>
    <w:rsid w:val="008976F6"/>
    <w:rsid w:val="008B2B78"/>
    <w:rsid w:val="008B3EEF"/>
    <w:rsid w:val="008B4F4B"/>
    <w:rsid w:val="008C363F"/>
    <w:rsid w:val="008C3BF6"/>
    <w:rsid w:val="008C4C65"/>
    <w:rsid w:val="008D1DD1"/>
    <w:rsid w:val="008E5417"/>
    <w:rsid w:val="008E5787"/>
    <w:rsid w:val="008F3337"/>
    <w:rsid w:val="008F3EA4"/>
    <w:rsid w:val="008F7DE9"/>
    <w:rsid w:val="0090505B"/>
    <w:rsid w:val="0091272A"/>
    <w:rsid w:val="00913EC7"/>
    <w:rsid w:val="00915D4F"/>
    <w:rsid w:val="009203A5"/>
    <w:rsid w:val="00921705"/>
    <w:rsid w:val="00924700"/>
    <w:rsid w:val="009279C0"/>
    <w:rsid w:val="009508A6"/>
    <w:rsid w:val="0095585A"/>
    <w:rsid w:val="00966F35"/>
    <w:rsid w:val="00970907"/>
    <w:rsid w:val="00971F43"/>
    <w:rsid w:val="00974FF2"/>
    <w:rsid w:val="0098175E"/>
    <w:rsid w:val="00985BFC"/>
    <w:rsid w:val="00993F1E"/>
    <w:rsid w:val="009A2773"/>
    <w:rsid w:val="009A7CB3"/>
    <w:rsid w:val="009C18D7"/>
    <w:rsid w:val="009C4862"/>
    <w:rsid w:val="009E2924"/>
    <w:rsid w:val="00A034C6"/>
    <w:rsid w:val="00A12B3C"/>
    <w:rsid w:val="00A32D42"/>
    <w:rsid w:val="00A37A10"/>
    <w:rsid w:val="00A37D5D"/>
    <w:rsid w:val="00A45329"/>
    <w:rsid w:val="00A5464E"/>
    <w:rsid w:val="00A629D8"/>
    <w:rsid w:val="00A64B87"/>
    <w:rsid w:val="00A64BEB"/>
    <w:rsid w:val="00A65F54"/>
    <w:rsid w:val="00A76E1A"/>
    <w:rsid w:val="00A770B3"/>
    <w:rsid w:val="00A90EC7"/>
    <w:rsid w:val="00A92B45"/>
    <w:rsid w:val="00AA270A"/>
    <w:rsid w:val="00AB6152"/>
    <w:rsid w:val="00AC4904"/>
    <w:rsid w:val="00AD051D"/>
    <w:rsid w:val="00AD26BA"/>
    <w:rsid w:val="00AD479A"/>
    <w:rsid w:val="00AD514B"/>
    <w:rsid w:val="00AF09A8"/>
    <w:rsid w:val="00AF3137"/>
    <w:rsid w:val="00B00A02"/>
    <w:rsid w:val="00B05D32"/>
    <w:rsid w:val="00B1253A"/>
    <w:rsid w:val="00B12FDF"/>
    <w:rsid w:val="00B16955"/>
    <w:rsid w:val="00B170C8"/>
    <w:rsid w:val="00B37FDE"/>
    <w:rsid w:val="00B44999"/>
    <w:rsid w:val="00B46DFB"/>
    <w:rsid w:val="00B47421"/>
    <w:rsid w:val="00B5282E"/>
    <w:rsid w:val="00B528AA"/>
    <w:rsid w:val="00B55226"/>
    <w:rsid w:val="00B62906"/>
    <w:rsid w:val="00B63F98"/>
    <w:rsid w:val="00B6570B"/>
    <w:rsid w:val="00B6691C"/>
    <w:rsid w:val="00B926DF"/>
    <w:rsid w:val="00BA2A5C"/>
    <w:rsid w:val="00BA5758"/>
    <w:rsid w:val="00BA7105"/>
    <w:rsid w:val="00BB5777"/>
    <w:rsid w:val="00BB74A2"/>
    <w:rsid w:val="00BC0FDE"/>
    <w:rsid w:val="00BC3EE4"/>
    <w:rsid w:val="00BD3966"/>
    <w:rsid w:val="00BD6548"/>
    <w:rsid w:val="00BD7A6A"/>
    <w:rsid w:val="00BE42AB"/>
    <w:rsid w:val="00BE6A31"/>
    <w:rsid w:val="00BE764B"/>
    <w:rsid w:val="00BE7C49"/>
    <w:rsid w:val="00C00E1B"/>
    <w:rsid w:val="00C03041"/>
    <w:rsid w:val="00C03DD2"/>
    <w:rsid w:val="00C22C78"/>
    <w:rsid w:val="00C24223"/>
    <w:rsid w:val="00C2588C"/>
    <w:rsid w:val="00C30056"/>
    <w:rsid w:val="00C4152E"/>
    <w:rsid w:val="00C44C29"/>
    <w:rsid w:val="00C56D3F"/>
    <w:rsid w:val="00C64B01"/>
    <w:rsid w:val="00C664CA"/>
    <w:rsid w:val="00C76122"/>
    <w:rsid w:val="00C858C0"/>
    <w:rsid w:val="00C9065D"/>
    <w:rsid w:val="00C94779"/>
    <w:rsid w:val="00C94B7D"/>
    <w:rsid w:val="00CA03E5"/>
    <w:rsid w:val="00CB035B"/>
    <w:rsid w:val="00CB7636"/>
    <w:rsid w:val="00CD32AD"/>
    <w:rsid w:val="00CE3733"/>
    <w:rsid w:val="00CE4205"/>
    <w:rsid w:val="00CF1BBD"/>
    <w:rsid w:val="00D0255E"/>
    <w:rsid w:val="00D0366B"/>
    <w:rsid w:val="00D06CD0"/>
    <w:rsid w:val="00D105A4"/>
    <w:rsid w:val="00D12B3C"/>
    <w:rsid w:val="00D13DDA"/>
    <w:rsid w:val="00D2073B"/>
    <w:rsid w:val="00D26EAE"/>
    <w:rsid w:val="00D275BD"/>
    <w:rsid w:val="00D37719"/>
    <w:rsid w:val="00D46DFF"/>
    <w:rsid w:val="00D47731"/>
    <w:rsid w:val="00D47E94"/>
    <w:rsid w:val="00D54CB7"/>
    <w:rsid w:val="00D5542E"/>
    <w:rsid w:val="00D556F4"/>
    <w:rsid w:val="00D60857"/>
    <w:rsid w:val="00D61217"/>
    <w:rsid w:val="00D63C31"/>
    <w:rsid w:val="00D67394"/>
    <w:rsid w:val="00D710D5"/>
    <w:rsid w:val="00D730D5"/>
    <w:rsid w:val="00D74477"/>
    <w:rsid w:val="00D82D98"/>
    <w:rsid w:val="00D84596"/>
    <w:rsid w:val="00D85CA7"/>
    <w:rsid w:val="00D91EC5"/>
    <w:rsid w:val="00D95BAA"/>
    <w:rsid w:val="00D97A36"/>
    <w:rsid w:val="00DA59C3"/>
    <w:rsid w:val="00DD3682"/>
    <w:rsid w:val="00DD7909"/>
    <w:rsid w:val="00DE0CA2"/>
    <w:rsid w:val="00DE12F1"/>
    <w:rsid w:val="00DE4610"/>
    <w:rsid w:val="00DF132D"/>
    <w:rsid w:val="00DF3CD8"/>
    <w:rsid w:val="00DF69A1"/>
    <w:rsid w:val="00DF720E"/>
    <w:rsid w:val="00E079AC"/>
    <w:rsid w:val="00E11D37"/>
    <w:rsid w:val="00E13F54"/>
    <w:rsid w:val="00E27E17"/>
    <w:rsid w:val="00E40324"/>
    <w:rsid w:val="00E54DC8"/>
    <w:rsid w:val="00E551FF"/>
    <w:rsid w:val="00E61F82"/>
    <w:rsid w:val="00E624BE"/>
    <w:rsid w:val="00E62DE2"/>
    <w:rsid w:val="00E72A56"/>
    <w:rsid w:val="00E77202"/>
    <w:rsid w:val="00E77DBE"/>
    <w:rsid w:val="00E855DE"/>
    <w:rsid w:val="00E86ADE"/>
    <w:rsid w:val="00E87124"/>
    <w:rsid w:val="00E94D9D"/>
    <w:rsid w:val="00EB1343"/>
    <w:rsid w:val="00EB2194"/>
    <w:rsid w:val="00EB2CFA"/>
    <w:rsid w:val="00EC05C2"/>
    <w:rsid w:val="00ED1E63"/>
    <w:rsid w:val="00ED480C"/>
    <w:rsid w:val="00ED57E9"/>
    <w:rsid w:val="00ED57ED"/>
    <w:rsid w:val="00EE03D2"/>
    <w:rsid w:val="00EE1C99"/>
    <w:rsid w:val="00EF0560"/>
    <w:rsid w:val="00EF6A91"/>
    <w:rsid w:val="00F05920"/>
    <w:rsid w:val="00F1764F"/>
    <w:rsid w:val="00F2155A"/>
    <w:rsid w:val="00F2469C"/>
    <w:rsid w:val="00F27ECA"/>
    <w:rsid w:val="00F32ED5"/>
    <w:rsid w:val="00F3447F"/>
    <w:rsid w:val="00F431E0"/>
    <w:rsid w:val="00F562EA"/>
    <w:rsid w:val="00F60EBD"/>
    <w:rsid w:val="00F61FAF"/>
    <w:rsid w:val="00F66657"/>
    <w:rsid w:val="00F66A30"/>
    <w:rsid w:val="00F67D86"/>
    <w:rsid w:val="00F86D85"/>
    <w:rsid w:val="00F870F6"/>
    <w:rsid w:val="00F948F8"/>
    <w:rsid w:val="00F97872"/>
    <w:rsid w:val="00FA7EA7"/>
    <w:rsid w:val="00FB2084"/>
    <w:rsid w:val="00FB4218"/>
    <w:rsid w:val="00FB5568"/>
    <w:rsid w:val="00FC1DF0"/>
    <w:rsid w:val="00FD6A8A"/>
    <w:rsid w:val="00FD7DD6"/>
    <w:rsid w:val="00FE2ED3"/>
    <w:rsid w:val="00FE35C7"/>
    <w:rsid w:val="00FE52BD"/>
    <w:rsid w:val="00FE5EBC"/>
    <w:rsid w:val="00FE6FD7"/>
    <w:rsid w:val="00FF5681"/>
    <w:rsid w:val="00FF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semiHidden/>
    <w:unhideWhenUsed/>
    <w:rsid w:val="00E77202"/>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431628117">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59725440">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87330012">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357804817">
      <w:bodyDiv w:val="1"/>
      <w:marLeft w:val="0"/>
      <w:marRight w:val="0"/>
      <w:marTop w:val="0"/>
      <w:marBottom w:val="0"/>
      <w:divBdr>
        <w:top w:val="none" w:sz="0" w:space="0" w:color="auto"/>
        <w:left w:val="none" w:sz="0" w:space="0" w:color="auto"/>
        <w:bottom w:val="none" w:sz="0" w:space="0" w:color="auto"/>
        <w:right w:val="none" w:sz="0" w:space="0" w:color="auto"/>
      </w:divBdr>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557279304">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7B78E-214A-4DF8-A464-8A19620C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289</cp:revision>
  <dcterms:created xsi:type="dcterms:W3CDTF">2019-10-27T00:32:00Z</dcterms:created>
  <dcterms:modified xsi:type="dcterms:W3CDTF">2021-04-17T23:10:00Z</dcterms:modified>
</cp:coreProperties>
</file>