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D31C4" w14:textId="77777777" w:rsidR="003A6C52" w:rsidRDefault="005F7816">
      <w:pPr>
        <w:spacing w:after="0"/>
        <w:ind w:left="1855"/>
        <w:jc w:val="center"/>
      </w:pPr>
      <w:r>
        <w:rPr>
          <w:b/>
          <w:sz w:val="24"/>
        </w:rPr>
        <w:t xml:space="preserve">Project Design Phase-II </w:t>
      </w:r>
    </w:p>
    <w:p w14:paraId="5EFB0AD6" w14:textId="77777777" w:rsidR="003A6C52" w:rsidRDefault="005F7816">
      <w:pPr>
        <w:spacing w:after="0"/>
        <w:jc w:val="right"/>
      </w:pPr>
      <w:r>
        <w:rPr>
          <w:b/>
          <w:sz w:val="24"/>
        </w:rPr>
        <w:t xml:space="preserve">Solution Requirements (Functional &amp; Non-functional) </w:t>
      </w:r>
    </w:p>
    <w:p w14:paraId="5FDB9D64" w14:textId="77777777" w:rsidR="003A6C52" w:rsidRDefault="005F7816">
      <w:pPr>
        <w:spacing w:after="0"/>
        <w:ind w:left="1903"/>
        <w:jc w:val="center"/>
      </w:pPr>
      <w:r>
        <w:rPr>
          <w:b/>
        </w:rPr>
        <w:t xml:space="preserve"> </w:t>
      </w:r>
    </w:p>
    <w:tbl>
      <w:tblPr>
        <w:tblStyle w:val="TableGrid"/>
        <w:tblW w:w="9352" w:type="dxa"/>
        <w:tblInd w:w="5" w:type="dxa"/>
        <w:tblCellMar>
          <w:top w:w="46" w:type="dxa"/>
          <w:left w:w="108" w:type="dxa"/>
          <w:bottom w:w="0" w:type="dxa"/>
          <w:right w:w="115" w:type="dxa"/>
        </w:tblCellMar>
        <w:tblLook w:val="04A0" w:firstRow="1" w:lastRow="0" w:firstColumn="1" w:lastColumn="0" w:noHBand="0" w:noVBand="1"/>
      </w:tblPr>
      <w:tblGrid>
        <w:gridCol w:w="4508"/>
        <w:gridCol w:w="4844"/>
      </w:tblGrid>
      <w:tr w:rsidR="003A6C52" w14:paraId="21C8824C"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0731E384" w14:textId="77777777" w:rsidR="003A6C52" w:rsidRDefault="005F7816">
            <w:pPr>
              <w:spacing w:after="0"/>
            </w:pPr>
            <w:r>
              <w:t xml:space="preserve">Date </w:t>
            </w:r>
          </w:p>
        </w:tc>
        <w:tc>
          <w:tcPr>
            <w:tcW w:w="4844" w:type="dxa"/>
            <w:tcBorders>
              <w:top w:val="single" w:sz="4" w:space="0" w:color="000000"/>
              <w:left w:val="single" w:sz="4" w:space="0" w:color="000000"/>
              <w:bottom w:val="single" w:sz="4" w:space="0" w:color="000000"/>
              <w:right w:val="single" w:sz="4" w:space="0" w:color="000000"/>
            </w:tcBorders>
          </w:tcPr>
          <w:p w14:paraId="1FF1FECB" w14:textId="77777777" w:rsidR="003A6C52" w:rsidRDefault="005F7816">
            <w:pPr>
              <w:spacing w:after="0"/>
            </w:pPr>
            <w:r>
              <w:t xml:space="preserve">16 October 2022 </w:t>
            </w:r>
          </w:p>
        </w:tc>
      </w:tr>
      <w:tr w:rsidR="003A6C52" w14:paraId="27D04C63"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243B5B34" w14:textId="77777777" w:rsidR="003A6C52" w:rsidRDefault="005F7816">
            <w:pPr>
              <w:spacing w:after="0"/>
            </w:pPr>
            <w:r>
              <w:t xml:space="preserve">Team ID </w:t>
            </w:r>
          </w:p>
        </w:tc>
        <w:tc>
          <w:tcPr>
            <w:tcW w:w="4844" w:type="dxa"/>
            <w:tcBorders>
              <w:top w:val="single" w:sz="4" w:space="0" w:color="000000"/>
              <w:left w:val="single" w:sz="4" w:space="0" w:color="000000"/>
              <w:bottom w:val="single" w:sz="4" w:space="0" w:color="000000"/>
              <w:right w:val="single" w:sz="4" w:space="0" w:color="000000"/>
            </w:tcBorders>
          </w:tcPr>
          <w:p w14:paraId="14269935" w14:textId="1E8AD54B" w:rsidR="003A6C52" w:rsidRDefault="005F7816">
            <w:pPr>
              <w:spacing w:after="0"/>
            </w:pPr>
            <w:r>
              <w:t>PNT2022TMID23946</w:t>
            </w:r>
          </w:p>
        </w:tc>
      </w:tr>
      <w:tr w:rsidR="003A6C52" w14:paraId="58B376E4" w14:textId="77777777">
        <w:trPr>
          <w:trHeight w:val="547"/>
        </w:trPr>
        <w:tc>
          <w:tcPr>
            <w:tcW w:w="4508" w:type="dxa"/>
            <w:tcBorders>
              <w:top w:val="single" w:sz="4" w:space="0" w:color="000000"/>
              <w:left w:val="single" w:sz="4" w:space="0" w:color="000000"/>
              <w:bottom w:val="single" w:sz="4" w:space="0" w:color="000000"/>
              <w:right w:val="single" w:sz="4" w:space="0" w:color="000000"/>
            </w:tcBorders>
          </w:tcPr>
          <w:p w14:paraId="7D0F4C66" w14:textId="77777777" w:rsidR="003A6C52" w:rsidRDefault="005F7816">
            <w:pPr>
              <w:spacing w:after="0"/>
            </w:pPr>
            <w: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14:paraId="4EF2EE79" w14:textId="77777777" w:rsidR="003A6C52" w:rsidRDefault="005F7816">
            <w:pPr>
              <w:spacing w:after="0"/>
            </w:pPr>
            <w:r>
              <w:t xml:space="preserve">Project – Inventory Management System for retailers. </w:t>
            </w:r>
          </w:p>
        </w:tc>
      </w:tr>
      <w:tr w:rsidR="003A6C52" w14:paraId="7DFF2272"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77E4E7FC" w14:textId="77777777" w:rsidR="003A6C52" w:rsidRDefault="005F7816">
            <w:pPr>
              <w:spacing w:after="0"/>
            </w:pPr>
            <w: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14:paraId="23A4A29D" w14:textId="77777777" w:rsidR="003A6C52" w:rsidRDefault="005F7816">
            <w:pPr>
              <w:spacing w:after="0"/>
            </w:pPr>
            <w:r>
              <w:t xml:space="preserve">4 Marks </w:t>
            </w:r>
          </w:p>
        </w:tc>
      </w:tr>
    </w:tbl>
    <w:p w14:paraId="3FD95F35" w14:textId="77777777" w:rsidR="003A6C52" w:rsidRDefault="005F7816">
      <w:r>
        <w:rPr>
          <w:b/>
        </w:rPr>
        <w:t xml:space="preserve"> </w:t>
      </w:r>
    </w:p>
    <w:p w14:paraId="11264E65" w14:textId="77777777" w:rsidR="003A6C52" w:rsidRDefault="005F7816">
      <w:pPr>
        <w:spacing w:after="158"/>
        <w:ind w:left="-5" w:hanging="10"/>
      </w:pPr>
      <w:r>
        <w:rPr>
          <w:b/>
        </w:rPr>
        <w:t xml:space="preserve">Functional Requirements: </w:t>
      </w:r>
    </w:p>
    <w:p w14:paraId="059A3FE1" w14:textId="77777777" w:rsidR="003A6C52" w:rsidRDefault="005F7816">
      <w:pPr>
        <w:spacing w:after="0"/>
        <w:ind w:left="-5" w:hanging="10"/>
      </w:pPr>
      <w:r>
        <w:t xml:space="preserve">Following are the functional requirements of the proposed solution. </w:t>
      </w:r>
    </w:p>
    <w:tbl>
      <w:tblPr>
        <w:tblStyle w:val="TableGrid"/>
        <w:tblW w:w="9326" w:type="dxa"/>
        <w:tblInd w:w="5" w:type="dxa"/>
        <w:tblCellMar>
          <w:top w:w="46" w:type="dxa"/>
          <w:left w:w="108" w:type="dxa"/>
          <w:bottom w:w="0" w:type="dxa"/>
          <w:right w:w="115" w:type="dxa"/>
        </w:tblCellMar>
        <w:tblLook w:val="04A0" w:firstRow="1" w:lastRow="0" w:firstColumn="1" w:lastColumn="0" w:noHBand="0" w:noVBand="1"/>
      </w:tblPr>
      <w:tblGrid>
        <w:gridCol w:w="926"/>
        <w:gridCol w:w="3149"/>
        <w:gridCol w:w="5251"/>
      </w:tblGrid>
      <w:tr w:rsidR="003A6C52" w14:paraId="2D14ECDA" w14:textId="77777777">
        <w:trPr>
          <w:trHeight w:val="343"/>
        </w:trPr>
        <w:tc>
          <w:tcPr>
            <w:tcW w:w="926" w:type="dxa"/>
            <w:tcBorders>
              <w:top w:val="single" w:sz="4" w:space="0" w:color="000000"/>
              <w:left w:val="single" w:sz="4" w:space="0" w:color="000000"/>
              <w:bottom w:val="single" w:sz="4" w:space="0" w:color="000000"/>
              <w:right w:val="single" w:sz="4" w:space="0" w:color="000000"/>
            </w:tcBorders>
          </w:tcPr>
          <w:p w14:paraId="09913D49" w14:textId="77777777" w:rsidR="003A6C52" w:rsidRDefault="005F7816">
            <w:pPr>
              <w:spacing w:after="0"/>
            </w:pPr>
            <w:r>
              <w:rPr>
                <w:b/>
              </w:rPr>
              <w:t xml:space="preserve">FR No. </w:t>
            </w:r>
          </w:p>
        </w:tc>
        <w:tc>
          <w:tcPr>
            <w:tcW w:w="3149" w:type="dxa"/>
            <w:tcBorders>
              <w:top w:val="single" w:sz="4" w:space="0" w:color="000000"/>
              <w:left w:val="single" w:sz="4" w:space="0" w:color="000000"/>
              <w:bottom w:val="single" w:sz="4" w:space="0" w:color="000000"/>
              <w:right w:val="single" w:sz="4" w:space="0" w:color="000000"/>
            </w:tcBorders>
          </w:tcPr>
          <w:p w14:paraId="23E8C2E2" w14:textId="77777777" w:rsidR="003A6C52" w:rsidRDefault="005F7816">
            <w:pPr>
              <w:spacing w:after="0"/>
            </w:pPr>
            <w:r>
              <w:rPr>
                <w:b/>
              </w:rPr>
              <w:t xml:space="preserve">Functional Requirement (Epic) </w:t>
            </w:r>
          </w:p>
        </w:tc>
        <w:tc>
          <w:tcPr>
            <w:tcW w:w="5250" w:type="dxa"/>
            <w:tcBorders>
              <w:top w:val="single" w:sz="4" w:space="0" w:color="000000"/>
              <w:left w:val="single" w:sz="4" w:space="0" w:color="000000"/>
              <w:bottom w:val="single" w:sz="4" w:space="0" w:color="000000"/>
              <w:right w:val="single" w:sz="4" w:space="0" w:color="000000"/>
            </w:tcBorders>
          </w:tcPr>
          <w:p w14:paraId="338915C5" w14:textId="77777777" w:rsidR="003A6C52" w:rsidRDefault="005F7816">
            <w:pPr>
              <w:spacing w:after="0"/>
            </w:pPr>
            <w:r>
              <w:rPr>
                <w:b/>
              </w:rPr>
              <w:t xml:space="preserve">Sub Requirement (Story / Sub-Task) </w:t>
            </w:r>
          </w:p>
        </w:tc>
      </w:tr>
      <w:tr w:rsidR="003A6C52" w14:paraId="395AD4CA" w14:textId="77777777">
        <w:trPr>
          <w:trHeight w:val="1085"/>
        </w:trPr>
        <w:tc>
          <w:tcPr>
            <w:tcW w:w="926" w:type="dxa"/>
            <w:tcBorders>
              <w:top w:val="single" w:sz="4" w:space="0" w:color="000000"/>
              <w:left w:val="single" w:sz="4" w:space="0" w:color="000000"/>
              <w:bottom w:val="single" w:sz="4" w:space="0" w:color="000000"/>
              <w:right w:val="single" w:sz="4" w:space="0" w:color="000000"/>
            </w:tcBorders>
          </w:tcPr>
          <w:p w14:paraId="16CF2936" w14:textId="77777777" w:rsidR="003A6C52" w:rsidRDefault="005F7816">
            <w:pPr>
              <w:spacing w:after="0"/>
            </w:pPr>
            <w:r>
              <w:t xml:space="preserve">FR-1 </w:t>
            </w:r>
          </w:p>
        </w:tc>
        <w:tc>
          <w:tcPr>
            <w:tcW w:w="3149" w:type="dxa"/>
            <w:tcBorders>
              <w:top w:val="single" w:sz="4" w:space="0" w:color="000000"/>
              <w:left w:val="single" w:sz="4" w:space="0" w:color="000000"/>
              <w:bottom w:val="single" w:sz="4" w:space="0" w:color="000000"/>
              <w:right w:val="single" w:sz="4" w:space="0" w:color="000000"/>
            </w:tcBorders>
          </w:tcPr>
          <w:p w14:paraId="246CB112" w14:textId="77777777" w:rsidR="003A6C52" w:rsidRDefault="005F7816">
            <w:pPr>
              <w:spacing w:after="0"/>
            </w:pPr>
            <w:r>
              <w:t xml:space="preserve">User Registration </w:t>
            </w:r>
          </w:p>
        </w:tc>
        <w:tc>
          <w:tcPr>
            <w:tcW w:w="5250" w:type="dxa"/>
            <w:tcBorders>
              <w:top w:val="single" w:sz="4" w:space="0" w:color="000000"/>
              <w:left w:val="single" w:sz="4" w:space="0" w:color="000000"/>
              <w:bottom w:val="single" w:sz="4" w:space="0" w:color="000000"/>
              <w:right w:val="single" w:sz="4" w:space="0" w:color="000000"/>
            </w:tcBorders>
          </w:tcPr>
          <w:p w14:paraId="78D1B8B5" w14:textId="77777777" w:rsidR="003A6C52" w:rsidRDefault="005F7816">
            <w:pPr>
              <w:spacing w:after="0"/>
            </w:pPr>
            <w:r>
              <w:t xml:space="preserve">Registration through own application Form </w:t>
            </w:r>
          </w:p>
          <w:p w14:paraId="20A7E84C" w14:textId="77777777" w:rsidR="003A6C52" w:rsidRDefault="005F7816">
            <w:pPr>
              <w:spacing w:after="0"/>
            </w:pPr>
            <w:r>
              <w:t xml:space="preserve">Registration through Gmail </w:t>
            </w:r>
          </w:p>
          <w:p w14:paraId="64877EDA" w14:textId="77777777" w:rsidR="003A6C52" w:rsidRDefault="005F7816">
            <w:pPr>
              <w:spacing w:after="0"/>
            </w:pPr>
            <w:r>
              <w:t xml:space="preserve">Registration through LinkedIN </w:t>
            </w:r>
          </w:p>
          <w:p w14:paraId="3D1A69D5" w14:textId="77777777" w:rsidR="003A6C52" w:rsidRDefault="005F7816">
            <w:pPr>
              <w:spacing w:after="0"/>
            </w:pPr>
            <w:r>
              <w:t xml:space="preserve">Registration through Google Docs. </w:t>
            </w:r>
          </w:p>
        </w:tc>
      </w:tr>
      <w:tr w:rsidR="003A6C52" w14:paraId="431C52C1" w14:textId="77777777">
        <w:trPr>
          <w:trHeight w:val="547"/>
        </w:trPr>
        <w:tc>
          <w:tcPr>
            <w:tcW w:w="926" w:type="dxa"/>
            <w:tcBorders>
              <w:top w:val="single" w:sz="4" w:space="0" w:color="000000"/>
              <w:left w:val="single" w:sz="4" w:space="0" w:color="000000"/>
              <w:bottom w:val="single" w:sz="4" w:space="0" w:color="000000"/>
              <w:right w:val="single" w:sz="4" w:space="0" w:color="000000"/>
            </w:tcBorders>
          </w:tcPr>
          <w:p w14:paraId="6CA21D00" w14:textId="77777777" w:rsidR="003A6C52" w:rsidRDefault="005F7816">
            <w:pPr>
              <w:spacing w:after="0"/>
            </w:pPr>
            <w:r>
              <w:t xml:space="preserve">FR-2 </w:t>
            </w:r>
          </w:p>
        </w:tc>
        <w:tc>
          <w:tcPr>
            <w:tcW w:w="3149" w:type="dxa"/>
            <w:tcBorders>
              <w:top w:val="single" w:sz="4" w:space="0" w:color="000000"/>
              <w:left w:val="single" w:sz="4" w:space="0" w:color="000000"/>
              <w:bottom w:val="single" w:sz="4" w:space="0" w:color="000000"/>
              <w:right w:val="single" w:sz="4" w:space="0" w:color="000000"/>
            </w:tcBorders>
          </w:tcPr>
          <w:p w14:paraId="223F7E1D" w14:textId="77777777" w:rsidR="003A6C52" w:rsidRDefault="005F7816">
            <w:pPr>
              <w:spacing w:after="0"/>
            </w:pPr>
            <w:r>
              <w:t xml:space="preserve">User Confirmation </w:t>
            </w:r>
          </w:p>
        </w:tc>
        <w:tc>
          <w:tcPr>
            <w:tcW w:w="5250" w:type="dxa"/>
            <w:tcBorders>
              <w:top w:val="single" w:sz="4" w:space="0" w:color="000000"/>
              <w:left w:val="single" w:sz="4" w:space="0" w:color="000000"/>
              <w:bottom w:val="single" w:sz="4" w:space="0" w:color="000000"/>
              <w:right w:val="single" w:sz="4" w:space="0" w:color="000000"/>
            </w:tcBorders>
          </w:tcPr>
          <w:p w14:paraId="78D5F4C6" w14:textId="77777777" w:rsidR="003A6C52" w:rsidRDefault="005F7816">
            <w:pPr>
              <w:spacing w:after="0"/>
              <w:ind w:right="1768"/>
            </w:pPr>
            <w:r>
              <w:t xml:space="preserve">Confirmation via Email Confirmation via OTP </w:t>
            </w:r>
          </w:p>
        </w:tc>
      </w:tr>
      <w:tr w:rsidR="003A6C52" w14:paraId="5797CA04" w14:textId="77777777">
        <w:trPr>
          <w:trHeight w:val="1085"/>
        </w:trPr>
        <w:tc>
          <w:tcPr>
            <w:tcW w:w="926" w:type="dxa"/>
            <w:tcBorders>
              <w:top w:val="single" w:sz="4" w:space="0" w:color="000000"/>
              <w:left w:val="single" w:sz="4" w:space="0" w:color="000000"/>
              <w:bottom w:val="single" w:sz="4" w:space="0" w:color="000000"/>
              <w:right w:val="single" w:sz="4" w:space="0" w:color="000000"/>
            </w:tcBorders>
          </w:tcPr>
          <w:p w14:paraId="309F95A6" w14:textId="77777777" w:rsidR="003A6C52" w:rsidRDefault="005F7816">
            <w:pPr>
              <w:spacing w:after="0"/>
            </w:pPr>
            <w:r>
              <w:t xml:space="preserve">FR-3 </w:t>
            </w:r>
          </w:p>
        </w:tc>
        <w:tc>
          <w:tcPr>
            <w:tcW w:w="3149" w:type="dxa"/>
            <w:tcBorders>
              <w:top w:val="single" w:sz="4" w:space="0" w:color="000000"/>
              <w:left w:val="single" w:sz="4" w:space="0" w:color="000000"/>
              <w:bottom w:val="single" w:sz="4" w:space="0" w:color="000000"/>
              <w:right w:val="single" w:sz="4" w:space="0" w:color="000000"/>
            </w:tcBorders>
          </w:tcPr>
          <w:p w14:paraId="753CCB7B" w14:textId="77777777" w:rsidR="003A6C52" w:rsidRDefault="005F7816">
            <w:pPr>
              <w:spacing w:after="0"/>
            </w:pPr>
            <w:r>
              <w:t xml:space="preserve">User Login </w:t>
            </w:r>
          </w:p>
        </w:tc>
        <w:tc>
          <w:tcPr>
            <w:tcW w:w="5250" w:type="dxa"/>
            <w:tcBorders>
              <w:top w:val="single" w:sz="4" w:space="0" w:color="000000"/>
              <w:left w:val="single" w:sz="4" w:space="0" w:color="000000"/>
              <w:bottom w:val="single" w:sz="4" w:space="0" w:color="000000"/>
              <w:right w:val="single" w:sz="4" w:space="0" w:color="000000"/>
            </w:tcBorders>
          </w:tcPr>
          <w:p w14:paraId="38572725" w14:textId="77777777" w:rsidR="003A6C52" w:rsidRDefault="005F7816">
            <w:pPr>
              <w:spacing w:after="0"/>
            </w:pPr>
            <w:r>
              <w:t xml:space="preserve">Login through User name and password. </w:t>
            </w:r>
          </w:p>
          <w:p w14:paraId="02857ADB" w14:textId="77777777" w:rsidR="003A6C52" w:rsidRDefault="005F7816">
            <w:pPr>
              <w:spacing w:after="0"/>
            </w:pPr>
            <w:r>
              <w:t xml:space="preserve">Login through mail I’D and password. </w:t>
            </w:r>
          </w:p>
          <w:p w14:paraId="55C6D0D0" w14:textId="77777777" w:rsidR="003A6C52" w:rsidRDefault="005F7816">
            <w:pPr>
              <w:spacing w:after="0"/>
            </w:pPr>
            <w:r>
              <w:t xml:space="preserve">Login through OTP through mail I’d and password. </w:t>
            </w:r>
          </w:p>
          <w:p w14:paraId="4745B0AD" w14:textId="77777777" w:rsidR="003A6C52" w:rsidRDefault="005F7816">
            <w:pPr>
              <w:spacing w:after="0"/>
            </w:pPr>
            <w:r>
              <w:t xml:space="preserve">Login through Phone number. </w:t>
            </w:r>
          </w:p>
        </w:tc>
      </w:tr>
      <w:tr w:rsidR="003A6C52" w14:paraId="7C3A1E54" w14:textId="77777777">
        <w:trPr>
          <w:trHeight w:val="1620"/>
        </w:trPr>
        <w:tc>
          <w:tcPr>
            <w:tcW w:w="926" w:type="dxa"/>
            <w:tcBorders>
              <w:top w:val="single" w:sz="4" w:space="0" w:color="000000"/>
              <w:left w:val="single" w:sz="4" w:space="0" w:color="000000"/>
              <w:bottom w:val="single" w:sz="4" w:space="0" w:color="000000"/>
              <w:right w:val="single" w:sz="4" w:space="0" w:color="000000"/>
            </w:tcBorders>
          </w:tcPr>
          <w:p w14:paraId="752DEE3E" w14:textId="77777777" w:rsidR="003A6C52" w:rsidRDefault="005F7816">
            <w:pPr>
              <w:spacing w:after="0"/>
            </w:pPr>
            <w:r>
              <w:t xml:space="preserve">FR-4 </w:t>
            </w:r>
          </w:p>
        </w:tc>
        <w:tc>
          <w:tcPr>
            <w:tcW w:w="3149" w:type="dxa"/>
            <w:tcBorders>
              <w:top w:val="single" w:sz="4" w:space="0" w:color="000000"/>
              <w:left w:val="single" w:sz="4" w:space="0" w:color="000000"/>
              <w:bottom w:val="single" w:sz="4" w:space="0" w:color="000000"/>
              <w:right w:val="single" w:sz="4" w:space="0" w:color="000000"/>
            </w:tcBorders>
          </w:tcPr>
          <w:p w14:paraId="7E19A4D9" w14:textId="77777777" w:rsidR="003A6C52" w:rsidRDefault="005F7816">
            <w:pPr>
              <w:spacing w:after="0"/>
            </w:pPr>
            <w:r>
              <w:t xml:space="preserve">Records of the products </w:t>
            </w:r>
          </w:p>
        </w:tc>
        <w:tc>
          <w:tcPr>
            <w:tcW w:w="5250" w:type="dxa"/>
            <w:tcBorders>
              <w:top w:val="single" w:sz="4" w:space="0" w:color="000000"/>
              <w:left w:val="single" w:sz="4" w:space="0" w:color="000000"/>
              <w:bottom w:val="single" w:sz="4" w:space="0" w:color="000000"/>
              <w:right w:val="single" w:sz="4" w:space="0" w:color="000000"/>
            </w:tcBorders>
          </w:tcPr>
          <w:p w14:paraId="38D6216D" w14:textId="77777777" w:rsidR="003A6C52" w:rsidRDefault="005F7816">
            <w:pPr>
              <w:spacing w:after="0"/>
            </w:pPr>
            <w:r>
              <w:t xml:space="preserve">Product name </w:t>
            </w:r>
          </w:p>
          <w:p w14:paraId="09CD3189" w14:textId="77777777" w:rsidR="003A6C52" w:rsidRDefault="005F7816">
            <w:pPr>
              <w:spacing w:after="0"/>
            </w:pPr>
            <w:r>
              <w:t xml:space="preserve">Product category </w:t>
            </w:r>
          </w:p>
          <w:p w14:paraId="1FF20D91" w14:textId="77777777" w:rsidR="003A6C52" w:rsidRDefault="005F7816">
            <w:pPr>
              <w:spacing w:after="0"/>
            </w:pPr>
            <w:r>
              <w:t xml:space="preserve">Product I’d </w:t>
            </w:r>
          </w:p>
          <w:p w14:paraId="23FF4161" w14:textId="77777777" w:rsidR="003A6C52" w:rsidRDefault="005F7816">
            <w:pPr>
              <w:spacing w:after="0"/>
            </w:pPr>
            <w:r>
              <w:t xml:space="preserve">Stock Count </w:t>
            </w:r>
          </w:p>
          <w:p w14:paraId="127BE794" w14:textId="77777777" w:rsidR="003A6C52" w:rsidRDefault="005F7816">
            <w:pPr>
              <w:spacing w:after="0"/>
            </w:pPr>
            <w:r>
              <w:t xml:space="preserve">Vendor details </w:t>
            </w:r>
          </w:p>
          <w:p w14:paraId="366FDB3A" w14:textId="77777777" w:rsidR="003A6C52" w:rsidRDefault="005F7816">
            <w:pPr>
              <w:spacing w:after="0"/>
            </w:pPr>
            <w:r>
              <w:t xml:space="preserve"> </w:t>
            </w:r>
          </w:p>
        </w:tc>
      </w:tr>
      <w:tr w:rsidR="003A6C52" w14:paraId="0268C966" w14:textId="77777777">
        <w:trPr>
          <w:trHeight w:val="547"/>
        </w:trPr>
        <w:tc>
          <w:tcPr>
            <w:tcW w:w="926" w:type="dxa"/>
            <w:tcBorders>
              <w:top w:val="single" w:sz="4" w:space="0" w:color="000000"/>
              <w:left w:val="single" w:sz="4" w:space="0" w:color="000000"/>
              <w:bottom w:val="single" w:sz="4" w:space="0" w:color="000000"/>
              <w:right w:val="single" w:sz="4" w:space="0" w:color="000000"/>
            </w:tcBorders>
          </w:tcPr>
          <w:p w14:paraId="5CAA69AF" w14:textId="77777777" w:rsidR="003A6C52" w:rsidRDefault="005F7816">
            <w:pPr>
              <w:spacing w:after="0"/>
            </w:pPr>
            <w:r>
              <w:t xml:space="preserve">FR-5 </w:t>
            </w:r>
          </w:p>
        </w:tc>
        <w:tc>
          <w:tcPr>
            <w:tcW w:w="3149" w:type="dxa"/>
            <w:tcBorders>
              <w:top w:val="single" w:sz="4" w:space="0" w:color="000000"/>
              <w:left w:val="single" w:sz="4" w:space="0" w:color="000000"/>
              <w:bottom w:val="single" w:sz="4" w:space="0" w:color="000000"/>
              <w:right w:val="single" w:sz="4" w:space="0" w:color="000000"/>
            </w:tcBorders>
          </w:tcPr>
          <w:p w14:paraId="10A55171" w14:textId="77777777" w:rsidR="003A6C52" w:rsidRDefault="005F7816">
            <w:pPr>
              <w:spacing w:after="0"/>
            </w:pPr>
            <w:r>
              <w:t xml:space="preserve">Login details </w:t>
            </w:r>
          </w:p>
        </w:tc>
        <w:tc>
          <w:tcPr>
            <w:tcW w:w="5250" w:type="dxa"/>
            <w:tcBorders>
              <w:top w:val="single" w:sz="4" w:space="0" w:color="000000"/>
              <w:left w:val="single" w:sz="4" w:space="0" w:color="000000"/>
              <w:bottom w:val="single" w:sz="4" w:space="0" w:color="000000"/>
              <w:right w:val="single" w:sz="4" w:space="0" w:color="000000"/>
            </w:tcBorders>
          </w:tcPr>
          <w:p w14:paraId="313220FC" w14:textId="77777777" w:rsidR="003A6C52" w:rsidRDefault="005F7816">
            <w:pPr>
              <w:spacing w:after="0"/>
            </w:pPr>
            <w:r>
              <w:t xml:space="preserve">Login Details along with time through E-mail. </w:t>
            </w:r>
          </w:p>
          <w:p w14:paraId="6B284194" w14:textId="77777777" w:rsidR="003A6C52" w:rsidRDefault="005F7816">
            <w:pPr>
              <w:spacing w:after="0"/>
            </w:pPr>
            <w:r>
              <w:t xml:space="preserve">Login Details along with time through phone number. </w:t>
            </w:r>
          </w:p>
        </w:tc>
      </w:tr>
      <w:tr w:rsidR="003A6C52" w14:paraId="4783498C" w14:textId="77777777">
        <w:trPr>
          <w:trHeight w:val="547"/>
        </w:trPr>
        <w:tc>
          <w:tcPr>
            <w:tcW w:w="926" w:type="dxa"/>
            <w:tcBorders>
              <w:top w:val="single" w:sz="4" w:space="0" w:color="000000"/>
              <w:left w:val="single" w:sz="4" w:space="0" w:color="000000"/>
              <w:bottom w:val="single" w:sz="4" w:space="0" w:color="000000"/>
              <w:right w:val="single" w:sz="4" w:space="0" w:color="000000"/>
            </w:tcBorders>
          </w:tcPr>
          <w:p w14:paraId="090300A3" w14:textId="77777777" w:rsidR="003A6C52" w:rsidRDefault="005F7816">
            <w:pPr>
              <w:spacing w:after="0"/>
            </w:pPr>
            <w:r>
              <w:t xml:space="preserve">FR-6 </w:t>
            </w:r>
          </w:p>
        </w:tc>
        <w:tc>
          <w:tcPr>
            <w:tcW w:w="3149" w:type="dxa"/>
            <w:tcBorders>
              <w:top w:val="single" w:sz="4" w:space="0" w:color="000000"/>
              <w:left w:val="single" w:sz="4" w:space="0" w:color="000000"/>
              <w:bottom w:val="single" w:sz="4" w:space="0" w:color="000000"/>
              <w:right w:val="single" w:sz="4" w:space="0" w:color="000000"/>
            </w:tcBorders>
          </w:tcPr>
          <w:p w14:paraId="533C11A2" w14:textId="77777777" w:rsidR="003A6C52" w:rsidRDefault="005F7816">
            <w:pPr>
              <w:spacing w:after="0"/>
            </w:pPr>
            <w:r>
              <w:rPr>
                <w:color w:val="222222"/>
              </w:rPr>
              <w:t xml:space="preserve">Updation of inventory Details. </w:t>
            </w:r>
          </w:p>
        </w:tc>
        <w:tc>
          <w:tcPr>
            <w:tcW w:w="5250" w:type="dxa"/>
            <w:tcBorders>
              <w:top w:val="single" w:sz="4" w:space="0" w:color="000000"/>
              <w:left w:val="single" w:sz="4" w:space="0" w:color="000000"/>
              <w:bottom w:val="single" w:sz="4" w:space="0" w:color="000000"/>
              <w:right w:val="single" w:sz="4" w:space="0" w:color="000000"/>
            </w:tcBorders>
          </w:tcPr>
          <w:p w14:paraId="427D48F6" w14:textId="77777777" w:rsidR="003A6C52" w:rsidRDefault="005F7816">
            <w:pPr>
              <w:spacing w:after="0"/>
            </w:pPr>
            <w:r>
              <w:t xml:space="preserve">Update through E-mail </w:t>
            </w:r>
          </w:p>
          <w:p w14:paraId="5B64DD1B" w14:textId="77777777" w:rsidR="003A6C52" w:rsidRDefault="005F7816">
            <w:pPr>
              <w:spacing w:after="0"/>
            </w:pPr>
            <w:r>
              <w:t xml:space="preserve">Update through User account. </w:t>
            </w:r>
          </w:p>
        </w:tc>
      </w:tr>
      <w:tr w:rsidR="003A6C52" w14:paraId="4D8033B1" w14:textId="77777777">
        <w:trPr>
          <w:trHeight w:val="499"/>
        </w:trPr>
        <w:tc>
          <w:tcPr>
            <w:tcW w:w="926" w:type="dxa"/>
            <w:tcBorders>
              <w:top w:val="single" w:sz="4" w:space="0" w:color="000000"/>
              <w:left w:val="single" w:sz="4" w:space="0" w:color="000000"/>
              <w:bottom w:val="single" w:sz="4" w:space="0" w:color="000000"/>
              <w:right w:val="single" w:sz="4" w:space="0" w:color="000000"/>
            </w:tcBorders>
          </w:tcPr>
          <w:p w14:paraId="12A9598D" w14:textId="77777777" w:rsidR="003A6C52" w:rsidRDefault="005F7816">
            <w:pPr>
              <w:spacing w:after="0"/>
            </w:pPr>
            <w:r>
              <w:t xml:space="preserve">FR-7 </w:t>
            </w:r>
          </w:p>
        </w:tc>
        <w:tc>
          <w:tcPr>
            <w:tcW w:w="3149" w:type="dxa"/>
            <w:tcBorders>
              <w:top w:val="single" w:sz="4" w:space="0" w:color="000000"/>
              <w:left w:val="single" w:sz="4" w:space="0" w:color="000000"/>
              <w:bottom w:val="single" w:sz="4" w:space="0" w:color="000000"/>
              <w:right w:val="single" w:sz="4" w:space="0" w:color="000000"/>
            </w:tcBorders>
          </w:tcPr>
          <w:p w14:paraId="05DD39F6" w14:textId="77777777" w:rsidR="003A6C52" w:rsidRDefault="005F7816">
            <w:pPr>
              <w:spacing w:after="0"/>
            </w:pPr>
            <w:r>
              <w:rPr>
                <w:color w:val="222222"/>
              </w:rPr>
              <w:t xml:space="preserve">Unavailability Alert </w:t>
            </w:r>
          </w:p>
        </w:tc>
        <w:tc>
          <w:tcPr>
            <w:tcW w:w="5250" w:type="dxa"/>
            <w:tcBorders>
              <w:top w:val="single" w:sz="4" w:space="0" w:color="000000"/>
              <w:left w:val="single" w:sz="4" w:space="0" w:color="000000"/>
              <w:bottom w:val="single" w:sz="4" w:space="0" w:color="000000"/>
              <w:right w:val="single" w:sz="4" w:space="0" w:color="000000"/>
            </w:tcBorders>
          </w:tcPr>
          <w:p w14:paraId="13054DA3" w14:textId="77777777" w:rsidR="003A6C52" w:rsidRDefault="005F7816">
            <w:pPr>
              <w:spacing w:after="0"/>
            </w:pPr>
            <w:r>
              <w:t xml:space="preserve">Alert Message through mail or phone number. </w:t>
            </w:r>
          </w:p>
        </w:tc>
      </w:tr>
      <w:tr w:rsidR="003A6C52" w14:paraId="12E36C3F" w14:textId="77777777">
        <w:trPr>
          <w:trHeight w:val="499"/>
        </w:trPr>
        <w:tc>
          <w:tcPr>
            <w:tcW w:w="926" w:type="dxa"/>
            <w:tcBorders>
              <w:top w:val="single" w:sz="4" w:space="0" w:color="000000"/>
              <w:left w:val="single" w:sz="4" w:space="0" w:color="000000"/>
              <w:bottom w:val="single" w:sz="4" w:space="0" w:color="000000"/>
              <w:right w:val="single" w:sz="4" w:space="0" w:color="000000"/>
            </w:tcBorders>
          </w:tcPr>
          <w:p w14:paraId="4A4BE019" w14:textId="77777777" w:rsidR="003A6C52" w:rsidRDefault="005F7816">
            <w:pPr>
              <w:spacing w:after="0"/>
            </w:pPr>
            <w:r>
              <w:t xml:space="preserve">FR-8 </w:t>
            </w:r>
          </w:p>
        </w:tc>
        <w:tc>
          <w:tcPr>
            <w:tcW w:w="3149" w:type="dxa"/>
            <w:tcBorders>
              <w:top w:val="single" w:sz="4" w:space="0" w:color="000000"/>
              <w:left w:val="single" w:sz="4" w:space="0" w:color="000000"/>
              <w:bottom w:val="single" w:sz="4" w:space="0" w:color="000000"/>
              <w:right w:val="single" w:sz="4" w:space="0" w:color="000000"/>
            </w:tcBorders>
          </w:tcPr>
          <w:p w14:paraId="5BE0EDE8" w14:textId="77777777" w:rsidR="003A6C52" w:rsidRDefault="005F7816">
            <w:pPr>
              <w:spacing w:after="0"/>
            </w:pPr>
            <w:r>
              <w:rPr>
                <w:color w:val="222222"/>
              </w:rPr>
              <w:t xml:space="preserve">Monitoring of stock </w:t>
            </w:r>
          </w:p>
        </w:tc>
        <w:tc>
          <w:tcPr>
            <w:tcW w:w="5250" w:type="dxa"/>
            <w:tcBorders>
              <w:top w:val="single" w:sz="4" w:space="0" w:color="000000"/>
              <w:left w:val="single" w:sz="4" w:space="0" w:color="000000"/>
              <w:bottom w:val="single" w:sz="4" w:space="0" w:color="000000"/>
              <w:right w:val="single" w:sz="4" w:space="0" w:color="000000"/>
            </w:tcBorders>
          </w:tcPr>
          <w:p w14:paraId="5F13BA6A" w14:textId="77777777" w:rsidR="003A6C52" w:rsidRDefault="005F7816">
            <w:pPr>
              <w:spacing w:after="0"/>
            </w:pPr>
            <w:r>
              <w:t xml:space="preserve">Audit monitoring through incoming and outgoing stock. </w:t>
            </w:r>
          </w:p>
        </w:tc>
      </w:tr>
      <w:tr w:rsidR="003A6C52" w14:paraId="24BCC097" w14:textId="77777777">
        <w:trPr>
          <w:trHeight w:val="499"/>
        </w:trPr>
        <w:tc>
          <w:tcPr>
            <w:tcW w:w="926" w:type="dxa"/>
            <w:tcBorders>
              <w:top w:val="single" w:sz="4" w:space="0" w:color="000000"/>
              <w:left w:val="single" w:sz="4" w:space="0" w:color="000000"/>
              <w:bottom w:val="single" w:sz="4" w:space="0" w:color="000000"/>
              <w:right w:val="single" w:sz="4" w:space="0" w:color="000000"/>
            </w:tcBorders>
          </w:tcPr>
          <w:p w14:paraId="39BC6A67" w14:textId="77777777" w:rsidR="003A6C52" w:rsidRDefault="005F7816">
            <w:pPr>
              <w:spacing w:after="0"/>
            </w:pPr>
            <w:r>
              <w:t xml:space="preserve">FR-9 </w:t>
            </w:r>
          </w:p>
        </w:tc>
        <w:tc>
          <w:tcPr>
            <w:tcW w:w="3149" w:type="dxa"/>
            <w:tcBorders>
              <w:top w:val="single" w:sz="4" w:space="0" w:color="000000"/>
              <w:left w:val="single" w:sz="4" w:space="0" w:color="000000"/>
              <w:bottom w:val="single" w:sz="4" w:space="0" w:color="000000"/>
              <w:right w:val="single" w:sz="4" w:space="0" w:color="000000"/>
            </w:tcBorders>
          </w:tcPr>
          <w:p w14:paraId="0C4AD021" w14:textId="77777777" w:rsidR="003A6C52" w:rsidRDefault="005F7816">
            <w:pPr>
              <w:spacing w:after="0"/>
            </w:pPr>
            <w:r>
              <w:rPr>
                <w:color w:val="222222"/>
              </w:rPr>
              <w:t xml:space="preserve">Database </w:t>
            </w:r>
          </w:p>
        </w:tc>
        <w:tc>
          <w:tcPr>
            <w:tcW w:w="5250" w:type="dxa"/>
            <w:tcBorders>
              <w:top w:val="single" w:sz="4" w:space="0" w:color="000000"/>
              <w:left w:val="single" w:sz="4" w:space="0" w:color="000000"/>
              <w:bottom w:val="single" w:sz="4" w:space="0" w:color="000000"/>
              <w:right w:val="single" w:sz="4" w:space="0" w:color="000000"/>
            </w:tcBorders>
          </w:tcPr>
          <w:p w14:paraId="2D1F4C3E" w14:textId="77777777" w:rsidR="003A6C52" w:rsidRDefault="005F7816">
            <w:pPr>
              <w:spacing w:after="0"/>
            </w:pPr>
            <w:r>
              <w:t xml:space="preserve">Usage of standard database for storing the data. </w:t>
            </w:r>
          </w:p>
        </w:tc>
      </w:tr>
    </w:tbl>
    <w:p w14:paraId="78352111" w14:textId="77777777" w:rsidR="003A6C52" w:rsidRDefault="005F7816">
      <w:pPr>
        <w:spacing w:after="161"/>
      </w:pPr>
      <w:r>
        <w:t xml:space="preserve"> </w:t>
      </w:r>
    </w:p>
    <w:p w14:paraId="29427C91" w14:textId="77777777" w:rsidR="003A6C52" w:rsidRDefault="005F7816">
      <w:pPr>
        <w:spacing w:after="158"/>
      </w:pPr>
      <w:r>
        <w:rPr>
          <w:b/>
        </w:rPr>
        <w:t xml:space="preserve"> </w:t>
      </w:r>
    </w:p>
    <w:p w14:paraId="76B19606" w14:textId="77777777" w:rsidR="003A6C52" w:rsidRDefault="005F7816">
      <w:pPr>
        <w:spacing w:after="158"/>
      </w:pPr>
      <w:r>
        <w:rPr>
          <w:b/>
        </w:rPr>
        <w:t xml:space="preserve"> </w:t>
      </w:r>
    </w:p>
    <w:p w14:paraId="15D54BBC" w14:textId="77777777" w:rsidR="003A6C52" w:rsidRDefault="005F7816">
      <w:r>
        <w:rPr>
          <w:b/>
        </w:rPr>
        <w:t xml:space="preserve"> </w:t>
      </w:r>
    </w:p>
    <w:p w14:paraId="32C71FF9" w14:textId="77777777" w:rsidR="003A6C52" w:rsidRDefault="005F7816">
      <w:pPr>
        <w:spacing w:after="158"/>
      </w:pPr>
      <w:r>
        <w:rPr>
          <w:b/>
        </w:rPr>
        <w:t xml:space="preserve"> </w:t>
      </w:r>
    </w:p>
    <w:p w14:paraId="1C226189" w14:textId="77777777" w:rsidR="003A6C52" w:rsidRDefault="005F7816">
      <w:r>
        <w:rPr>
          <w:b/>
        </w:rPr>
        <w:lastRenderedPageBreak/>
        <w:t xml:space="preserve"> </w:t>
      </w:r>
    </w:p>
    <w:p w14:paraId="6E048295" w14:textId="77777777" w:rsidR="003A6C52" w:rsidRDefault="005F7816">
      <w:pPr>
        <w:spacing w:after="158"/>
      </w:pPr>
      <w:r>
        <w:rPr>
          <w:b/>
        </w:rPr>
        <w:t xml:space="preserve"> </w:t>
      </w:r>
    </w:p>
    <w:p w14:paraId="3E1288B6" w14:textId="77777777" w:rsidR="003A6C52" w:rsidRDefault="005F7816">
      <w:pPr>
        <w:spacing w:after="0"/>
      </w:pPr>
      <w:r>
        <w:rPr>
          <w:b/>
        </w:rPr>
        <w:t xml:space="preserve"> </w:t>
      </w:r>
    </w:p>
    <w:p w14:paraId="68138E40" w14:textId="77777777" w:rsidR="003A6C52" w:rsidRDefault="005F7816">
      <w:pPr>
        <w:spacing w:after="158"/>
      </w:pPr>
      <w:r>
        <w:rPr>
          <w:b/>
        </w:rPr>
        <w:t xml:space="preserve"> </w:t>
      </w:r>
    </w:p>
    <w:p w14:paraId="514508D0" w14:textId="77777777" w:rsidR="003A6C52" w:rsidRDefault="005F7816">
      <w:pPr>
        <w:spacing w:after="158"/>
        <w:ind w:left="-5" w:hanging="10"/>
      </w:pPr>
      <w:r>
        <w:rPr>
          <w:b/>
        </w:rPr>
        <w:t xml:space="preserve">Non-functional Requirements: </w:t>
      </w:r>
    </w:p>
    <w:p w14:paraId="606FEC0D" w14:textId="77777777" w:rsidR="003A6C52" w:rsidRDefault="005F7816">
      <w:pPr>
        <w:spacing w:after="0"/>
        <w:ind w:left="-5" w:hanging="10"/>
      </w:pPr>
      <w:r>
        <w:t xml:space="preserve">Following are the non-functional requirements of the proposed solution. </w:t>
      </w:r>
    </w:p>
    <w:tbl>
      <w:tblPr>
        <w:tblStyle w:val="TableGrid"/>
        <w:tblW w:w="9326" w:type="dxa"/>
        <w:tblInd w:w="5" w:type="dxa"/>
        <w:tblCellMar>
          <w:top w:w="22" w:type="dxa"/>
          <w:left w:w="0" w:type="dxa"/>
          <w:bottom w:w="0" w:type="dxa"/>
          <w:right w:w="66" w:type="dxa"/>
        </w:tblCellMar>
        <w:tblLook w:val="04A0" w:firstRow="1" w:lastRow="0" w:firstColumn="1" w:lastColumn="0" w:noHBand="0" w:noVBand="1"/>
      </w:tblPr>
      <w:tblGrid>
        <w:gridCol w:w="927"/>
        <w:gridCol w:w="3464"/>
        <w:gridCol w:w="828"/>
        <w:gridCol w:w="4107"/>
      </w:tblGrid>
      <w:tr w:rsidR="003A6C52" w14:paraId="754A6C25" w14:textId="77777777">
        <w:trPr>
          <w:trHeight w:val="343"/>
        </w:trPr>
        <w:tc>
          <w:tcPr>
            <w:tcW w:w="926" w:type="dxa"/>
            <w:tcBorders>
              <w:top w:val="single" w:sz="4" w:space="0" w:color="000000"/>
              <w:left w:val="single" w:sz="4" w:space="0" w:color="000000"/>
              <w:bottom w:val="single" w:sz="4" w:space="0" w:color="000000"/>
              <w:right w:val="single" w:sz="4" w:space="0" w:color="000000"/>
            </w:tcBorders>
          </w:tcPr>
          <w:p w14:paraId="40BF9C6B" w14:textId="77777777" w:rsidR="003A6C52" w:rsidRDefault="005F7816">
            <w:pPr>
              <w:spacing w:after="0"/>
            </w:pPr>
            <w:r>
              <w:rPr>
                <w:b/>
              </w:rPr>
              <w:t xml:space="preserve">FR No. </w:t>
            </w:r>
          </w:p>
        </w:tc>
        <w:tc>
          <w:tcPr>
            <w:tcW w:w="3464" w:type="dxa"/>
            <w:tcBorders>
              <w:top w:val="single" w:sz="4" w:space="0" w:color="000000"/>
              <w:left w:val="single" w:sz="4" w:space="0" w:color="000000"/>
              <w:bottom w:val="single" w:sz="4" w:space="0" w:color="000000"/>
              <w:right w:val="single" w:sz="4" w:space="0" w:color="000000"/>
            </w:tcBorders>
          </w:tcPr>
          <w:p w14:paraId="11E08BB7" w14:textId="77777777" w:rsidR="003A6C52" w:rsidRDefault="005F7816">
            <w:pPr>
              <w:spacing w:after="0"/>
            </w:pPr>
            <w:r>
              <w:rPr>
                <w:b/>
              </w:rPr>
              <w:t xml:space="preserve">Non-Functional Requirement </w:t>
            </w:r>
          </w:p>
        </w:tc>
        <w:tc>
          <w:tcPr>
            <w:tcW w:w="4935" w:type="dxa"/>
            <w:gridSpan w:val="2"/>
            <w:tcBorders>
              <w:top w:val="single" w:sz="4" w:space="0" w:color="000000"/>
              <w:left w:val="single" w:sz="4" w:space="0" w:color="000000"/>
              <w:bottom w:val="single" w:sz="4" w:space="0" w:color="000000"/>
              <w:right w:val="single" w:sz="4" w:space="0" w:color="000000"/>
            </w:tcBorders>
          </w:tcPr>
          <w:p w14:paraId="6E5CB2F6" w14:textId="77777777" w:rsidR="003A6C52" w:rsidRDefault="005F7816">
            <w:pPr>
              <w:spacing w:after="0"/>
            </w:pPr>
            <w:r>
              <w:rPr>
                <w:b/>
              </w:rPr>
              <w:t xml:space="preserve">Description </w:t>
            </w:r>
          </w:p>
        </w:tc>
      </w:tr>
      <w:tr w:rsidR="003A6C52" w14:paraId="4C77473F" w14:textId="77777777">
        <w:trPr>
          <w:trHeight w:val="3536"/>
        </w:trPr>
        <w:tc>
          <w:tcPr>
            <w:tcW w:w="926" w:type="dxa"/>
            <w:tcBorders>
              <w:top w:val="single" w:sz="4" w:space="0" w:color="000000"/>
              <w:left w:val="single" w:sz="4" w:space="0" w:color="000000"/>
              <w:bottom w:val="single" w:sz="4" w:space="0" w:color="000000"/>
              <w:right w:val="single" w:sz="4" w:space="0" w:color="000000"/>
            </w:tcBorders>
          </w:tcPr>
          <w:p w14:paraId="4323AD1F" w14:textId="77777777" w:rsidR="003A6C52" w:rsidRDefault="005F7816">
            <w:pPr>
              <w:spacing w:after="0"/>
            </w:pPr>
            <w:r>
              <w:t xml:space="preserve">NFR-1 </w:t>
            </w:r>
          </w:p>
        </w:tc>
        <w:tc>
          <w:tcPr>
            <w:tcW w:w="3464" w:type="dxa"/>
            <w:tcBorders>
              <w:top w:val="single" w:sz="4" w:space="0" w:color="000000"/>
              <w:left w:val="single" w:sz="4" w:space="0" w:color="000000"/>
              <w:bottom w:val="single" w:sz="4" w:space="0" w:color="000000"/>
              <w:right w:val="single" w:sz="4" w:space="0" w:color="000000"/>
            </w:tcBorders>
          </w:tcPr>
          <w:p w14:paraId="4AB54478" w14:textId="77777777" w:rsidR="003A6C52" w:rsidRDefault="005F7816">
            <w:pPr>
              <w:spacing w:after="0"/>
            </w:pPr>
            <w:r>
              <w:rPr>
                <w:b/>
              </w:rPr>
              <w:t>Usability</w:t>
            </w:r>
            <w:r>
              <w:t xml:space="preserve"> </w:t>
            </w:r>
          </w:p>
        </w:tc>
        <w:tc>
          <w:tcPr>
            <w:tcW w:w="4935" w:type="dxa"/>
            <w:gridSpan w:val="2"/>
            <w:tcBorders>
              <w:top w:val="single" w:sz="4" w:space="0" w:color="000000"/>
              <w:left w:val="single" w:sz="4" w:space="0" w:color="000000"/>
              <w:bottom w:val="single" w:sz="4" w:space="0" w:color="000000"/>
              <w:right w:val="single" w:sz="4" w:space="0" w:color="000000"/>
            </w:tcBorders>
          </w:tcPr>
          <w:p w14:paraId="27109101" w14:textId="77777777" w:rsidR="003A6C52" w:rsidRDefault="005F7816">
            <w:pPr>
              <w:numPr>
                <w:ilvl w:val="0"/>
                <w:numId w:val="1"/>
              </w:numPr>
              <w:spacing w:after="46" w:line="239" w:lineRule="auto"/>
              <w:ind w:hanging="360"/>
            </w:pPr>
            <w:r>
              <w:t>Once retailers successfully log in to the application they can update their inventory details, also users will be able to add new stock by submitting essential details related to the stock. They can view details of the current inventory. The System will au</w:t>
            </w:r>
            <w:r>
              <w:t xml:space="preserve">tomatically send an email alert to the retailers if there is no stock found in their accounts. So that they can order new stock. </w:t>
            </w:r>
          </w:p>
          <w:p w14:paraId="41978BEF" w14:textId="77777777" w:rsidR="003A6C52" w:rsidRDefault="005F7816">
            <w:pPr>
              <w:numPr>
                <w:ilvl w:val="0"/>
                <w:numId w:val="1"/>
              </w:numPr>
              <w:spacing w:after="43" w:line="240" w:lineRule="auto"/>
              <w:ind w:hanging="360"/>
            </w:pPr>
            <w:r>
              <w:t xml:space="preserve">It can use by wide variety of client as it is very simple to learn and not complex to proceed </w:t>
            </w:r>
          </w:p>
          <w:p w14:paraId="6DE02EFB" w14:textId="77777777" w:rsidR="003A6C52" w:rsidRDefault="005F7816">
            <w:pPr>
              <w:numPr>
                <w:ilvl w:val="0"/>
                <w:numId w:val="1"/>
              </w:numPr>
              <w:spacing w:after="0"/>
              <w:ind w:hanging="360"/>
            </w:pPr>
            <w:r>
              <w:t xml:space="preserve">Easy to use, User-friendly and Responsive. </w:t>
            </w:r>
          </w:p>
        </w:tc>
      </w:tr>
      <w:tr w:rsidR="003A6C52" w14:paraId="32EE46CD" w14:textId="77777777">
        <w:trPr>
          <w:trHeight w:val="3526"/>
        </w:trPr>
        <w:tc>
          <w:tcPr>
            <w:tcW w:w="926" w:type="dxa"/>
            <w:tcBorders>
              <w:top w:val="single" w:sz="4" w:space="0" w:color="000000"/>
              <w:left w:val="single" w:sz="4" w:space="0" w:color="000000"/>
              <w:bottom w:val="single" w:sz="4" w:space="0" w:color="000000"/>
              <w:right w:val="single" w:sz="4" w:space="0" w:color="000000"/>
            </w:tcBorders>
          </w:tcPr>
          <w:p w14:paraId="16F523AA" w14:textId="77777777" w:rsidR="003A6C52" w:rsidRDefault="005F7816">
            <w:pPr>
              <w:spacing w:after="0"/>
            </w:pPr>
            <w:r>
              <w:t xml:space="preserve">NFR-2 </w:t>
            </w:r>
          </w:p>
        </w:tc>
        <w:tc>
          <w:tcPr>
            <w:tcW w:w="3464" w:type="dxa"/>
            <w:tcBorders>
              <w:top w:val="single" w:sz="4" w:space="0" w:color="000000"/>
              <w:left w:val="single" w:sz="4" w:space="0" w:color="000000"/>
              <w:bottom w:val="single" w:sz="4" w:space="0" w:color="000000"/>
              <w:right w:val="single" w:sz="4" w:space="0" w:color="000000"/>
            </w:tcBorders>
          </w:tcPr>
          <w:p w14:paraId="5565FA30" w14:textId="77777777" w:rsidR="003A6C52" w:rsidRDefault="005F7816">
            <w:pPr>
              <w:spacing w:after="0"/>
            </w:pPr>
            <w:r>
              <w:rPr>
                <w:b/>
              </w:rPr>
              <w:t>Security</w:t>
            </w:r>
            <w:r>
              <w:t xml:space="preserve"> </w:t>
            </w:r>
          </w:p>
        </w:tc>
        <w:tc>
          <w:tcPr>
            <w:tcW w:w="4935" w:type="dxa"/>
            <w:gridSpan w:val="2"/>
            <w:tcBorders>
              <w:top w:val="single" w:sz="4" w:space="0" w:color="000000"/>
              <w:left w:val="single" w:sz="4" w:space="0" w:color="000000"/>
              <w:bottom w:val="single" w:sz="4" w:space="0" w:color="000000"/>
              <w:right w:val="single" w:sz="4" w:space="0" w:color="000000"/>
            </w:tcBorders>
          </w:tcPr>
          <w:p w14:paraId="443BDD94" w14:textId="77777777" w:rsidR="003A6C52" w:rsidRDefault="005F7816">
            <w:pPr>
              <w:numPr>
                <w:ilvl w:val="0"/>
                <w:numId w:val="2"/>
              </w:numPr>
              <w:spacing w:after="46" w:line="239" w:lineRule="auto"/>
              <w:ind w:hanging="360"/>
            </w:pPr>
            <w:r>
              <w:t>Applications have been developed to help retailers track and manage stocks related to their own products. The System will ask retailers to create their accounts by providing essential details. R</w:t>
            </w:r>
            <w:r>
              <w:t xml:space="preserve">etailers can access their accounts by logging into the application. With Registered Mail id only retailers can log into the application. So it provide authentication. </w:t>
            </w:r>
          </w:p>
          <w:p w14:paraId="47B03DF3" w14:textId="77777777" w:rsidR="003A6C52" w:rsidRDefault="005F7816">
            <w:pPr>
              <w:numPr>
                <w:ilvl w:val="0"/>
                <w:numId w:val="2"/>
              </w:numPr>
              <w:spacing w:after="0" w:line="240" w:lineRule="auto"/>
              <w:ind w:hanging="360"/>
            </w:pPr>
            <w:r>
              <w:t>We are using login for the user and the information will be hashed so that it will be ve</w:t>
            </w:r>
            <w:r>
              <w:t xml:space="preserve">ry secure to use. </w:t>
            </w:r>
          </w:p>
          <w:p w14:paraId="4F455C2F" w14:textId="77777777" w:rsidR="003A6C52" w:rsidRDefault="005F7816">
            <w:pPr>
              <w:spacing w:after="0"/>
              <w:ind w:left="360"/>
            </w:pPr>
            <w:r>
              <w:t xml:space="preserve"> </w:t>
            </w:r>
          </w:p>
        </w:tc>
      </w:tr>
      <w:tr w:rsidR="003A6C52" w14:paraId="1AE6B0AB" w14:textId="77777777">
        <w:trPr>
          <w:trHeight w:val="828"/>
        </w:trPr>
        <w:tc>
          <w:tcPr>
            <w:tcW w:w="926" w:type="dxa"/>
            <w:tcBorders>
              <w:top w:val="single" w:sz="4" w:space="0" w:color="000000"/>
              <w:left w:val="single" w:sz="4" w:space="0" w:color="000000"/>
              <w:bottom w:val="single" w:sz="4" w:space="0" w:color="000000"/>
              <w:right w:val="single" w:sz="4" w:space="0" w:color="000000"/>
            </w:tcBorders>
          </w:tcPr>
          <w:p w14:paraId="7A1EE423" w14:textId="77777777" w:rsidR="003A6C52" w:rsidRDefault="005F7816">
            <w:pPr>
              <w:spacing w:after="0"/>
            </w:pPr>
            <w:r>
              <w:t xml:space="preserve">NFR-3 </w:t>
            </w:r>
          </w:p>
        </w:tc>
        <w:tc>
          <w:tcPr>
            <w:tcW w:w="3464" w:type="dxa"/>
            <w:tcBorders>
              <w:top w:val="single" w:sz="4" w:space="0" w:color="000000"/>
              <w:left w:val="single" w:sz="4" w:space="0" w:color="000000"/>
              <w:bottom w:val="single" w:sz="4" w:space="0" w:color="000000"/>
              <w:right w:val="single" w:sz="4" w:space="0" w:color="000000"/>
            </w:tcBorders>
          </w:tcPr>
          <w:p w14:paraId="0E22FF5D" w14:textId="77777777" w:rsidR="003A6C52" w:rsidRDefault="005F7816">
            <w:pPr>
              <w:spacing w:after="0"/>
            </w:pPr>
            <w:r>
              <w:rPr>
                <w:b/>
              </w:rPr>
              <w:t>Reliability</w:t>
            </w:r>
            <w:r>
              <w:t xml:space="preserve"> </w:t>
            </w:r>
          </w:p>
        </w:tc>
        <w:tc>
          <w:tcPr>
            <w:tcW w:w="4935" w:type="dxa"/>
            <w:gridSpan w:val="2"/>
            <w:tcBorders>
              <w:top w:val="single" w:sz="4" w:space="0" w:color="000000"/>
              <w:left w:val="single" w:sz="4" w:space="0" w:color="000000"/>
              <w:bottom w:val="single" w:sz="4" w:space="0" w:color="000000"/>
              <w:right w:val="single" w:sz="4" w:space="0" w:color="000000"/>
            </w:tcBorders>
          </w:tcPr>
          <w:p w14:paraId="6FAB54F2" w14:textId="77777777" w:rsidR="003A6C52" w:rsidRDefault="005F7816">
            <w:pPr>
              <w:spacing w:after="0"/>
              <w:ind w:left="720" w:right="37" w:hanging="360"/>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It will be reliable that it can update with very time period so that the accuracy will be good. </w:t>
            </w:r>
          </w:p>
        </w:tc>
      </w:tr>
      <w:tr w:rsidR="003A6C52" w14:paraId="6A9721CC" w14:textId="77777777">
        <w:trPr>
          <w:trHeight w:val="3255"/>
        </w:trPr>
        <w:tc>
          <w:tcPr>
            <w:tcW w:w="926" w:type="dxa"/>
            <w:tcBorders>
              <w:top w:val="single" w:sz="4" w:space="0" w:color="000000"/>
              <w:left w:val="single" w:sz="4" w:space="0" w:color="000000"/>
              <w:bottom w:val="single" w:sz="4" w:space="0" w:color="000000"/>
              <w:right w:val="single" w:sz="4" w:space="0" w:color="000000"/>
            </w:tcBorders>
          </w:tcPr>
          <w:p w14:paraId="1F144134" w14:textId="77777777" w:rsidR="003A6C52" w:rsidRDefault="005F7816">
            <w:pPr>
              <w:spacing w:after="0"/>
            </w:pPr>
            <w:r>
              <w:t xml:space="preserve">NFR-4 </w:t>
            </w:r>
          </w:p>
        </w:tc>
        <w:tc>
          <w:tcPr>
            <w:tcW w:w="3464" w:type="dxa"/>
            <w:tcBorders>
              <w:top w:val="single" w:sz="4" w:space="0" w:color="000000"/>
              <w:left w:val="single" w:sz="4" w:space="0" w:color="000000"/>
              <w:bottom w:val="single" w:sz="4" w:space="0" w:color="000000"/>
              <w:right w:val="single" w:sz="4" w:space="0" w:color="000000"/>
            </w:tcBorders>
          </w:tcPr>
          <w:p w14:paraId="67161A64" w14:textId="77777777" w:rsidR="003A6C52" w:rsidRDefault="005F7816">
            <w:pPr>
              <w:spacing w:after="0"/>
            </w:pPr>
            <w:r>
              <w:rPr>
                <w:b/>
              </w:rPr>
              <w:t>Performance</w:t>
            </w:r>
            <w:r>
              <w:t xml:space="preserve"> </w:t>
            </w:r>
          </w:p>
        </w:tc>
        <w:tc>
          <w:tcPr>
            <w:tcW w:w="4935" w:type="dxa"/>
            <w:gridSpan w:val="2"/>
            <w:tcBorders>
              <w:top w:val="single" w:sz="4" w:space="0" w:color="000000"/>
              <w:left w:val="single" w:sz="4" w:space="0" w:color="000000"/>
              <w:bottom w:val="single" w:sz="4" w:space="0" w:color="000000"/>
              <w:right w:val="single" w:sz="4" w:space="0" w:color="000000"/>
            </w:tcBorders>
          </w:tcPr>
          <w:p w14:paraId="55FF5880" w14:textId="77777777" w:rsidR="003A6C52" w:rsidRDefault="005F7816">
            <w:pPr>
              <w:numPr>
                <w:ilvl w:val="0"/>
                <w:numId w:val="3"/>
              </w:numPr>
              <w:spacing w:after="46" w:line="239" w:lineRule="auto"/>
              <w:ind w:right="9" w:hanging="360"/>
            </w:pPr>
            <w:r>
              <w:t>User can track the record of goods available using the application. Inventory tracking helps to improve inventory management and ensures that having optimal stock available to fulfill orders.Reduces manpower , cost and saves time. Emails will be sent autom</w:t>
            </w:r>
            <w:r>
              <w:t xml:space="preserve">atically While stocks are not available.Makes the business process more efficient.Improves organizations performance. </w:t>
            </w:r>
          </w:p>
          <w:p w14:paraId="3FF30F1A" w14:textId="77777777" w:rsidR="003A6C52" w:rsidRDefault="005F7816">
            <w:pPr>
              <w:numPr>
                <w:ilvl w:val="0"/>
                <w:numId w:val="3"/>
              </w:numPr>
              <w:spacing w:after="0"/>
              <w:ind w:right="9" w:hanging="360"/>
            </w:pPr>
            <w:r>
              <w:t xml:space="preserve">It will be perform fast and secure even at the lower bandwidth </w:t>
            </w:r>
          </w:p>
        </w:tc>
      </w:tr>
      <w:tr w:rsidR="003A6C52" w14:paraId="0E66A61F" w14:textId="77777777">
        <w:trPr>
          <w:trHeight w:val="1366"/>
        </w:trPr>
        <w:tc>
          <w:tcPr>
            <w:tcW w:w="926" w:type="dxa"/>
            <w:tcBorders>
              <w:top w:val="single" w:sz="4" w:space="0" w:color="000000"/>
              <w:left w:val="single" w:sz="4" w:space="0" w:color="000000"/>
              <w:bottom w:val="single" w:sz="4" w:space="0" w:color="000000"/>
              <w:right w:val="single" w:sz="4" w:space="0" w:color="000000"/>
            </w:tcBorders>
          </w:tcPr>
          <w:p w14:paraId="42F888A5" w14:textId="77777777" w:rsidR="003A6C52" w:rsidRDefault="005F7816">
            <w:pPr>
              <w:spacing w:after="0"/>
            </w:pPr>
            <w:r>
              <w:lastRenderedPageBreak/>
              <w:t xml:space="preserve">NFR-5 </w:t>
            </w:r>
          </w:p>
        </w:tc>
        <w:tc>
          <w:tcPr>
            <w:tcW w:w="3464" w:type="dxa"/>
            <w:tcBorders>
              <w:top w:val="single" w:sz="4" w:space="0" w:color="000000"/>
              <w:left w:val="single" w:sz="4" w:space="0" w:color="000000"/>
              <w:bottom w:val="single" w:sz="4" w:space="0" w:color="000000"/>
              <w:right w:val="single" w:sz="4" w:space="0" w:color="000000"/>
            </w:tcBorders>
          </w:tcPr>
          <w:p w14:paraId="539EED3E" w14:textId="77777777" w:rsidR="003A6C52" w:rsidRDefault="005F7816">
            <w:pPr>
              <w:spacing w:after="0"/>
            </w:pPr>
            <w:r>
              <w:rPr>
                <w:b/>
              </w:rPr>
              <w:t>Availability</w:t>
            </w:r>
            <w:r>
              <w:t xml:space="preserve"> </w:t>
            </w:r>
          </w:p>
        </w:tc>
        <w:tc>
          <w:tcPr>
            <w:tcW w:w="4935" w:type="dxa"/>
            <w:gridSpan w:val="2"/>
            <w:tcBorders>
              <w:top w:val="single" w:sz="4" w:space="0" w:color="000000"/>
              <w:left w:val="single" w:sz="4" w:space="0" w:color="000000"/>
              <w:bottom w:val="single" w:sz="4" w:space="0" w:color="000000"/>
              <w:right w:val="single" w:sz="4" w:space="0" w:color="000000"/>
            </w:tcBorders>
          </w:tcPr>
          <w:p w14:paraId="1300526C" w14:textId="77777777" w:rsidR="003A6C52" w:rsidRDefault="005F7816">
            <w:pPr>
              <w:spacing w:after="0"/>
              <w:ind w:left="720" w:hanging="360"/>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The availability of product is just one way in w</w:t>
            </w:r>
            <w:r>
              <w:t xml:space="preserve">hich an inventory management system creates customer satisfaction. Inventory management systems are designed to monitor product availability, determine </w:t>
            </w:r>
          </w:p>
        </w:tc>
      </w:tr>
      <w:tr w:rsidR="003A6C52" w14:paraId="4FCC81BB" w14:textId="77777777">
        <w:trPr>
          <w:trHeight w:val="567"/>
        </w:trPr>
        <w:tc>
          <w:tcPr>
            <w:tcW w:w="926" w:type="dxa"/>
            <w:tcBorders>
              <w:top w:val="single" w:sz="4" w:space="0" w:color="000000"/>
              <w:left w:val="single" w:sz="4" w:space="0" w:color="000000"/>
              <w:bottom w:val="nil"/>
              <w:right w:val="single" w:sz="4" w:space="0" w:color="000000"/>
            </w:tcBorders>
          </w:tcPr>
          <w:p w14:paraId="12FF9F2C" w14:textId="77777777" w:rsidR="003A6C52" w:rsidRDefault="003A6C52"/>
        </w:tc>
        <w:tc>
          <w:tcPr>
            <w:tcW w:w="3464" w:type="dxa"/>
            <w:tcBorders>
              <w:top w:val="single" w:sz="4" w:space="0" w:color="000000"/>
              <w:left w:val="single" w:sz="4" w:space="0" w:color="000000"/>
              <w:bottom w:val="nil"/>
              <w:right w:val="single" w:sz="4" w:space="0" w:color="000000"/>
            </w:tcBorders>
          </w:tcPr>
          <w:p w14:paraId="738A1F64" w14:textId="77777777" w:rsidR="003A6C52" w:rsidRDefault="003A6C52"/>
        </w:tc>
        <w:tc>
          <w:tcPr>
            <w:tcW w:w="828" w:type="dxa"/>
            <w:tcBorders>
              <w:top w:val="single" w:sz="4" w:space="0" w:color="000000"/>
              <w:left w:val="single" w:sz="4" w:space="0" w:color="000000"/>
              <w:bottom w:val="nil"/>
              <w:right w:val="nil"/>
            </w:tcBorders>
          </w:tcPr>
          <w:p w14:paraId="14E33950" w14:textId="77777777" w:rsidR="003A6C52" w:rsidRDefault="003A6C52"/>
        </w:tc>
        <w:tc>
          <w:tcPr>
            <w:tcW w:w="4107" w:type="dxa"/>
            <w:tcBorders>
              <w:top w:val="single" w:sz="4" w:space="0" w:color="000000"/>
              <w:left w:val="nil"/>
              <w:bottom w:val="nil"/>
              <w:right w:val="single" w:sz="4" w:space="0" w:color="000000"/>
            </w:tcBorders>
          </w:tcPr>
          <w:p w14:paraId="6C1A80CF" w14:textId="77777777" w:rsidR="003A6C52" w:rsidRDefault="005F7816">
            <w:pPr>
              <w:spacing w:after="0"/>
            </w:pPr>
            <w:r>
              <w:t xml:space="preserve">purchasing schedules for better customer interaction. </w:t>
            </w:r>
          </w:p>
        </w:tc>
      </w:tr>
      <w:tr w:rsidR="003A6C52" w14:paraId="50EBAD55" w14:textId="77777777">
        <w:trPr>
          <w:trHeight w:val="796"/>
        </w:trPr>
        <w:tc>
          <w:tcPr>
            <w:tcW w:w="926" w:type="dxa"/>
            <w:tcBorders>
              <w:top w:val="nil"/>
              <w:left w:val="single" w:sz="4" w:space="0" w:color="000000"/>
              <w:bottom w:val="single" w:sz="4" w:space="0" w:color="000000"/>
              <w:right w:val="single" w:sz="4" w:space="0" w:color="000000"/>
            </w:tcBorders>
          </w:tcPr>
          <w:p w14:paraId="7399B893" w14:textId="77777777" w:rsidR="003A6C52" w:rsidRDefault="003A6C52"/>
        </w:tc>
        <w:tc>
          <w:tcPr>
            <w:tcW w:w="3464" w:type="dxa"/>
            <w:tcBorders>
              <w:top w:val="nil"/>
              <w:left w:val="single" w:sz="4" w:space="0" w:color="000000"/>
              <w:bottom w:val="single" w:sz="4" w:space="0" w:color="000000"/>
              <w:right w:val="single" w:sz="4" w:space="0" w:color="000000"/>
            </w:tcBorders>
          </w:tcPr>
          <w:p w14:paraId="6B4AD0D7" w14:textId="77777777" w:rsidR="003A6C52" w:rsidRDefault="003A6C52"/>
        </w:tc>
        <w:tc>
          <w:tcPr>
            <w:tcW w:w="828" w:type="dxa"/>
            <w:tcBorders>
              <w:top w:val="nil"/>
              <w:left w:val="single" w:sz="4" w:space="0" w:color="000000"/>
              <w:bottom w:val="single" w:sz="4" w:space="0" w:color="000000"/>
              <w:right w:val="nil"/>
            </w:tcBorders>
          </w:tcPr>
          <w:p w14:paraId="303AC89C" w14:textId="77777777" w:rsidR="003A6C52" w:rsidRDefault="005F7816">
            <w:pPr>
              <w:spacing w:after="0"/>
              <w:ind w:left="301"/>
              <w:jc w:val="center"/>
            </w:pPr>
            <w:r>
              <w:rPr>
                <w:rFonts w:ascii="Segoe UI Symbol" w:eastAsia="Segoe UI Symbol" w:hAnsi="Segoe UI Symbol" w:cs="Segoe UI Symbol"/>
              </w:rPr>
              <w:t></w:t>
            </w:r>
            <w:r>
              <w:rPr>
                <w:rFonts w:ascii="Arial" w:eastAsia="Arial" w:hAnsi="Arial" w:cs="Arial"/>
              </w:rPr>
              <w:t xml:space="preserve"> </w:t>
            </w:r>
          </w:p>
        </w:tc>
        <w:tc>
          <w:tcPr>
            <w:tcW w:w="4107" w:type="dxa"/>
            <w:tcBorders>
              <w:top w:val="nil"/>
              <w:left w:val="nil"/>
              <w:bottom w:val="single" w:sz="4" w:space="0" w:color="000000"/>
              <w:right w:val="single" w:sz="4" w:space="0" w:color="000000"/>
            </w:tcBorders>
          </w:tcPr>
          <w:p w14:paraId="5A2ECFED" w14:textId="77777777" w:rsidR="003A6C52" w:rsidRDefault="005F7816">
            <w:pPr>
              <w:spacing w:after="0"/>
            </w:pPr>
            <w:r>
              <w:t xml:space="preserve">Prediction will be available for every user but only for premium user news,database and price alert will be alert </w:t>
            </w:r>
          </w:p>
        </w:tc>
      </w:tr>
      <w:tr w:rsidR="003A6C52" w14:paraId="3CFFAA39" w14:textId="77777777">
        <w:trPr>
          <w:trHeight w:val="1922"/>
        </w:trPr>
        <w:tc>
          <w:tcPr>
            <w:tcW w:w="926" w:type="dxa"/>
            <w:tcBorders>
              <w:top w:val="single" w:sz="4" w:space="0" w:color="000000"/>
              <w:left w:val="single" w:sz="4" w:space="0" w:color="000000"/>
              <w:bottom w:val="nil"/>
              <w:right w:val="single" w:sz="4" w:space="0" w:color="000000"/>
            </w:tcBorders>
          </w:tcPr>
          <w:p w14:paraId="7C6587D7" w14:textId="77777777" w:rsidR="003A6C52" w:rsidRDefault="005F7816">
            <w:pPr>
              <w:spacing w:after="0"/>
              <w:ind w:left="108"/>
            </w:pPr>
            <w:r>
              <w:t xml:space="preserve">NFR-6 </w:t>
            </w:r>
          </w:p>
        </w:tc>
        <w:tc>
          <w:tcPr>
            <w:tcW w:w="3464" w:type="dxa"/>
            <w:tcBorders>
              <w:top w:val="single" w:sz="4" w:space="0" w:color="000000"/>
              <w:left w:val="single" w:sz="4" w:space="0" w:color="000000"/>
              <w:bottom w:val="nil"/>
              <w:right w:val="single" w:sz="4" w:space="0" w:color="000000"/>
            </w:tcBorders>
          </w:tcPr>
          <w:p w14:paraId="5E194DDF" w14:textId="77777777" w:rsidR="003A6C52" w:rsidRDefault="005F7816">
            <w:pPr>
              <w:spacing w:after="0"/>
              <w:ind w:left="108"/>
            </w:pPr>
            <w:r>
              <w:rPr>
                <w:b/>
                <w:color w:val="222222"/>
              </w:rPr>
              <w:t>Scalability</w:t>
            </w:r>
            <w:r>
              <w:rPr>
                <w:color w:val="222222"/>
              </w:rPr>
              <w:t xml:space="preserve"> </w:t>
            </w:r>
          </w:p>
        </w:tc>
        <w:tc>
          <w:tcPr>
            <w:tcW w:w="828" w:type="dxa"/>
            <w:tcBorders>
              <w:top w:val="single" w:sz="4" w:space="0" w:color="000000"/>
              <w:left w:val="single" w:sz="4" w:space="0" w:color="000000"/>
              <w:bottom w:val="nil"/>
              <w:right w:val="nil"/>
            </w:tcBorders>
          </w:tcPr>
          <w:p w14:paraId="0BCD4D24" w14:textId="77777777" w:rsidR="003A6C52" w:rsidRDefault="005F7816">
            <w:pPr>
              <w:spacing w:after="0"/>
              <w:ind w:left="301"/>
              <w:jc w:val="center"/>
            </w:pPr>
            <w:r>
              <w:rPr>
                <w:rFonts w:ascii="Segoe UI Symbol" w:eastAsia="Segoe UI Symbol" w:hAnsi="Segoe UI Symbol" w:cs="Segoe UI Symbol"/>
              </w:rPr>
              <w:t></w:t>
            </w:r>
            <w:r>
              <w:rPr>
                <w:rFonts w:ascii="Arial" w:eastAsia="Arial" w:hAnsi="Arial" w:cs="Arial"/>
              </w:rPr>
              <w:t xml:space="preserve"> </w:t>
            </w:r>
          </w:p>
        </w:tc>
        <w:tc>
          <w:tcPr>
            <w:tcW w:w="4107" w:type="dxa"/>
            <w:tcBorders>
              <w:top w:val="single" w:sz="4" w:space="0" w:color="000000"/>
              <w:left w:val="nil"/>
              <w:bottom w:val="nil"/>
              <w:right w:val="single" w:sz="4" w:space="0" w:color="000000"/>
            </w:tcBorders>
          </w:tcPr>
          <w:p w14:paraId="5E150B7C" w14:textId="77777777" w:rsidR="003A6C52" w:rsidRDefault="005F7816">
            <w:pPr>
              <w:spacing w:after="0" w:line="239" w:lineRule="auto"/>
              <w:ind w:right="7"/>
            </w:pPr>
            <w:r>
              <w:t xml:space="preserve">Scalability is an aspect or rather a functional quality of a system, software or solution.This proposed system for inventory management system can accommodate </w:t>
            </w:r>
          </w:p>
          <w:p w14:paraId="686670BB" w14:textId="77777777" w:rsidR="003A6C52" w:rsidRDefault="005F7816">
            <w:pPr>
              <w:spacing w:after="0"/>
            </w:pPr>
            <w:r>
              <w:t>expansion without restricting the existing workflow and ensure an increase in the output or effi</w:t>
            </w:r>
            <w:r>
              <w:t xml:space="preserve">ciency of the process </w:t>
            </w:r>
          </w:p>
        </w:tc>
      </w:tr>
      <w:tr w:rsidR="003A6C52" w14:paraId="571FB948" w14:textId="77777777">
        <w:trPr>
          <w:trHeight w:val="797"/>
        </w:trPr>
        <w:tc>
          <w:tcPr>
            <w:tcW w:w="926" w:type="dxa"/>
            <w:tcBorders>
              <w:top w:val="nil"/>
              <w:left w:val="single" w:sz="4" w:space="0" w:color="000000"/>
              <w:bottom w:val="single" w:sz="4" w:space="0" w:color="000000"/>
              <w:right w:val="single" w:sz="4" w:space="0" w:color="000000"/>
            </w:tcBorders>
          </w:tcPr>
          <w:p w14:paraId="373222F3" w14:textId="77777777" w:rsidR="003A6C52" w:rsidRDefault="003A6C52"/>
        </w:tc>
        <w:tc>
          <w:tcPr>
            <w:tcW w:w="3464" w:type="dxa"/>
            <w:tcBorders>
              <w:top w:val="nil"/>
              <w:left w:val="single" w:sz="4" w:space="0" w:color="000000"/>
              <w:bottom w:val="single" w:sz="4" w:space="0" w:color="000000"/>
              <w:right w:val="single" w:sz="4" w:space="0" w:color="000000"/>
            </w:tcBorders>
          </w:tcPr>
          <w:p w14:paraId="1973A0BE" w14:textId="77777777" w:rsidR="003A6C52" w:rsidRDefault="003A6C52"/>
        </w:tc>
        <w:tc>
          <w:tcPr>
            <w:tcW w:w="828" w:type="dxa"/>
            <w:tcBorders>
              <w:top w:val="nil"/>
              <w:left w:val="single" w:sz="4" w:space="0" w:color="000000"/>
              <w:bottom w:val="single" w:sz="4" w:space="0" w:color="000000"/>
              <w:right w:val="nil"/>
            </w:tcBorders>
          </w:tcPr>
          <w:p w14:paraId="03EA520C" w14:textId="77777777" w:rsidR="003A6C52" w:rsidRDefault="005F7816">
            <w:pPr>
              <w:spacing w:after="0"/>
              <w:ind w:left="301"/>
              <w:jc w:val="center"/>
            </w:pPr>
            <w:r>
              <w:rPr>
                <w:rFonts w:ascii="Segoe UI Symbol" w:eastAsia="Segoe UI Symbol" w:hAnsi="Segoe UI Symbol" w:cs="Segoe UI Symbol"/>
              </w:rPr>
              <w:t></w:t>
            </w:r>
            <w:r>
              <w:rPr>
                <w:rFonts w:ascii="Arial" w:eastAsia="Arial" w:hAnsi="Arial" w:cs="Arial"/>
              </w:rPr>
              <w:t xml:space="preserve"> </w:t>
            </w:r>
          </w:p>
        </w:tc>
        <w:tc>
          <w:tcPr>
            <w:tcW w:w="4107" w:type="dxa"/>
            <w:tcBorders>
              <w:top w:val="nil"/>
              <w:left w:val="nil"/>
              <w:bottom w:val="single" w:sz="4" w:space="0" w:color="000000"/>
              <w:right w:val="single" w:sz="4" w:space="0" w:color="000000"/>
            </w:tcBorders>
          </w:tcPr>
          <w:p w14:paraId="4F5A529A" w14:textId="77777777" w:rsidR="003A6C52" w:rsidRDefault="005F7816">
            <w:pPr>
              <w:spacing w:after="0"/>
            </w:pPr>
            <w:r>
              <w:t xml:space="preserve">It is scalable that we are going to use data in kilobytes so that the quite amount of storage is satisfied </w:t>
            </w:r>
          </w:p>
        </w:tc>
      </w:tr>
    </w:tbl>
    <w:p w14:paraId="7713E91A" w14:textId="77777777" w:rsidR="003A6C52" w:rsidRDefault="005F7816">
      <w:pPr>
        <w:spacing w:after="0"/>
        <w:jc w:val="both"/>
      </w:pPr>
      <w:r>
        <w:t xml:space="preserve"> </w:t>
      </w:r>
    </w:p>
    <w:sectPr w:rsidR="003A6C52">
      <w:pgSz w:w="11906" w:h="16838"/>
      <w:pgMar w:top="857" w:right="3294" w:bottom="162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743263"/>
    <w:multiLevelType w:val="hybridMultilevel"/>
    <w:tmpl w:val="8EB2B1C8"/>
    <w:lvl w:ilvl="0" w:tplc="DC5E850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EBEE766">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27826B2">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CA2F38A">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0DCC3E8">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E42F72E">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07C0130">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5487E4A">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17CD5AA">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1747A82"/>
    <w:multiLevelType w:val="hybridMultilevel"/>
    <w:tmpl w:val="51629222"/>
    <w:lvl w:ilvl="0" w:tplc="BA24919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A960F06">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BC26676">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03CE8AA">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2C2C7CE">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65A14FA">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E6C6472">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A5257B4">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93AACE2">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F270D20"/>
    <w:multiLevelType w:val="hybridMultilevel"/>
    <w:tmpl w:val="5DD8ACF6"/>
    <w:lvl w:ilvl="0" w:tplc="CA52231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7465B3C">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074CAA4">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DAE0472">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0444164">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16012E4">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1E405DC">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5D48544">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ECC0198">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C52"/>
    <w:rsid w:val="003A6C52"/>
    <w:rsid w:val="005F78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21EA7"/>
  <w15:docId w15:val="{EA0D776B-1921-429C-83F3-ABD52516F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591</Words>
  <Characters>3372</Characters>
  <Application>Microsoft Office Word</Application>
  <DocSecurity>0</DocSecurity>
  <Lines>28</Lines>
  <Paragraphs>7</Paragraphs>
  <ScaleCrop>false</ScaleCrop>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Rilwan .</cp:lastModifiedBy>
  <cp:revision>2</cp:revision>
  <dcterms:created xsi:type="dcterms:W3CDTF">2022-10-18T13:02:00Z</dcterms:created>
  <dcterms:modified xsi:type="dcterms:W3CDTF">2022-10-18T13:02:00Z</dcterms:modified>
</cp:coreProperties>
</file>