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9B80" w14:textId="77777777" w:rsidR="00DC31AF" w:rsidRDefault="00000000">
      <w:pPr>
        <w:shd w:val="clear" w:color="auto" w:fill="1A3C5E"/>
      </w:pPr>
      <w:r>
        <w:rPr>
          <w:sz w:val="2"/>
          <w:szCs w:val="2"/>
        </w:rPr>
        <w:t xml:space="preserve">  </w:t>
      </w:r>
    </w:p>
    <w:p w14:paraId="6ADC54CA" w14:textId="77777777" w:rsidR="00DC31AF" w:rsidRDefault="00DC31AF"/>
    <w:p w14:paraId="21ADBAAD" w14:textId="77777777" w:rsidR="00DC31AF" w:rsidRDefault="00DC31AF"/>
    <w:p w14:paraId="20DF4AE7" w14:textId="77777777" w:rsidR="00DC31AF" w:rsidRDefault="00DC31AF"/>
    <w:p w14:paraId="31494168" w14:textId="77777777" w:rsidR="00DC31AF" w:rsidRDefault="00000000">
      <w:pPr>
        <w:jc w:val="center"/>
      </w:pPr>
      <w:r>
        <w:rPr>
          <w:b/>
          <w:bCs/>
          <w:color w:val="1A3C5E"/>
        </w:rPr>
        <w:t>ÉCOLE NATIONALE DE COMMERCE ET DE GESTION</w:t>
      </w:r>
    </w:p>
    <w:p w14:paraId="625F032D" w14:textId="77777777" w:rsidR="00DC31AF" w:rsidRDefault="00000000">
      <w:pPr>
        <w:spacing w:after="200"/>
        <w:jc w:val="center"/>
      </w:pPr>
      <w:r>
        <w:rPr>
          <w:color w:val="555555"/>
          <w:sz w:val="20"/>
          <w:szCs w:val="20"/>
        </w:rPr>
        <w:t>SETTAT — Université Hassan 1er</w:t>
      </w:r>
    </w:p>
    <w:p w14:paraId="7209D1BA" w14:textId="77777777" w:rsidR="00DC31AF" w:rsidRDefault="00DC31AF">
      <w:pPr>
        <w:pBdr>
          <w:bottom w:val="single" w:sz="6" w:space="1" w:color="E8472A"/>
        </w:pBdr>
      </w:pPr>
    </w:p>
    <w:p w14:paraId="7DBFBA7D" w14:textId="77777777" w:rsidR="00DC31AF" w:rsidRDefault="00DC31AF"/>
    <w:p w14:paraId="3F62393B" w14:textId="77777777" w:rsidR="00DC31AF" w:rsidRDefault="00DC31AF"/>
    <w:p w14:paraId="363A74F6" w14:textId="00583B55" w:rsidR="00DC31AF" w:rsidRDefault="00000000">
      <w:pPr>
        <w:spacing w:after="60"/>
        <w:jc w:val="center"/>
      </w:pPr>
      <w:r>
        <w:rPr>
          <w:b/>
          <w:bCs/>
          <w:color w:val="555555"/>
          <w:sz w:val="24"/>
          <w:szCs w:val="24"/>
        </w:rPr>
        <w:t xml:space="preserve">Module : </w:t>
      </w:r>
      <w:r w:rsidR="009F400B">
        <w:rPr>
          <w:b/>
          <w:bCs/>
          <w:color w:val="555555"/>
          <w:sz w:val="24"/>
          <w:szCs w:val="24"/>
        </w:rPr>
        <w:t>Intelligence Artificielle</w:t>
      </w:r>
    </w:p>
    <w:p w14:paraId="7BA5C3C0" w14:textId="0685D6F7" w:rsidR="00DC31AF" w:rsidRDefault="00000000">
      <w:pPr>
        <w:spacing w:after="200"/>
        <w:jc w:val="center"/>
      </w:pPr>
      <w:r>
        <w:rPr>
          <w:color w:val="555555"/>
        </w:rPr>
        <w:t xml:space="preserve">Data Science appliquée à la </w:t>
      </w:r>
      <w:proofErr w:type="spellStart"/>
      <w:r>
        <w:rPr>
          <w:color w:val="555555"/>
        </w:rPr>
        <w:t>Supply</w:t>
      </w:r>
      <w:proofErr w:type="spellEnd"/>
      <w:r>
        <w:rPr>
          <w:color w:val="555555"/>
        </w:rPr>
        <w:t xml:space="preserve"> Chain — S8   |   202</w:t>
      </w:r>
      <w:r w:rsidR="009F400B">
        <w:rPr>
          <w:color w:val="555555"/>
        </w:rPr>
        <w:t>5</w:t>
      </w:r>
      <w:r>
        <w:rPr>
          <w:color w:val="555555"/>
        </w:rPr>
        <w:t>-202</w:t>
      </w:r>
      <w:r w:rsidR="009F400B">
        <w:rPr>
          <w:color w:val="555555"/>
        </w:rPr>
        <w:t>6</w:t>
      </w:r>
    </w:p>
    <w:p w14:paraId="21539A68" w14:textId="77777777" w:rsidR="00DC31AF" w:rsidRDefault="00DC31AF"/>
    <w:p w14:paraId="1F5752C9" w14:textId="77777777" w:rsidR="00DC31AF" w:rsidRDefault="00DC31AF">
      <w:pPr>
        <w:pBdr>
          <w:bottom w:val="single" w:sz="6" w:space="1" w:color="1A3C5E"/>
        </w:pBdr>
      </w:pPr>
    </w:p>
    <w:p w14:paraId="740FBC0A" w14:textId="77777777" w:rsidR="00DC31AF" w:rsidRDefault="00DC31AF"/>
    <w:p w14:paraId="1AADAF5D" w14:textId="77777777" w:rsidR="00DC31AF" w:rsidRDefault="00DC31AF"/>
    <w:p w14:paraId="142D53A3" w14:textId="77777777" w:rsidR="00DC31AF" w:rsidRDefault="00000000">
      <w:pPr>
        <w:spacing w:after="80"/>
        <w:jc w:val="center"/>
      </w:pPr>
      <w:r>
        <w:rPr>
          <w:b/>
          <w:bCs/>
          <w:color w:val="E8472A"/>
          <w:sz w:val="28"/>
          <w:szCs w:val="28"/>
        </w:rPr>
        <w:t>COMPTE RENDU DE PROJET</w:t>
      </w:r>
    </w:p>
    <w:p w14:paraId="29EE4751" w14:textId="77777777" w:rsidR="00DC31AF" w:rsidRDefault="00DC31AF"/>
    <w:p w14:paraId="3532C39F" w14:textId="77777777" w:rsidR="00DC31AF" w:rsidRDefault="00000000">
      <w:pPr>
        <w:spacing w:after="100"/>
        <w:jc w:val="center"/>
      </w:pPr>
      <w:r>
        <w:rPr>
          <w:b/>
          <w:bCs/>
          <w:color w:val="1A3C5E"/>
          <w:sz w:val="36"/>
          <w:szCs w:val="36"/>
        </w:rPr>
        <w:t>PRÉDICTION DU DÉLAI DE LIVRAISON LAST MILE</w:t>
      </w:r>
    </w:p>
    <w:p w14:paraId="77877264" w14:textId="77777777" w:rsidR="00DC31AF" w:rsidRDefault="00000000">
      <w:pPr>
        <w:spacing w:after="100"/>
        <w:jc w:val="center"/>
      </w:pPr>
      <w:r>
        <w:rPr>
          <w:b/>
          <w:bCs/>
          <w:color w:val="1A3C5E"/>
          <w:sz w:val="32"/>
          <w:szCs w:val="32"/>
        </w:rPr>
        <w:t>EN MILIEU URBAIN : CAS DE CASABLANCA ET RABAT</w:t>
      </w:r>
    </w:p>
    <w:p w14:paraId="223C590C" w14:textId="77777777" w:rsidR="00DC31AF" w:rsidRPr="009F400B" w:rsidRDefault="00000000">
      <w:pPr>
        <w:spacing w:after="200"/>
        <w:jc w:val="center"/>
        <w:rPr>
          <w:lang w:val="en-US"/>
        </w:rPr>
      </w:pPr>
      <w:proofErr w:type="spellStart"/>
      <w:r w:rsidRPr="009F400B">
        <w:rPr>
          <w:i/>
          <w:iCs/>
          <w:color w:val="555555"/>
          <w:sz w:val="24"/>
          <w:szCs w:val="24"/>
          <w:lang w:val="en-US"/>
        </w:rPr>
        <w:t>Approche</w:t>
      </w:r>
      <w:proofErr w:type="spellEnd"/>
      <w:r w:rsidRPr="009F400B">
        <w:rPr>
          <w:i/>
          <w:iCs/>
          <w:color w:val="555555"/>
          <w:sz w:val="24"/>
          <w:szCs w:val="24"/>
          <w:lang w:val="en-US"/>
        </w:rPr>
        <w:t xml:space="preserve"> par Machine Learning (Gradient Boosting &amp; Random Forest)</w:t>
      </w:r>
    </w:p>
    <w:p w14:paraId="0030D870" w14:textId="77777777" w:rsidR="00DC31AF" w:rsidRPr="009F400B" w:rsidRDefault="00DC31AF">
      <w:pPr>
        <w:pBdr>
          <w:bottom w:val="single" w:sz="6" w:space="1" w:color="E8472A"/>
        </w:pBdr>
        <w:rPr>
          <w:lang w:val="en-US"/>
        </w:rPr>
      </w:pPr>
    </w:p>
    <w:p w14:paraId="6CEBE134" w14:textId="77777777" w:rsidR="00DC31AF" w:rsidRPr="009F400B" w:rsidRDefault="00DC31AF">
      <w:pPr>
        <w:rPr>
          <w:lang w:val="en-US"/>
        </w:rPr>
      </w:pPr>
    </w:p>
    <w:p w14:paraId="302B81A7" w14:textId="77777777" w:rsidR="00DC31AF" w:rsidRPr="009F400B" w:rsidRDefault="00DC31AF">
      <w:pPr>
        <w:rPr>
          <w:lang w:val="en-US"/>
        </w:rPr>
      </w:pPr>
    </w:p>
    <w:p w14:paraId="1019ABFA" w14:textId="77777777" w:rsidR="00DC31AF" w:rsidRPr="009F400B" w:rsidRDefault="00DC31AF">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31AF" w14:paraId="04550FB9" w14:textId="77777777">
        <w:tblPrEx>
          <w:tblCellMar>
            <w:top w:w="0" w:type="dxa"/>
            <w:bottom w:w="0" w:type="dxa"/>
          </w:tblCellMar>
        </w:tblPrEx>
        <w:tc>
          <w:tcPr>
            <w:tcW w:w="4680" w:type="dxa"/>
            <w:tcBorders>
              <w:top w:val="single" w:sz="1" w:space="0" w:color="EEF3F8"/>
              <w:left w:val="single" w:sz="1" w:space="0" w:color="EEF3F8"/>
              <w:bottom w:val="single" w:sz="1" w:space="0" w:color="EEF3F8"/>
              <w:right w:val="single" w:sz="1" w:space="0" w:color="EEF3F8"/>
            </w:tcBorders>
            <w:shd w:val="clear" w:color="auto" w:fill="EEF3F8"/>
            <w:tcMar>
              <w:top w:w="120" w:type="dxa"/>
              <w:left w:w="200" w:type="dxa"/>
              <w:bottom w:w="120" w:type="dxa"/>
              <w:right w:w="120" w:type="dxa"/>
            </w:tcMar>
          </w:tcPr>
          <w:p w14:paraId="43E75429" w14:textId="77777777" w:rsidR="00DC31AF" w:rsidRDefault="00000000">
            <w:r>
              <w:rPr>
                <w:b/>
                <w:bCs/>
                <w:color w:val="1A3C5E"/>
              </w:rPr>
              <w:t>Réalisé par :</w:t>
            </w:r>
          </w:p>
          <w:p w14:paraId="1C948788" w14:textId="755C3068" w:rsidR="00DC31AF" w:rsidRDefault="00000000">
            <w:r>
              <w:rPr>
                <w:color w:val="000000"/>
              </w:rPr>
              <w:t xml:space="preserve">• </w:t>
            </w:r>
            <w:r w:rsidR="009F400B">
              <w:rPr>
                <w:color w:val="000000"/>
              </w:rPr>
              <w:t>Edman Rim</w:t>
            </w:r>
          </w:p>
          <w:p w14:paraId="09202FB2" w14:textId="7E4B7B26" w:rsidR="00DC31AF" w:rsidRDefault="00000000">
            <w:r>
              <w:rPr>
                <w:color w:val="000000"/>
              </w:rPr>
              <w:t xml:space="preserve">• </w:t>
            </w:r>
            <w:r w:rsidR="009F400B">
              <w:rPr>
                <w:color w:val="000000"/>
              </w:rPr>
              <w:t>Fadlou Marwa</w:t>
            </w:r>
          </w:p>
          <w:p w14:paraId="32D2777D" w14:textId="30C065CE" w:rsidR="00DC31AF" w:rsidRDefault="00DC31AF"/>
        </w:tc>
        <w:tc>
          <w:tcPr>
            <w:tcW w:w="4680" w:type="dxa"/>
            <w:tcBorders>
              <w:top w:val="single" w:sz="1" w:space="0" w:color="EEF3F8"/>
              <w:left w:val="single" w:sz="1" w:space="0" w:color="EEF3F8"/>
              <w:bottom w:val="single" w:sz="1" w:space="0" w:color="EEF3F8"/>
              <w:right w:val="single" w:sz="1" w:space="0" w:color="EEF3F8"/>
            </w:tcBorders>
            <w:shd w:val="clear" w:color="auto" w:fill="EEF3F8"/>
            <w:tcMar>
              <w:top w:w="120" w:type="dxa"/>
              <w:left w:w="200" w:type="dxa"/>
              <w:bottom w:w="120" w:type="dxa"/>
              <w:right w:w="120" w:type="dxa"/>
            </w:tcMar>
          </w:tcPr>
          <w:p w14:paraId="4F3EB640" w14:textId="77777777" w:rsidR="00DC31AF" w:rsidRDefault="00000000">
            <w:r>
              <w:rPr>
                <w:b/>
                <w:bCs/>
                <w:color w:val="1A3C5E"/>
              </w:rPr>
              <w:t>Encadré par :</w:t>
            </w:r>
          </w:p>
          <w:p w14:paraId="33E285CD" w14:textId="168F5D3B" w:rsidR="00DC31AF" w:rsidRDefault="00000000">
            <w:r>
              <w:rPr>
                <w:color w:val="000000"/>
              </w:rPr>
              <w:t xml:space="preserve">Pr. </w:t>
            </w:r>
            <w:proofErr w:type="spellStart"/>
            <w:r w:rsidR="009F400B">
              <w:rPr>
                <w:color w:val="000000"/>
              </w:rPr>
              <w:t>Larhlimi</w:t>
            </w:r>
            <w:proofErr w:type="spellEnd"/>
            <w:r w:rsidR="009F400B">
              <w:rPr>
                <w:color w:val="000000"/>
              </w:rPr>
              <w:t xml:space="preserve"> Abderrahim</w:t>
            </w:r>
          </w:p>
          <w:p w14:paraId="1433C711" w14:textId="77777777" w:rsidR="00DC31AF" w:rsidRDefault="00DC31AF"/>
          <w:p w14:paraId="2168967E" w14:textId="77777777" w:rsidR="00DC31AF" w:rsidRDefault="00000000">
            <w:r>
              <w:rPr>
                <w:color w:val="000000"/>
              </w:rPr>
              <w:t>Filière : PSCM — S8</w:t>
            </w:r>
          </w:p>
          <w:p w14:paraId="446225E8" w14:textId="0CE5CA08" w:rsidR="00DC31AF" w:rsidRDefault="00000000">
            <w:r>
              <w:rPr>
                <w:color w:val="000000"/>
              </w:rPr>
              <w:t>Année : 202</w:t>
            </w:r>
            <w:r w:rsidR="009F400B">
              <w:rPr>
                <w:color w:val="000000"/>
              </w:rPr>
              <w:t>5</w:t>
            </w:r>
            <w:r>
              <w:rPr>
                <w:color w:val="000000"/>
              </w:rPr>
              <w:t>-202</w:t>
            </w:r>
            <w:r w:rsidR="009F400B">
              <w:rPr>
                <w:color w:val="000000"/>
              </w:rPr>
              <w:t>6</w:t>
            </w:r>
          </w:p>
        </w:tc>
      </w:tr>
    </w:tbl>
    <w:p w14:paraId="4E48E8E6" w14:textId="77777777" w:rsidR="00DC31AF" w:rsidRDefault="00DC31AF"/>
    <w:p w14:paraId="5E1B9E56" w14:textId="77777777" w:rsidR="00DC31AF" w:rsidRDefault="00DC31AF"/>
    <w:p w14:paraId="649640D3" w14:textId="3E604482" w:rsidR="00DC31AF" w:rsidRDefault="009F400B">
      <w:pPr>
        <w:jc w:val="center"/>
      </w:pPr>
      <w:r>
        <w:rPr>
          <w:i/>
          <w:iCs/>
          <w:color w:val="555555"/>
        </w:rPr>
        <w:t>Mars</w:t>
      </w:r>
      <w:r w:rsidR="00000000">
        <w:rPr>
          <w:i/>
          <w:iCs/>
          <w:color w:val="555555"/>
        </w:rPr>
        <w:t xml:space="preserve"> 202</w:t>
      </w:r>
      <w:r>
        <w:rPr>
          <w:i/>
          <w:iCs/>
          <w:color w:val="555555"/>
        </w:rPr>
        <w:t>6</w:t>
      </w:r>
    </w:p>
    <w:p w14:paraId="7341DAF5" w14:textId="77777777" w:rsidR="00DC31AF" w:rsidRDefault="00000000">
      <w:r>
        <w:br w:type="page"/>
      </w:r>
    </w:p>
    <w:p w14:paraId="4079CFF5" w14:textId="77777777" w:rsidR="00DC31AF" w:rsidRDefault="00000000">
      <w:pPr>
        <w:spacing w:before="200" w:after="100"/>
        <w:jc w:val="center"/>
      </w:pPr>
      <w:r>
        <w:rPr>
          <w:b/>
          <w:bCs/>
          <w:color w:val="1A3C5E"/>
          <w:sz w:val="28"/>
          <w:szCs w:val="28"/>
        </w:rPr>
        <w:lastRenderedPageBreak/>
        <w:t>TABLE DES MATIÈRES</w:t>
      </w:r>
    </w:p>
    <w:p w14:paraId="1C2BB3A9" w14:textId="77777777" w:rsidR="00DC31AF" w:rsidRDefault="00DC31AF">
      <w:pPr>
        <w:pBdr>
          <w:bottom w:val="single" w:sz="6" w:space="1" w:color="E8472A"/>
        </w:pBdr>
      </w:pPr>
    </w:p>
    <w:p w14:paraId="53982313" w14:textId="77777777" w:rsidR="00DC31AF" w:rsidRDefault="00DC31AF"/>
    <w:sdt>
      <w:sdtPr>
        <w:alias w:val="Table des matières"/>
        <w:id w:val="-1496952987"/>
      </w:sdtPr>
      <w:sdtContent>
        <w:p w14:paraId="0E867116" w14:textId="77777777" w:rsidR="00DC31AF" w:rsidRDefault="00000000">
          <w:r>
            <w:fldChar w:fldCharType="begin"/>
          </w:r>
          <w:r>
            <w:instrText>TOC \h \o "1-3"</w:instrText>
          </w:r>
          <w:r>
            <w:fldChar w:fldCharType="separate"/>
          </w:r>
        </w:p>
        <w:p w14:paraId="56AD2305" w14:textId="77777777" w:rsidR="00DC31AF" w:rsidRDefault="00000000">
          <w:r>
            <w:fldChar w:fldCharType="end"/>
          </w:r>
        </w:p>
      </w:sdtContent>
    </w:sdt>
    <w:sdt>
      <w:sdtPr>
        <w:rPr>
          <w:lang w:val="fr-FR"/>
        </w:rPr>
        <w:id w:val="-658222630"/>
        <w:docPartObj>
          <w:docPartGallery w:val="Table of Contents"/>
          <w:docPartUnique/>
        </w:docPartObj>
      </w:sdtPr>
      <w:sdtEndPr>
        <w:rPr>
          <w:rFonts w:ascii="Arial" w:eastAsia="Arial" w:hAnsi="Arial" w:cs="Arial"/>
          <w:b/>
          <w:bCs/>
          <w:color w:val="auto"/>
          <w:sz w:val="22"/>
          <w:szCs w:val="22"/>
        </w:rPr>
      </w:sdtEndPr>
      <w:sdtContent>
        <w:p w14:paraId="30CBA0BB" w14:textId="51635FE6" w:rsidR="00991075" w:rsidRDefault="00991075">
          <w:pPr>
            <w:pStyle w:val="En-ttedetabledesmatires"/>
          </w:pPr>
          <w:r>
            <w:rPr>
              <w:lang w:val="fr-FR"/>
            </w:rPr>
            <w:t>Table des matières</w:t>
          </w:r>
        </w:p>
        <w:p w14:paraId="2E14E719" w14:textId="58B63928" w:rsidR="00991075" w:rsidRDefault="00991075">
          <w:pPr>
            <w:pStyle w:val="TM1"/>
            <w:tabs>
              <w:tab w:val="right" w:leader="dot" w:pos="9628"/>
            </w:tabs>
            <w:rPr>
              <w:noProof/>
            </w:rPr>
          </w:pPr>
          <w:r>
            <w:fldChar w:fldCharType="begin"/>
          </w:r>
          <w:r>
            <w:instrText xml:space="preserve"> TOC \o "1-3" \h \z \u </w:instrText>
          </w:r>
          <w:r>
            <w:fldChar w:fldCharType="separate"/>
          </w:r>
          <w:hyperlink w:anchor="_Toc225515304" w:history="1">
            <w:r w:rsidRPr="00924F7A">
              <w:rPr>
                <w:rStyle w:val="Lienhypertexte"/>
                <w:noProof/>
              </w:rPr>
              <w:t>1. Introduction générale</w:t>
            </w:r>
            <w:r>
              <w:rPr>
                <w:noProof/>
                <w:webHidden/>
              </w:rPr>
              <w:tab/>
            </w:r>
            <w:r>
              <w:rPr>
                <w:noProof/>
                <w:webHidden/>
              </w:rPr>
              <w:fldChar w:fldCharType="begin"/>
            </w:r>
            <w:r>
              <w:rPr>
                <w:noProof/>
                <w:webHidden/>
              </w:rPr>
              <w:instrText xml:space="preserve"> PAGEREF _Toc225515304 \h </w:instrText>
            </w:r>
            <w:r>
              <w:rPr>
                <w:noProof/>
                <w:webHidden/>
              </w:rPr>
            </w:r>
            <w:r>
              <w:rPr>
                <w:noProof/>
                <w:webHidden/>
              </w:rPr>
              <w:fldChar w:fldCharType="separate"/>
            </w:r>
            <w:r>
              <w:rPr>
                <w:noProof/>
                <w:webHidden/>
              </w:rPr>
              <w:t>3</w:t>
            </w:r>
            <w:r>
              <w:rPr>
                <w:noProof/>
                <w:webHidden/>
              </w:rPr>
              <w:fldChar w:fldCharType="end"/>
            </w:r>
          </w:hyperlink>
        </w:p>
        <w:p w14:paraId="72F26B57" w14:textId="7447DA61" w:rsidR="00991075" w:rsidRDefault="00991075">
          <w:pPr>
            <w:pStyle w:val="TM2"/>
            <w:tabs>
              <w:tab w:val="right" w:leader="dot" w:pos="9628"/>
            </w:tabs>
            <w:rPr>
              <w:noProof/>
            </w:rPr>
          </w:pPr>
          <w:hyperlink w:anchor="_Toc225515305" w:history="1">
            <w:r w:rsidRPr="00924F7A">
              <w:rPr>
                <w:rStyle w:val="Lienhypertexte"/>
                <w:noProof/>
              </w:rPr>
              <w:t>1.1 L'Intelligence Artificielle et la Supply Chain : une alliance stratégique</w:t>
            </w:r>
            <w:r>
              <w:rPr>
                <w:noProof/>
                <w:webHidden/>
              </w:rPr>
              <w:tab/>
            </w:r>
            <w:r>
              <w:rPr>
                <w:noProof/>
                <w:webHidden/>
              </w:rPr>
              <w:fldChar w:fldCharType="begin"/>
            </w:r>
            <w:r>
              <w:rPr>
                <w:noProof/>
                <w:webHidden/>
              </w:rPr>
              <w:instrText xml:space="preserve"> PAGEREF _Toc225515305 \h </w:instrText>
            </w:r>
            <w:r>
              <w:rPr>
                <w:noProof/>
                <w:webHidden/>
              </w:rPr>
            </w:r>
            <w:r>
              <w:rPr>
                <w:noProof/>
                <w:webHidden/>
              </w:rPr>
              <w:fldChar w:fldCharType="separate"/>
            </w:r>
            <w:r>
              <w:rPr>
                <w:noProof/>
                <w:webHidden/>
              </w:rPr>
              <w:t>3</w:t>
            </w:r>
            <w:r>
              <w:rPr>
                <w:noProof/>
                <w:webHidden/>
              </w:rPr>
              <w:fldChar w:fldCharType="end"/>
            </w:r>
          </w:hyperlink>
        </w:p>
        <w:p w14:paraId="590CF0D3" w14:textId="05193A89" w:rsidR="00991075" w:rsidRDefault="00991075">
          <w:pPr>
            <w:pStyle w:val="TM2"/>
            <w:tabs>
              <w:tab w:val="right" w:leader="dot" w:pos="9628"/>
            </w:tabs>
            <w:rPr>
              <w:noProof/>
            </w:rPr>
          </w:pPr>
          <w:hyperlink w:anchor="_Toc225515306" w:history="1">
            <w:r w:rsidRPr="00924F7A">
              <w:rPr>
                <w:rStyle w:val="Lienhypertexte"/>
                <w:noProof/>
              </w:rPr>
              <w:t>1.2 La problématique du last mile en milieu urbain marocain</w:t>
            </w:r>
            <w:r>
              <w:rPr>
                <w:noProof/>
                <w:webHidden/>
              </w:rPr>
              <w:tab/>
            </w:r>
            <w:r>
              <w:rPr>
                <w:noProof/>
                <w:webHidden/>
              </w:rPr>
              <w:fldChar w:fldCharType="begin"/>
            </w:r>
            <w:r>
              <w:rPr>
                <w:noProof/>
                <w:webHidden/>
              </w:rPr>
              <w:instrText xml:space="preserve"> PAGEREF _Toc225515306 \h </w:instrText>
            </w:r>
            <w:r>
              <w:rPr>
                <w:noProof/>
                <w:webHidden/>
              </w:rPr>
            </w:r>
            <w:r>
              <w:rPr>
                <w:noProof/>
                <w:webHidden/>
              </w:rPr>
              <w:fldChar w:fldCharType="separate"/>
            </w:r>
            <w:r>
              <w:rPr>
                <w:noProof/>
                <w:webHidden/>
              </w:rPr>
              <w:t>3</w:t>
            </w:r>
            <w:r>
              <w:rPr>
                <w:noProof/>
                <w:webHidden/>
              </w:rPr>
              <w:fldChar w:fldCharType="end"/>
            </w:r>
          </w:hyperlink>
        </w:p>
        <w:p w14:paraId="607FB12E" w14:textId="48ED79B1" w:rsidR="00991075" w:rsidRDefault="00991075">
          <w:pPr>
            <w:pStyle w:val="TM2"/>
            <w:tabs>
              <w:tab w:val="right" w:leader="dot" w:pos="9628"/>
            </w:tabs>
            <w:rPr>
              <w:noProof/>
            </w:rPr>
          </w:pPr>
          <w:hyperlink w:anchor="_Toc225515307" w:history="1">
            <w:r w:rsidRPr="00924F7A">
              <w:rPr>
                <w:rStyle w:val="Lienhypertexte"/>
                <w:noProof/>
              </w:rPr>
              <w:t>1.3 Problématique et objectifs de recherche</w:t>
            </w:r>
            <w:r>
              <w:rPr>
                <w:noProof/>
                <w:webHidden/>
              </w:rPr>
              <w:tab/>
            </w:r>
            <w:r>
              <w:rPr>
                <w:noProof/>
                <w:webHidden/>
              </w:rPr>
              <w:fldChar w:fldCharType="begin"/>
            </w:r>
            <w:r>
              <w:rPr>
                <w:noProof/>
                <w:webHidden/>
              </w:rPr>
              <w:instrText xml:space="preserve"> PAGEREF _Toc225515307 \h </w:instrText>
            </w:r>
            <w:r>
              <w:rPr>
                <w:noProof/>
                <w:webHidden/>
              </w:rPr>
            </w:r>
            <w:r>
              <w:rPr>
                <w:noProof/>
                <w:webHidden/>
              </w:rPr>
              <w:fldChar w:fldCharType="separate"/>
            </w:r>
            <w:r>
              <w:rPr>
                <w:noProof/>
                <w:webHidden/>
              </w:rPr>
              <w:t>4</w:t>
            </w:r>
            <w:r>
              <w:rPr>
                <w:noProof/>
                <w:webHidden/>
              </w:rPr>
              <w:fldChar w:fldCharType="end"/>
            </w:r>
          </w:hyperlink>
        </w:p>
        <w:p w14:paraId="1DBD2C72" w14:textId="2C82F696" w:rsidR="00991075" w:rsidRDefault="00991075">
          <w:pPr>
            <w:pStyle w:val="TM1"/>
            <w:tabs>
              <w:tab w:val="right" w:leader="dot" w:pos="9628"/>
            </w:tabs>
            <w:rPr>
              <w:noProof/>
            </w:rPr>
          </w:pPr>
          <w:hyperlink w:anchor="_Toc225515308" w:history="1">
            <w:r w:rsidRPr="00924F7A">
              <w:rPr>
                <w:rStyle w:val="Lienhypertexte"/>
                <w:noProof/>
              </w:rPr>
              <w:t>2. Cadre théorique et revue de littérature</w:t>
            </w:r>
            <w:r>
              <w:rPr>
                <w:noProof/>
                <w:webHidden/>
              </w:rPr>
              <w:tab/>
            </w:r>
            <w:r>
              <w:rPr>
                <w:noProof/>
                <w:webHidden/>
              </w:rPr>
              <w:fldChar w:fldCharType="begin"/>
            </w:r>
            <w:r>
              <w:rPr>
                <w:noProof/>
                <w:webHidden/>
              </w:rPr>
              <w:instrText xml:space="preserve"> PAGEREF _Toc225515308 \h </w:instrText>
            </w:r>
            <w:r>
              <w:rPr>
                <w:noProof/>
                <w:webHidden/>
              </w:rPr>
            </w:r>
            <w:r>
              <w:rPr>
                <w:noProof/>
                <w:webHidden/>
              </w:rPr>
              <w:fldChar w:fldCharType="separate"/>
            </w:r>
            <w:r>
              <w:rPr>
                <w:noProof/>
                <w:webHidden/>
              </w:rPr>
              <w:t>5</w:t>
            </w:r>
            <w:r>
              <w:rPr>
                <w:noProof/>
                <w:webHidden/>
              </w:rPr>
              <w:fldChar w:fldCharType="end"/>
            </w:r>
          </w:hyperlink>
        </w:p>
        <w:p w14:paraId="7D5ED91E" w14:textId="61F7D720" w:rsidR="00991075" w:rsidRDefault="00991075">
          <w:pPr>
            <w:pStyle w:val="TM2"/>
            <w:tabs>
              <w:tab w:val="right" w:leader="dot" w:pos="9628"/>
            </w:tabs>
            <w:rPr>
              <w:noProof/>
            </w:rPr>
          </w:pPr>
          <w:hyperlink w:anchor="_Toc225515309" w:history="1">
            <w:r w:rsidRPr="00924F7A">
              <w:rPr>
                <w:rStyle w:val="Lienhypertexte"/>
                <w:noProof/>
              </w:rPr>
              <w:t>2.1 Le last mile : définition, enjeux et complexité</w:t>
            </w:r>
            <w:r>
              <w:rPr>
                <w:noProof/>
                <w:webHidden/>
              </w:rPr>
              <w:tab/>
            </w:r>
            <w:r>
              <w:rPr>
                <w:noProof/>
                <w:webHidden/>
              </w:rPr>
              <w:fldChar w:fldCharType="begin"/>
            </w:r>
            <w:r>
              <w:rPr>
                <w:noProof/>
                <w:webHidden/>
              </w:rPr>
              <w:instrText xml:space="preserve"> PAGEREF _Toc225515309 \h </w:instrText>
            </w:r>
            <w:r>
              <w:rPr>
                <w:noProof/>
                <w:webHidden/>
              </w:rPr>
            </w:r>
            <w:r>
              <w:rPr>
                <w:noProof/>
                <w:webHidden/>
              </w:rPr>
              <w:fldChar w:fldCharType="separate"/>
            </w:r>
            <w:r>
              <w:rPr>
                <w:noProof/>
                <w:webHidden/>
              </w:rPr>
              <w:t>5</w:t>
            </w:r>
            <w:r>
              <w:rPr>
                <w:noProof/>
                <w:webHidden/>
              </w:rPr>
              <w:fldChar w:fldCharType="end"/>
            </w:r>
          </w:hyperlink>
        </w:p>
        <w:p w14:paraId="3ABC4D95" w14:textId="61FB917D" w:rsidR="00991075" w:rsidRDefault="00991075">
          <w:pPr>
            <w:pStyle w:val="TM2"/>
            <w:tabs>
              <w:tab w:val="right" w:leader="dot" w:pos="9628"/>
            </w:tabs>
            <w:rPr>
              <w:noProof/>
            </w:rPr>
          </w:pPr>
          <w:hyperlink w:anchor="_Toc225515310" w:history="1">
            <w:r w:rsidRPr="00924F7A">
              <w:rPr>
                <w:rStyle w:val="Lienhypertexte"/>
                <w:noProof/>
              </w:rPr>
              <w:t>2.2 Machine Learning pour la prédiction de délais : état de l'art</w:t>
            </w:r>
            <w:r>
              <w:rPr>
                <w:noProof/>
                <w:webHidden/>
              </w:rPr>
              <w:tab/>
            </w:r>
            <w:r>
              <w:rPr>
                <w:noProof/>
                <w:webHidden/>
              </w:rPr>
              <w:fldChar w:fldCharType="begin"/>
            </w:r>
            <w:r>
              <w:rPr>
                <w:noProof/>
                <w:webHidden/>
              </w:rPr>
              <w:instrText xml:space="preserve"> PAGEREF _Toc225515310 \h </w:instrText>
            </w:r>
            <w:r>
              <w:rPr>
                <w:noProof/>
                <w:webHidden/>
              </w:rPr>
            </w:r>
            <w:r>
              <w:rPr>
                <w:noProof/>
                <w:webHidden/>
              </w:rPr>
              <w:fldChar w:fldCharType="separate"/>
            </w:r>
            <w:r>
              <w:rPr>
                <w:noProof/>
                <w:webHidden/>
              </w:rPr>
              <w:t>5</w:t>
            </w:r>
            <w:r>
              <w:rPr>
                <w:noProof/>
                <w:webHidden/>
              </w:rPr>
              <w:fldChar w:fldCharType="end"/>
            </w:r>
          </w:hyperlink>
        </w:p>
        <w:p w14:paraId="64F9265E" w14:textId="00D7398B" w:rsidR="00991075" w:rsidRDefault="00991075">
          <w:pPr>
            <w:pStyle w:val="TM2"/>
            <w:tabs>
              <w:tab w:val="right" w:leader="dot" w:pos="9628"/>
            </w:tabs>
            <w:rPr>
              <w:noProof/>
            </w:rPr>
          </w:pPr>
          <w:hyperlink w:anchor="_Toc225515311" w:history="1">
            <w:r w:rsidRPr="00924F7A">
              <w:rPr>
                <w:rStyle w:val="Lienhypertexte"/>
                <w:noProof/>
              </w:rPr>
              <w:t>2.3 Spécificités du contexte marocain</w:t>
            </w:r>
            <w:r>
              <w:rPr>
                <w:noProof/>
                <w:webHidden/>
              </w:rPr>
              <w:tab/>
            </w:r>
            <w:r>
              <w:rPr>
                <w:noProof/>
                <w:webHidden/>
              </w:rPr>
              <w:fldChar w:fldCharType="begin"/>
            </w:r>
            <w:r>
              <w:rPr>
                <w:noProof/>
                <w:webHidden/>
              </w:rPr>
              <w:instrText xml:space="preserve"> PAGEREF _Toc225515311 \h </w:instrText>
            </w:r>
            <w:r>
              <w:rPr>
                <w:noProof/>
                <w:webHidden/>
              </w:rPr>
            </w:r>
            <w:r>
              <w:rPr>
                <w:noProof/>
                <w:webHidden/>
              </w:rPr>
              <w:fldChar w:fldCharType="separate"/>
            </w:r>
            <w:r>
              <w:rPr>
                <w:noProof/>
                <w:webHidden/>
              </w:rPr>
              <w:t>5</w:t>
            </w:r>
            <w:r>
              <w:rPr>
                <w:noProof/>
                <w:webHidden/>
              </w:rPr>
              <w:fldChar w:fldCharType="end"/>
            </w:r>
          </w:hyperlink>
        </w:p>
        <w:p w14:paraId="4541CACD" w14:textId="0341C7BE" w:rsidR="00991075" w:rsidRDefault="00991075">
          <w:pPr>
            <w:pStyle w:val="TM1"/>
            <w:tabs>
              <w:tab w:val="right" w:leader="dot" w:pos="9628"/>
            </w:tabs>
            <w:rPr>
              <w:noProof/>
            </w:rPr>
          </w:pPr>
          <w:hyperlink w:anchor="_Toc225515312" w:history="1">
            <w:r w:rsidRPr="00924F7A">
              <w:rPr>
                <w:rStyle w:val="Lienhypertexte"/>
                <w:noProof/>
              </w:rPr>
              <w:t>3. Données utilisées</w:t>
            </w:r>
            <w:r>
              <w:rPr>
                <w:noProof/>
                <w:webHidden/>
              </w:rPr>
              <w:tab/>
            </w:r>
            <w:r>
              <w:rPr>
                <w:noProof/>
                <w:webHidden/>
              </w:rPr>
              <w:fldChar w:fldCharType="begin"/>
            </w:r>
            <w:r>
              <w:rPr>
                <w:noProof/>
                <w:webHidden/>
              </w:rPr>
              <w:instrText xml:space="preserve"> PAGEREF _Toc225515312 \h </w:instrText>
            </w:r>
            <w:r>
              <w:rPr>
                <w:noProof/>
                <w:webHidden/>
              </w:rPr>
            </w:r>
            <w:r>
              <w:rPr>
                <w:noProof/>
                <w:webHidden/>
              </w:rPr>
              <w:fldChar w:fldCharType="separate"/>
            </w:r>
            <w:r>
              <w:rPr>
                <w:noProof/>
                <w:webHidden/>
              </w:rPr>
              <w:t>7</w:t>
            </w:r>
            <w:r>
              <w:rPr>
                <w:noProof/>
                <w:webHidden/>
              </w:rPr>
              <w:fldChar w:fldCharType="end"/>
            </w:r>
          </w:hyperlink>
        </w:p>
        <w:p w14:paraId="080DEE79" w14:textId="2AA0B888" w:rsidR="00991075" w:rsidRDefault="00991075">
          <w:pPr>
            <w:pStyle w:val="TM2"/>
            <w:tabs>
              <w:tab w:val="right" w:leader="dot" w:pos="9628"/>
            </w:tabs>
            <w:rPr>
              <w:noProof/>
            </w:rPr>
          </w:pPr>
          <w:hyperlink w:anchor="_Toc225515313" w:history="1">
            <w:r w:rsidRPr="00924F7A">
              <w:rPr>
                <w:rStyle w:val="Lienhypertexte"/>
                <w:noProof/>
              </w:rPr>
              <w:t>3.1 Sources des données</w:t>
            </w:r>
            <w:r>
              <w:rPr>
                <w:noProof/>
                <w:webHidden/>
              </w:rPr>
              <w:tab/>
            </w:r>
            <w:r>
              <w:rPr>
                <w:noProof/>
                <w:webHidden/>
              </w:rPr>
              <w:fldChar w:fldCharType="begin"/>
            </w:r>
            <w:r>
              <w:rPr>
                <w:noProof/>
                <w:webHidden/>
              </w:rPr>
              <w:instrText xml:space="preserve"> PAGEREF _Toc225515313 \h </w:instrText>
            </w:r>
            <w:r>
              <w:rPr>
                <w:noProof/>
                <w:webHidden/>
              </w:rPr>
            </w:r>
            <w:r>
              <w:rPr>
                <w:noProof/>
                <w:webHidden/>
              </w:rPr>
              <w:fldChar w:fldCharType="separate"/>
            </w:r>
            <w:r>
              <w:rPr>
                <w:noProof/>
                <w:webHidden/>
              </w:rPr>
              <w:t>7</w:t>
            </w:r>
            <w:r>
              <w:rPr>
                <w:noProof/>
                <w:webHidden/>
              </w:rPr>
              <w:fldChar w:fldCharType="end"/>
            </w:r>
          </w:hyperlink>
        </w:p>
        <w:p w14:paraId="19823CD3" w14:textId="4CCAEB5E" w:rsidR="00991075" w:rsidRDefault="00991075">
          <w:pPr>
            <w:pStyle w:val="TM2"/>
            <w:tabs>
              <w:tab w:val="right" w:leader="dot" w:pos="9628"/>
            </w:tabs>
            <w:rPr>
              <w:noProof/>
            </w:rPr>
          </w:pPr>
          <w:hyperlink w:anchor="_Toc225515314" w:history="1">
            <w:r w:rsidRPr="00924F7A">
              <w:rPr>
                <w:rStyle w:val="Lienhypertexte"/>
                <w:noProof/>
              </w:rPr>
              <w:t>3.2 Dictionnaire des variables</w:t>
            </w:r>
            <w:r>
              <w:rPr>
                <w:noProof/>
                <w:webHidden/>
              </w:rPr>
              <w:tab/>
            </w:r>
            <w:r>
              <w:rPr>
                <w:noProof/>
                <w:webHidden/>
              </w:rPr>
              <w:fldChar w:fldCharType="begin"/>
            </w:r>
            <w:r>
              <w:rPr>
                <w:noProof/>
                <w:webHidden/>
              </w:rPr>
              <w:instrText xml:space="preserve"> PAGEREF _Toc225515314 \h </w:instrText>
            </w:r>
            <w:r>
              <w:rPr>
                <w:noProof/>
                <w:webHidden/>
              </w:rPr>
            </w:r>
            <w:r>
              <w:rPr>
                <w:noProof/>
                <w:webHidden/>
              </w:rPr>
              <w:fldChar w:fldCharType="separate"/>
            </w:r>
            <w:r>
              <w:rPr>
                <w:noProof/>
                <w:webHidden/>
              </w:rPr>
              <w:t>7</w:t>
            </w:r>
            <w:r>
              <w:rPr>
                <w:noProof/>
                <w:webHidden/>
              </w:rPr>
              <w:fldChar w:fldCharType="end"/>
            </w:r>
          </w:hyperlink>
        </w:p>
        <w:p w14:paraId="34642C37" w14:textId="661B70FD" w:rsidR="00991075" w:rsidRDefault="00991075">
          <w:pPr>
            <w:pStyle w:val="TM2"/>
            <w:tabs>
              <w:tab w:val="right" w:leader="dot" w:pos="9628"/>
            </w:tabs>
            <w:rPr>
              <w:noProof/>
            </w:rPr>
          </w:pPr>
          <w:hyperlink w:anchor="_Toc225515315" w:history="1">
            <w:r w:rsidRPr="00924F7A">
              <w:rPr>
                <w:rStyle w:val="Lienhypertexte"/>
                <w:noProof/>
              </w:rPr>
              <w:t>3.3 Analyse exploratoire (EDA) — Faits saillants</w:t>
            </w:r>
            <w:r>
              <w:rPr>
                <w:noProof/>
                <w:webHidden/>
              </w:rPr>
              <w:tab/>
            </w:r>
            <w:r>
              <w:rPr>
                <w:noProof/>
                <w:webHidden/>
              </w:rPr>
              <w:fldChar w:fldCharType="begin"/>
            </w:r>
            <w:r>
              <w:rPr>
                <w:noProof/>
                <w:webHidden/>
              </w:rPr>
              <w:instrText xml:space="preserve"> PAGEREF _Toc225515315 \h </w:instrText>
            </w:r>
            <w:r>
              <w:rPr>
                <w:noProof/>
                <w:webHidden/>
              </w:rPr>
            </w:r>
            <w:r>
              <w:rPr>
                <w:noProof/>
                <w:webHidden/>
              </w:rPr>
              <w:fldChar w:fldCharType="separate"/>
            </w:r>
            <w:r>
              <w:rPr>
                <w:noProof/>
                <w:webHidden/>
              </w:rPr>
              <w:t>8</w:t>
            </w:r>
            <w:r>
              <w:rPr>
                <w:noProof/>
                <w:webHidden/>
              </w:rPr>
              <w:fldChar w:fldCharType="end"/>
            </w:r>
          </w:hyperlink>
        </w:p>
        <w:p w14:paraId="0201115A" w14:textId="080E61A4" w:rsidR="00991075" w:rsidRDefault="00991075">
          <w:pPr>
            <w:pStyle w:val="TM1"/>
            <w:tabs>
              <w:tab w:val="right" w:leader="dot" w:pos="9628"/>
            </w:tabs>
            <w:rPr>
              <w:noProof/>
            </w:rPr>
          </w:pPr>
          <w:hyperlink w:anchor="_Toc225515316" w:history="1">
            <w:r w:rsidRPr="00924F7A">
              <w:rPr>
                <w:rStyle w:val="Lienhypertexte"/>
                <w:noProof/>
              </w:rPr>
              <w:t>4. Méthodologie &amp; Script Python</w:t>
            </w:r>
            <w:r>
              <w:rPr>
                <w:noProof/>
                <w:webHidden/>
              </w:rPr>
              <w:tab/>
            </w:r>
            <w:r>
              <w:rPr>
                <w:noProof/>
                <w:webHidden/>
              </w:rPr>
              <w:fldChar w:fldCharType="begin"/>
            </w:r>
            <w:r>
              <w:rPr>
                <w:noProof/>
                <w:webHidden/>
              </w:rPr>
              <w:instrText xml:space="preserve"> PAGEREF _Toc225515316 \h </w:instrText>
            </w:r>
            <w:r>
              <w:rPr>
                <w:noProof/>
                <w:webHidden/>
              </w:rPr>
            </w:r>
            <w:r>
              <w:rPr>
                <w:noProof/>
                <w:webHidden/>
              </w:rPr>
              <w:fldChar w:fldCharType="separate"/>
            </w:r>
            <w:r>
              <w:rPr>
                <w:noProof/>
                <w:webHidden/>
              </w:rPr>
              <w:t>9</w:t>
            </w:r>
            <w:r>
              <w:rPr>
                <w:noProof/>
                <w:webHidden/>
              </w:rPr>
              <w:fldChar w:fldCharType="end"/>
            </w:r>
          </w:hyperlink>
        </w:p>
        <w:p w14:paraId="7E03553A" w14:textId="52EABDA6" w:rsidR="00991075" w:rsidRDefault="00991075">
          <w:pPr>
            <w:pStyle w:val="TM2"/>
            <w:tabs>
              <w:tab w:val="right" w:leader="dot" w:pos="9628"/>
            </w:tabs>
            <w:rPr>
              <w:noProof/>
            </w:rPr>
          </w:pPr>
          <w:hyperlink w:anchor="_Toc225515317" w:history="1">
            <w:r w:rsidRPr="00924F7A">
              <w:rPr>
                <w:rStyle w:val="Lienhypertexte"/>
                <w:noProof/>
              </w:rPr>
              <w:t>4.1 Architecture du pipeline</w:t>
            </w:r>
            <w:r>
              <w:rPr>
                <w:noProof/>
                <w:webHidden/>
              </w:rPr>
              <w:tab/>
            </w:r>
            <w:r>
              <w:rPr>
                <w:noProof/>
                <w:webHidden/>
              </w:rPr>
              <w:fldChar w:fldCharType="begin"/>
            </w:r>
            <w:r>
              <w:rPr>
                <w:noProof/>
                <w:webHidden/>
              </w:rPr>
              <w:instrText xml:space="preserve"> PAGEREF _Toc225515317 \h </w:instrText>
            </w:r>
            <w:r>
              <w:rPr>
                <w:noProof/>
                <w:webHidden/>
              </w:rPr>
            </w:r>
            <w:r>
              <w:rPr>
                <w:noProof/>
                <w:webHidden/>
              </w:rPr>
              <w:fldChar w:fldCharType="separate"/>
            </w:r>
            <w:r>
              <w:rPr>
                <w:noProof/>
                <w:webHidden/>
              </w:rPr>
              <w:t>9</w:t>
            </w:r>
            <w:r>
              <w:rPr>
                <w:noProof/>
                <w:webHidden/>
              </w:rPr>
              <w:fldChar w:fldCharType="end"/>
            </w:r>
          </w:hyperlink>
        </w:p>
        <w:p w14:paraId="60E9805E" w14:textId="7F08F3C7" w:rsidR="00991075" w:rsidRDefault="00991075">
          <w:pPr>
            <w:pStyle w:val="TM2"/>
            <w:tabs>
              <w:tab w:val="right" w:leader="dot" w:pos="9628"/>
            </w:tabs>
            <w:rPr>
              <w:noProof/>
            </w:rPr>
          </w:pPr>
          <w:hyperlink w:anchor="_Toc225515318" w:history="1">
            <w:r w:rsidRPr="00924F7A">
              <w:rPr>
                <w:rStyle w:val="Lienhypertexte"/>
                <w:noProof/>
              </w:rPr>
              <w:t>4.2 Environnement technique</w:t>
            </w:r>
            <w:r>
              <w:rPr>
                <w:noProof/>
                <w:webHidden/>
              </w:rPr>
              <w:tab/>
            </w:r>
            <w:r>
              <w:rPr>
                <w:noProof/>
                <w:webHidden/>
              </w:rPr>
              <w:fldChar w:fldCharType="begin"/>
            </w:r>
            <w:r>
              <w:rPr>
                <w:noProof/>
                <w:webHidden/>
              </w:rPr>
              <w:instrText xml:space="preserve"> PAGEREF _Toc225515318 \h </w:instrText>
            </w:r>
            <w:r>
              <w:rPr>
                <w:noProof/>
                <w:webHidden/>
              </w:rPr>
            </w:r>
            <w:r>
              <w:rPr>
                <w:noProof/>
                <w:webHidden/>
              </w:rPr>
              <w:fldChar w:fldCharType="separate"/>
            </w:r>
            <w:r>
              <w:rPr>
                <w:noProof/>
                <w:webHidden/>
              </w:rPr>
              <w:t>9</w:t>
            </w:r>
            <w:r>
              <w:rPr>
                <w:noProof/>
                <w:webHidden/>
              </w:rPr>
              <w:fldChar w:fldCharType="end"/>
            </w:r>
          </w:hyperlink>
        </w:p>
        <w:p w14:paraId="78EE6F16" w14:textId="7C0B6616" w:rsidR="00991075" w:rsidRDefault="00991075">
          <w:pPr>
            <w:pStyle w:val="TM2"/>
            <w:tabs>
              <w:tab w:val="right" w:leader="dot" w:pos="9628"/>
            </w:tabs>
            <w:rPr>
              <w:noProof/>
            </w:rPr>
          </w:pPr>
          <w:hyperlink w:anchor="_Toc225515319" w:history="1">
            <w:r w:rsidRPr="00924F7A">
              <w:rPr>
                <w:rStyle w:val="Lienhypertexte"/>
                <w:noProof/>
              </w:rPr>
              <w:t>4.3 Script Python complet commenté</w:t>
            </w:r>
            <w:r>
              <w:rPr>
                <w:noProof/>
                <w:webHidden/>
              </w:rPr>
              <w:tab/>
            </w:r>
            <w:r>
              <w:rPr>
                <w:noProof/>
                <w:webHidden/>
              </w:rPr>
              <w:fldChar w:fldCharType="begin"/>
            </w:r>
            <w:r>
              <w:rPr>
                <w:noProof/>
                <w:webHidden/>
              </w:rPr>
              <w:instrText xml:space="preserve"> PAGEREF _Toc225515319 \h </w:instrText>
            </w:r>
            <w:r>
              <w:rPr>
                <w:noProof/>
                <w:webHidden/>
              </w:rPr>
            </w:r>
            <w:r>
              <w:rPr>
                <w:noProof/>
                <w:webHidden/>
              </w:rPr>
              <w:fldChar w:fldCharType="separate"/>
            </w:r>
            <w:r>
              <w:rPr>
                <w:noProof/>
                <w:webHidden/>
              </w:rPr>
              <w:t>9</w:t>
            </w:r>
            <w:r>
              <w:rPr>
                <w:noProof/>
                <w:webHidden/>
              </w:rPr>
              <w:fldChar w:fldCharType="end"/>
            </w:r>
          </w:hyperlink>
        </w:p>
        <w:p w14:paraId="6E289022" w14:textId="43C2AAE9" w:rsidR="00991075" w:rsidRDefault="00991075">
          <w:pPr>
            <w:pStyle w:val="TM2"/>
            <w:tabs>
              <w:tab w:val="right" w:leader="dot" w:pos="9628"/>
            </w:tabs>
            <w:rPr>
              <w:noProof/>
            </w:rPr>
          </w:pPr>
          <w:hyperlink w:anchor="_Toc225515320" w:history="1">
            <w:r w:rsidRPr="00924F7A">
              <w:rPr>
                <w:rStyle w:val="Lienhypertexte"/>
                <w:noProof/>
              </w:rPr>
              <w:t>4.4 Feature Engineering — Variables construites</w:t>
            </w:r>
            <w:r>
              <w:rPr>
                <w:noProof/>
                <w:webHidden/>
              </w:rPr>
              <w:tab/>
            </w:r>
            <w:r>
              <w:rPr>
                <w:noProof/>
                <w:webHidden/>
              </w:rPr>
              <w:fldChar w:fldCharType="begin"/>
            </w:r>
            <w:r>
              <w:rPr>
                <w:noProof/>
                <w:webHidden/>
              </w:rPr>
              <w:instrText xml:space="preserve"> PAGEREF _Toc225515320 \h </w:instrText>
            </w:r>
            <w:r>
              <w:rPr>
                <w:noProof/>
                <w:webHidden/>
              </w:rPr>
            </w:r>
            <w:r>
              <w:rPr>
                <w:noProof/>
                <w:webHidden/>
              </w:rPr>
              <w:fldChar w:fldCharType="separate"/>
            </w:r>
            <w:r>
              <w:rPr>
                <w:noProof/>
                <w:webHidden/>
              </w:rPr>
              <w:t>10</w:t>
            </w:r>
            <w:r>
              <w:rPr>
                <w:noProof/>
                <w:webHidden/>
              </w:rPr>
              <w:fldChar w:fldCharType="end"/>
            </w:r>
          </w:hyperlink>
        </w:p>
        <w:p w14:paraId="252E4CFB" w14:textId="528F445E" w:rsidR="00991075" w:rsidRDefault="00991075">
          <w:pPr>
            <w:pStyle w:val="TM1"/>
            <w:tabs>
              <w:tab w:val="right" w:leader="dot" w:pos="9628"/>
            </w:tabs>
            <w:rPr>
              <w:noProof/>
            </w:rPr>
          </w:pPr>
          <w:hyperlink w:anchor="_Toc225515321" w:history="1">
            <w:r w:rsidRPr="00924F7A">
              <w:rPr>
                <w:rStyle w:val="Lienhypertexte"/>
                <w:noProof/>
              </w:rPr>
              <w:t>5. Résultats et analyse</w:t>
            </w:r>
            <w:r>
              <w:rPr>
                <w:noProof/>
                <w:webHidden/>
              </w:rPr>
              <w:tab/>
            </w:r>
            <w:r>
              <w:rPr>
                <w:noProof/>
                <w:webHidden/>
              </w:rPr>
              <w:fldChar w:fldCharType="begin"/>
            </w:r>
            <w:r>
              <w:rPr>
                <w:noProof/>
                <w:webHidden/>
              </w:rPr>
              <w:instrText xml:space="preserve"> PAGEREF _Toc225515321 \h </w:instrText>
            </w:r>
            <w:r>
              <w:rPr>
                <w:noProof/>
                <w:webHidden/>
              </w:rPr>
            </w:r>
            <w:r>
              <w:rPr>
                <w:noProof/>
                <w:webHidden/>
              </w:rPr>
              <w:fldChar w:fldCharType="separate"/>
            </w:r>
            <w:r>
              <w:rPr>
                <w:noProof/>
                <w:webHidden/>
              </w:rPr>
              <w:t>11</w:t>
            </w:r>
            <w:r>
              <w:rPr>
                <w:noProof/>
                <w:webHidden/>
              </w:rPr>
              <w:fldChar w:fldCharType="end"/>
            </w:r>
          </w:hyperlink>
        </w:p>
        <w:p w14:paraId="7C4C10EC" w14:textId="4711D37D" w:rsidR="00991075" w:rsidRDefault="00991075">
          <w:pPr>
            <w:pStyle w:val="TM2"/>
            <w:tabs>
              <w:tab w:val="right" w:leader="dot" w:pos="9628"/>
            </w:tabs>
            <w:rPr>
              <w:noProof/>
            </w:rPr>
          </w:pPr>
          <w:hyperlink w:anchor="_Toc225515322" w:history="1">
            <w:r w:rsidRPr="00924F7A">
              <w:rPr>
                <w:rStyle w:val="Lienhypertexte"/>
                <w:noProof/>
              </w:rPr>
              <w:t>5.1 Métriques de performance — Tableau comparatif</w:t>
            </w:r>
            <w:r>
              <w:rPr>
                <w:noProof/>
                <w:webHidden/>
              </w:rPr>
              <w:tab/>
            </w:r>
            <w:r>
              <w:rPr>
                <w:noProof/>
                <w:webHidden/>
              </w:rPr>
              <w:fldChar w:fldCharType="begin"/>
            </w:r>
            <w:r>
              <w:rPr>
                <w:noProof/>
                <w:webHidden/>
              </w:rPr>
              <w:instrText xml:space="preserve"> PAGEREF _Toc225515322 \h </w:instrText>
            </w:r>
            <w:r>
              <w:rPr>
                <w:noProof/>
                <w:webHidden/>
              </w:rPr>
            </w:r>
            <w:r>
              <w:rPr>
                <w:noProof/>
                <w:webHidden/>
              </w:rPr>
              <w:fldChar w:fldCharType="separate"/>
            </w:r>
            <w:r>
              <w:rPr>
                <w:noProof/>
                <w:webHidden/>
              </w:rPr>
              <w:t>11</w:t>
            </w:r>
            <w:r>
              <w:rPr>
                <w:noProof/>
                <w:webHidden/>
              </w:rPr>
              <w:fldChar w:fldCharType="end"/>
            </w:r>
          </w:hyperlink>
        </w:p>
        <w:p w14:paraId="0D32227A" w14:textId="06F4E620" w:rsidR="00991075" w:rsidRDefault="00991075">
          <w:pPr>
            <w:pStyle w:val="TM2"/>
            <w:tabs>
              <w:tab w:val="right" w:leader="dot" w:pos="9628"/>
            </w:tabs>
            <w:rPr>
              <w:noProof/>
            </w:rPr>
          </w:pPr>
          <w:hyperlink w:anchor="_Toc225515323" w:history="1">
            <w:r w:rsidRPr="00924F7A">
              <w:rPr>
                <w:rStyle w:val="Lienhypertexte"/>
                <w:noProof/>
              </w:rPr>
              <w:t>5.2 Feature Importance — Top 10 des variables influentes</w:t>
            </w:r>
            <w:r>
              <w:rPr>
                <w:noProof/>
                <w:webHidden/>
              </w:rPr>
              <w:tab/>
            </w:r>
            <w:r>
              <w:rPr>
                <w:noProof/>
                <w:webHidden/>
              </w:rPr>
              <w:fldChar w:fldCharType="begin"/>
            </w:r>
            <w:r>
              <w:rPr>
                <w:noProof/>
                <w:webHidden/>
              </w:rPr>
              <w:instrText xml:space="preserve"> PAGEREF _Toc225515323 \h </w:instrText>
            </w:r>
            <w:r>
              <w:rPr>
                <w:noProof/>
                <w:webHidden/>
              </w:rPr>
            </w:r>
            <w:r>
              <w:rPr>
                <w:noProof/>
                <w:webHidden/>
              </w:rPr>
              <w:fldChar w:fldCharType="separate"/>
            </w:r>
            <w:r>
              <w:rPr>
                <w:noProof/>
                <w:webHidden/>
              </w:rPr>
              <w:t>11</w:t>
            </w:r>
            <w:r>
              <w:rPr>
                <w:noProof/>
                <w:webHidden/>
              </w:rPr>
              <w:fldChar w:fldCharType="end"/>
            </w:r>
          </w:hyperlink>
        </w:p>
        <w:p w14:paraId="576155CC" w14:textId="68F1BDE1" w:rsidR="00991075" w:rsidRDefault="00991075">
          <w:pPr>
            <w:pStyle w:val="TM2"/>
            <w:tabs>
              <w:tab w:val="right" w:leader="dot" w:pos="9628"/>
            </w:tabs>
            <w:rPr>
              <w:noProof/>
            </w:rPr>
          </w:pPr>
          <w:hyperlink w:anchor="_Toc225515324" w:history="1">
            <w:r w:rsidRPr="00924F7A">
              <w:rPr>
                <w:rStyle w:val="Lienhypertexte"/>
                <w:noProof/>
              </w:rPr>
              <w:t>5.3 Résultats par ville et par zone</w:t>
            </w:r>
            <w:r>
              <w:rPr>
                <w:noProof/>
                <w:webHidden/>
              </w:rPr>
              <w:tab/>
            </w:r>
            <w:r>
              <w:rPr>
                <w:noProof/>
                <w:webHidden/>
              </w:rPr>
              <w:fldChar w:fldCharType="begin"/>
            </w:r>
            <w:r>
              <w:rPr>
                <w:noProof/>
                <w:webHidden/>
              </w:rPr>
              <w:instrText xml:space="preserve"> PAGEREF _Toc225515324 \h </w:instrText>
            </w:r>
            <w:r>
              <w:rPr>
                <w:noProof/>
                <w:webHidden/>
              </w:rPr>
            </w:r>
            <w:r>
              <w:rPr>
                <w:noProof/>
                <w:webHidden/>
              </w:rPr>
              <w:fldChar w:fldCharType="separate"/>
            </w:r>
            <w:r>
              <w:rPr>
                <w:noProof/>
                <w:webHidden/>
              </w:rPr>
              <w:t>12</w:t>
            </w:r>
            <w:r>
              <w:rPr>
                <w:noProof/>
                <w:webHidden/>
              </w:rPr>
              <w:fldChar w:fldCharType="end"/>
            </w:r>
          </w:hyperlink>
        </w:p>
        <w:p w14:paraId="4C2544C8" w14:textId="4AC3D991" w:rsidR="00991075" w:rsidRDefault="00991075">
          <w:pPr>
            <w:pStyle w:val="TM2"/>
            <w:tabs>
              <w:tab w:val="right" w:leader="dot" w:pos="9628"/>
            </w:tabs>
            <w:rPr>
              <w:noProof/>
            </w:rPr>
          </w:pPr>
          <w:hyperlink w:anchor="_Toc225515325" w:history="1">
            <w:r w:rsidRPr="00924F7A">
              <w:rPr>
                <w:rStyle w:val="Lienhypertexte"/>
                <w:noProof/>
              </w:rPr>
              <w:t>5.4 Limites et biais du modèle</w:t>
            </w:r>
            <w:r>
              <w:rPr>
                <w:noProof/>
                <w:webHidden/>
              </w:rPr>
              <w:tab/>
            </w:r>
            <w:r>
              <w:rPr>
                <w:noProof/>
                <w:webHidden/>
              </w:rPr>
              <w:fldChar w:fldCharType="begin"/>
            </w:r>
            <w:r>
              <w:rPr>
                <w:noProof/>
                <w:webHidden/>
              </w:rPr>
              <w:instrText xml:space="preserve"> PAGEREF _Toc225515325 \h </w:instrText>
            </w:r>
            <w:r>
              <w:rPr>
                <w:noProof/>
                <w:webHidden/>
              </w:rPr>
            </w:r>
            <w:r>
              <w:rPr>
                <w:noProof/>
                <w:webHidden/>
              </w:rPr>
              <w:fldChar w:fldCharType="separate"/>
            </w:r>
            <w:r>
              <w:rPr>
                <w:noProof/>
                <w:webHidden/>
              </w:rPr>
              <w:t>12</w:t>
            </w:r>
            <w:r>
              <w:rPr>
                <w:noProof/>
                <w:webHidden/>
              </w:rPr>
              <w:fldChar w:fldCharType="end"/>
            </w:r>
          </w:hyperlink>
        </w:p>
        <w:p w14:paraId="4CCC860C" w14:textId="4DFB5816" w:rsidR="00991075" w:rsidRDefault="00991075">
          <w:pPr>
            <w:pStyle w:val="TM1"/>
            <w:tabs>
              <w:tab w:val="right" w:leader="dot" w:pos="9628"/>
            </w:tabs>
            <w:rPr>
              <w:noProof/>
            </w:rPr>
          </w:pPr>
          <w:hyperlink w:anchor="_Toc225515326" w:history="1">
            <w:r w:rsidRPr="00924F7A">
              <w:rPr>
                <w:rStyle w:val="Lienhypertexte"/>
                <w:noProof/>
              </w:rPr>
              <w:t>6. Recommandations opérationnelles</w:t>
            </w:r>
            <w:r>
              <w:rPr>
                <w:noProof/>
                <w:webHidden/>
              </w:rPr>
              <w:tab/>
            </w:r>
            <w:r>
              <w:rPr>
                <w:noProof/>
                <w:webHidden/>
              </w:rPr>
              <w:fldChar w:fldCharType="begin"/>
            </w:r>
            <w:r>
              <w:rPr>
                <w:noProof/>
                <w:webHidden/>
              </w:rPr>
              <w:instrText xml:space="preserve"> PAGEREF _Toc225515326 \h </w:instrText>
            </w:r>
            <w:r>
              <w:rPr>
                <w:noProof/>
                <w:webHidden/>
              </w:rPr>
            </w:r>
            <w:r>
              <w:rPr>
                <w:noProof/>
                <w:webHidden/>
              </w:rPr>
              <w:fldChar w:fldCharType="separate"/>
            </w:r>
            <w:r>
              <w:rPr>
                <w:noProof/>
                <w:webHidden/>
              </w:rPr>
              <w:t>13</w:t>
            </w:r>
            <w:r>
              <w:rPr>
                <w:noProof/>
                <w:webHidden/>
              </w:rPr>
              <w:fldChar w:fldCharType="end"/>
            </w:r>
          </w:hyperlink>
        </w:p>
        <w:p w14:paraId="5D3F4895" w14:textId="47B5C79A" w:rsidR="00991075" w:rsidRDefault="00991075">
          <w:pPr>
            <w:pStyle w:val="TM2"/>
            <w:tabs>
              <w:tab w:val="right" w:leader="dot" w:pos="9628"/>
            </w:tabs>
            <w:rPr>
              <w:noProof/>
            </w:rPr>
          </w:pPr>
          <w:hyperlink w:anchor="_Toc225515327" w:history="1">
            <w:r w:rsidRPr="00924F7A">
              <w:rPr>
                <w:rStyle w:val="Lienhypertexte"/>
                <w:noProof/>
              </w:rPr>
              <w:t>6.1 Recommandations à court terme (0-3 mois)</w:t>
            </w:r>
            <w:r>
              <w:rPr>
                <w:noProof/>
                <w:webHidden/>
              </w:rPr>
              <w:tab/>
            </w:r>
            <w:r>
              <w:rPr>
                <w:noProof/>
                <w:webHidden/>
              </w:rPr>
              <w:fldChar w:fldCharType="begin"/>
            </w:r>
            <w:r>
              <w:rPr>
                <w:noProof/>
                <w:webHidden/>
              </w:rPr>
              <w:instrText xml:space="preserve"> PAGEREF _Toc225515327 \h </w:instrText>
            </w:r>
            <w:r>
              <w:rPr>
                <w:noProof/>
                <w:webHidden/>
              </w:rPr>
            </w:r>
            <w:r>
              <w:rPr>
                <w:noProof/>
                <w:webHidden/>
              </w:rPr>
              <w:fldChar w:fldCharType="separate"/>
            </w:r>
            <w:r>
              <w:rPr>
                <w:noProof/>
                <w:webHidden/>
              </w:rPr>
              <w:t>13</w:t>
            </w:r>
            <w:r>
              <w:rPr>
                <w:noProof/>
                <w:webHidden/>
              </w:rPr>
              <w:fldChar w:fldCharType="end"/>
            </w:r>
          </w:hyperlink>
        </w:p>
        <w:p w14:paraId="5FD06E3E" w14:textId="48A27654" w:rsidR="00991075" w:rsidRDefault="00991075">
          <w:pPr>
            <w:pStyle w:val="TM2"/>
            <w:tabs>
              <w:tab w:val="right" w:leader="dot" w:pos="9628"/>
            </w:tabs>
            <w:rPr>
              <w:noProof/>
            </w:rPr>
          </w:pPr>
          <w:hyperlink w:anchor="_Toc225515328" w:history="1">
            <w:r w:rsidRPr="00924F7A">
              <w:rPr>
                <w:rStyle w:val="Lienhypertexte"/>
                <w:noProof/>
              </w:rPr>
              <w:t>6.2 Recommandations à moyen terme (3-12 mois)</w:t>
            </w:r>
            <w:r>
              <w:rPr>
                <w:noProof/>
                <w:webHidden/>
              </w:rPr>
              <w:tab/>
            </w:r>
            <w:r>
              <w:rPr>
                <w:noProof/>
                <w:webHidden/>
              </w:rPr>
              <w:fldChar w:fldCharType="begin"/>
            </w:r>
            <w:r>
              <w:rPr>
                <w:noProof/>
                <w:webHidden/>
              </w:rPr>
              <w:instrText xml:space="preserve"> PAGEREF _Toc225515328 \h </w:instrText>
            </w:r>
            <w:r>
              <w:rPr>
                <w:noProof/>
                <w:webHidden/>
              </w:rPr>
            </w:r>
            <w:r>
              <w:rPr>
                <w:noProof/>
                <w:webHidden/>
              </w:rPr>
              <w:fldChar w:fldCharType="separate"/>
            </w:r>
            <w:r>
              <w:rPr>
                <w:noProof/>
                <w:webHidden/>
              </w:rPr>
              <w:t>13</w:t>
            </w:r>
            <w:r>
              <w:rPr>
                <w:noProof/>
                <w:webHidden/>
              </w:rPr>
              <w:fldChar w:fldCharType="end"/>
            </w:r>
          </w:hyperlink>
        </w:p>
        <w:p w14:paraId="5A2232DD" w14:textId="3B1DDC52" w:rsidR="00991075" w:rsidRDefault="00991075">
          <w:pPr>
            <w:pStyle w:val="TM2"/>
            <w:tabs>
              <w:tab w:val="right" w:leader="dot" w:pos="9628"/>
            </w:tabs>
            <w:rPr>
              <w:noProof/>
            </w:rPr>
          </w:pPr>
          <w:hyperlink w:anchor="_Toc225515329" w:history="1">
            <w:r w:rsidRPr="00924F7A">
              <w:rPr>
                <w:rStyle w:val="Lienhypertexte"/>
                <w:noProof/>
              </w:rPr>
              <w:t>6.3 Perspectives à long terme</w:t>
            </w:r>
            <w:r>
              <w:rPr>
                <w:noProof/>
                <w:webHidden/>
              </w:rPr>
              <w:tab/>
            </w:r>
            <w:r>
              <w:rPr>
                <w:noProof/>
                <w:webHidden/>
              </w:rPr>
              <w:fldChar w:fldCharType="begin"/>
            </w:r>
            <w:r>
              <w:rPr>
                <w:noProof/>
                <w:webHidden/>
              </w:rPr>
              <w:instrText xml:space="preserve"> PAGEREF _Toc225515329 \h </w:instrText>
            </w:r>
            <w:r>
              <w:rPr>
                <w:noProof/>
                <w:webHidden/>
              </w:rPr>
            </w:r>
            <w:r>
              <w:rPr>
                <w:noProof/>
                <w:webHidden/>
              </w:rPr>
              <w:fldChar w:fldCharType="separate"/>
            </w:r>
            <w:r>
              <w:rPr>
                <w:noProof/>
                <w:webHidden/>
              </w:rPr>
              <w:t>13</w:t>
            </w:r>
            <w:r>
              <w:rPr>
                <w:noProof/>
                <w:webHidden/>
              </w:rPr>
              <w:fldChar w:fldCharType="end"/>
            </w:r>
          </w:hyperlink>
        </w:p>
        <w:p w14:paraId="6D06292A" w14:textId="46063FCD" w:rsidR="00991075" w:rsidRDefault="00991075">
          <w:pPr>
            <w:pStyle w:val="TM1"/>
            <w:tabs>
              <w:tab w:val="right" w:leader="dot" w:pos="9628"/>
            </w:tabs>
            <w:rPr>
              <w:noProof/>
            </w:rPr>
          </w:pPr>
          <w:hyperlink w:anchor="_Toc225515330" w:history="1">
            <w:r w:rsidRPr="00924F7A">
              <w:rPr>
                <w:rStyle w:val="Lienhypertexte"/>
                <w:noProof/>
              </w:rPr>
              <w:t>7. Conclusion générale</w:t>
            </w:r>
            <w:r>
              <w:rPr>
                <w:noProof/>
                <w:webHidden/>
              </w:rPr>
              <w:tab/>
            </w:r>
            <w:r>
              <w:rPr>
                <w:noProof/>
                <w:webHidden/>
              </w:rPr>
              <w:fldChar w:fldCharType="begin"/>
            </w:r>
            <w:r>
              <w:rPr>
                <w:noProof/>
                <w:webHidden/>
              </w:rPr>
              <w:instrText xml:space="preserve"> PAGEREF _Toc225515330 \h </w:instrText>
            </w:r>
            <w:r>
              <w:rPr>
                <w:noProof/>
                <w:webHidden/>
              </w:rPr>
            </w:r>
            <w:r>
              <w:rPr>
                <w:noProof/>
                <w:webHidden/>
              </w:rPr>
              <w:fldChar w:fldCharType="separate"/>
            </w:r>
            <w:r>
              <w:rPr>
                <w:noProof/>
                <w:webHidden/>
              </w:rPr>
              <w:t>14</w:t>
            </w:r>
            <w:r>
              <w:rPr>
                <w:noProof/>
                <w:webHidden/>
              </w:rPr>
              <w:fldChar w:fldCharType="end"/>
            </w:r>
          </w:hyperlink>
        </w:p>
        <w:p w14:paraId="20662B24" w14:textId="0AAFC7FA" w:rsidR="00991075" w:rsidRDefault="00991075">
          <w:pPr>
            <w:pStyle w:val="TM1"/>
            <w:tabs>
              <w:tab w:val="right" w:leader="dot" w:pos="9628"/>
            </w:tabs>
            <w:rPr>
              <w:noProof/>
            </w:rPr>
          </w:pPr>
          <w:hyperlink w:anchor="_Toc225515331" w:history="1">
            <w:r w:rsidRPr="00924F7A">
              <w:rPr>
                <w:rStyle w:val="Lienhypertexte"/>
                <w:noProof/>
              </w:rPr>
              <w:t>8. Bibliographie / Webographie</w:t>
            </w:r>
            <w:r>
              <w:rPr>
                <w:noProof/>
                <w:webHidden/>
              </w:rPr>
              <w:tab/>
            </w:r>
            <w:r>
              <w:rPr>
                <w:noProof/>
                <w:webHidden/>
              </w:rPr>
              <w:fldChar w:fldCharType="begin"/>
            </w:r>
            <w:r>
              <w:rPr>
                <w:noProof/>
                <w:webHidden/>
              </w:rPr>
              <w:instrText xml:space="preserve"> PAGEREF _Toc225515331 \h </w:instrText>
            </w:r>
            <w:r>
              <w:rPr>
                <w:noProof/>
                <w:webHidden/>
              </w:rPr>
            </w:r>
            <w:r>
              <w:rPr>
                <w:noProof/>
                <w:webHidden/>
              </w:rPr>
              <w:fldChar w:fldCharType="separate"/>
            </w:r>
            <w:r>
              <w:rPr>
                <w:noProof/>
                <w:webHidden/>
              </w:rPr>
              <w:t>15</w:t>
            </w:r>
            <w:r>
              <w:rPr>
                <w:noProof/>
                <w:webHidden/>
              </w:rPr>
              <w:fldChar w:fldCharType="end"/>
            </w:r>
          </w:hyperlink>
        </w:p>
        <w:p w14:paraId="0A91D9BA" w14:textId="14A09213" w:rsidR="00991075" w:rsidRDefault="00991075">
          <w:pPr>
            <w:pStyle w:val="TM1"/>
            <w:tabs>
              <w:tab w:val="right" w:leader="dot" w:pos="9628"/>
            </w:tabs>
            <w:rPr>
              <w:noProof/>
            </w:rPr>
          </w:pPr>
          <w:hyperlink w:anchor="_Toc225515332" w:history="1">
            <w:r w:rsidRPr="00924F7A">
              <w:rPr>
                <w:rStyle w:val="Lienhypertexte"/>
                <w:noProof/>
              </w:rPr>
              <w:t>9. Annexes</w:t>
            </w:r>
            <w:r>
              <w:rPr>
                <w:noProof/>
                <w:webHidden/>
              </w:rPr>
              <w:tab/>
            </w:r>
            <w:r>
              <w:rPr>
                <w:noProof/>
                <w:webHidden/>
              </w:rPr>
              <w:fldChar w:fldCharType="begin"/>
            </w:r>
            <w:r>
              <w:rPr>
                <w:noProof/>
                <w:webHidden/>
              </w:rPr>
              <w:instrText xml:space="preserve"> PAGEREF _Toc225515332 \h </w:instrText>
            </w:r>
            <w:r>
              <w:rPr>
                <w:noProof/>
                <w:webHidden/>
              </w:rPr>
            </w:r>
            <w:r>
              <w:rPr>
                <w:noProof/>
                <w:webHidden/>
              </w:rPr>
              <w:fldChar w:fldCharType="separate"/>
            </w:r>
            <w:r>
              <w:rPr>
                <w:noProof/>
                <w:webHidden/>
              </w:rPr>
              <w:t>16</w:t>
            </w:r>
            <w:r>
              <w:rPr>
                <w:noProof/>
                <w:webHidden/>
              </w:rPr>
              <w:fldChar w:fldCharType="end"/>
            </w:r>
          </w:hyperlink>
        </w:p>
        <w:p w14:paraId="185A594A" w14:textId="69E19EDB" w:rsidR="00991075" w:rsidRDefault="00991075">
          <w:pPr>
            <w:pStyle w:val="TM2"/>
            <w:tabs>
              <w:tab w:val="right" w:leader="dot" w:pos="9628"/>
            </w:tabs>
            <w:rPr>
              <w:noProof/>
            </w:rPr>
          </w:pPr>
          <w:hyperlink w:anchor="_Toc225515333" w:history="1">
            <w:r w:rsidRPr="00924F7A">
              <w:rPr>
                <w:rStyle w:val="Lienhypertexte"/>
                <w:noProof/>
              </w:rPr>
              <w:t>Annexe A — Extrait du dataset (10 premières livraisons)</w:t>
            </w:r>
            <w:r>
              <w:rPr>
                <w:noProof/>
                <w:webHidden/>
              </w:rPr>
              <w:tab/>
            </w:r>
            <w:r>
              <w:rPr>
                <w:noProof/>
                <w:webHidden/>
              </w:rPr>
              <w:fldChar w:fldCharType="begin"/>
            </w:r>
            <w:r>
              <w:rPr>
                <w:noProof/>
                <w:webHidden/>
              </w:rPr>
              <w:instrText xml:space="preserve"> PAGEREF _Toc225515333 \h </w:instrText>
            </w:r>
            <w:r>
              <w:rPr>
                <w:noProof/>
                <w:webHidden/>
              </w:rPr>
            </w:r>
            <w:r>
              <w:rPr>
                <w:noProof/>
                <w:webHidden/>
              </w:rPr>
              <w:fldChar w:fldCharType="separate"/>
            </w:r>
            <w:r>
              <w:rPr>
                <w:noProof/>
                <w:webHidden/>
              </w:rPr>
              <w:t>16</w:t>
            </w:r>
            <w:r>
              <w:rPr>
                <w:noProof/>
                <w:webHidden/>
              </w:rPr>
              <w:fldChar w:fldCharType="end"/>
            </w:r>
          </w:hyperlink>
        </w:p>
        <w:p w14:paraId="5D201F82" w14:textId="5D388A2A" w:rsidR="00991075" w:rsidRDefault="00991075">
          <w:pPr>
            <w:pStyle w:val="TM2"/>
            <w:tabs>
              <w:tab w:val="right" w:leader="dot" w:pos="9628"/>
            </w:tabs>
            <w:rPr>
              <w:noProof/>
            </w:rPr>
          </w:pPr>
          <w:hyperlink w:anchor="_Toc225515334" w:history="1">
            <w:r w:rsidRPr="00924F7A">
              <w:rPr>
                <w:rStyle w:val="Lienhypertexte"/>
                <w:noProof/>
              </w:rPr>
              <w:t>Annexe B — Fichiers générés par le script</w:t>
            </w:r>
            <w:r>
              <w:rPr>
                <w:noProof/>
                <w:webHidden/>
              </w:rPr>
              <w:tab/>
            </w:r>
            <w:r>
              <w:rPr>
                <w:noProof/>
                <w:webHidden/>
              </w:rPr>
              <w:fldChar w:fldCharType="begin"/>
            </w:r>
            <w:r>
              <w:rPr>
                <w:noProof/>
                <w:webHidden/>
              </w:rPr>
              <w:instrText xml:space="preserve"> PAGEREF _Toc225515334 \h </w:instrText>
            </w:r>
            <w:r>
              <w:rPr>
                <w:noProof/>
                <w:webHidden/>
              </w:rPr>
            </w:r>
            <w:r>
              <w:rPr>
                <w:noProof/>
                <w:webHidden/>
              </w:rPr>
              <w:fldChar w:fldCharType="separate"/>
            </w:r>
            <w:r>
              <w:rPr>
                <w:noProof/>
                <w:webHidden/>
              </w:rPr>
              <w:t>16</w:t>
            </w:r>
            <w:r>
              <w:rPr>
                <w:noProof/>
                <w:webHidden/>
              </w:rPr>
              <w:fldChar w:fldCharType="end"/>
            </w:r>
          </w:hyperlink>
        </w:p>
        <w:p w14:paraId="34659DD6" w14:textId="32B4631C" w:rsidR="00991075" w:rsidRDefault="00991075">
          <w:pPr>
            <w:pStyle w:val="TM2"/>
            <w:tabs>
              <w:tab w:val="right" w:leader="dot" w:pos="9628"/>
            </w:tabs>
            <w:rPr>
              <w:noProof/>
            </w:rPr>
          </w:pPr>
          <w:hyperlink w:anchor="_Toc225515335" w:history="1">
            <w:r w:rsidRPr="00924F7A">
              <w:rPr>
                <w:rStyle w:val="Lienhypertexte"/>
                <w:noProof/>
              </w:rPr>
              <w:t>Annexe C — Commandes d'installation et d'exécution</w:t>
            </w:r>
            <w:r>
              <w:rPr>
                <w:noProof/>
                <w:webHidden/>
              </w:rPr>
              <w:tab/>
            </w:r>
            <w:r>
              <w:rPr>
                <w:noProof/>
                <w:webHidden/>
              </w:rPr>
              <w:fldChar w:fldCharType="begin"/>
            </w:r>
            <w:r>
              <w:rPr>
                <w:noProof/>
                <w:webHidden/>
              </w:rPr>
              <w:instrText xml:space="preserve"> PAGEREF _Toc225515335 \h </w:instrText>
            </w:r>
            <w:r>
              <w:rPr>
                <w:noProof/>
                <w:webHidden/>
              </w:rPr>
            </w:r>
            <w:r>
              <w:rPr>
                <w:noProof/>
                <w:webHidden/>
              </w:rPr>
              <w:fldChar w:fldCharType="separate"/>
            </w:r>
            <w:r>
              <w:rPr>
                <w:noProof/>
                <w:webHidden/>
              </w:rPr>
              <w:t>16</w:t>
            </w:r>
            <w:r>
              <w:rPr>
                <w:noProof/>
                <w:webHidden/>
              </w:rPr>
              <w:fldChar w:fldCharType="end"/>
            </w:r>
          </w:hyperlink>
        </w:p>
        <w:p w14:paraId="0EE203E6" w14:textId="4D4B009D" w:rsidR="00991075" w:rsidRDefault="00991075">
          <w:r>
            <w:rPr>
              <w:b/>
              <w:bCs/>
              <w:lang w:val="fr-FR"/>
            </w:rPr>
            <w:fldChar w:fldCharType="end"/>
          </w:r>
        </w:p>
      </w:sdtContent>
    </w:sdt>
    <w:p w14:paraId="4B256257" w14:textId="77777777" w:rsidR="00DC31AF" w:rsidRDefault="00000000">
      <w:r>
        <w:br w:type="page"/>
      </w:r>
    </w:p>
    <w:p w14:paraId="743A702E" w14:textId="77777777" w:rsidR="00DC31AF" w:rsidRDefault="00000000">
      <w:pPr>
        <w:pStyle w:val="Titre1"/>
      </w:pPr>
      <w:bookmarkStart w:id="0" w:name="_Toc225515304"/>
      <w:r>
        <w:lastRenderedPageBreak/>
        <w:t>1. Introduction générale</w:t>
      </w:r>
      <w:bookmarkEnd w:id="0"/>
    </w:p>
    <w:p w14:paraId="00EE86FB" w14:textId="77777777" w:rsidR="00DC31AF" w:rsidRDefault="00DC31AF">
      <w:pPr>
        <w:pBdr>
          <w:bottom w:val="single" w:sz="6" w:space="1" w:color="E8472A"/>
        </w:pBdr>
      </w:pPr>
    </w:p>
    <w:p w14:paraId="59BCFECF" w14:textId="77777777" w:rsidR="00DC31AF" w:rsidRDefault="00DC31AF"/>
    <w:p w14:paraId="42882ACF" w14:textId="77777777" w:rsidR="00DC31AF" w:rsidRDefault="00000000">
      <w:pPr>
        <w:pStyle w:val="Titre2"/>
      </w:pPr>
      <w:bookmarkStart w:id="1" w:name="_Toc225515305"/>
      <w:r>
        <w:t xml:space="preserve">1.1 L'Intelligence Artificielle et la </w:t>
      </w:r>
      <w:proofErr w:type="spellStart"/>
      <w:r>
        <w:t>Supply</w:t>
      </w:r>
      <w:proofErr w:type="spellEnd"/>
      <w:r>
        <w:t xml:space="preserve"> Chain : une alliance stratégique</w:t>
      </w:r>
      <w:bookmarkEnd w:id="1"/>
    </w:p>
    <w:p w14:paraId="7CDF23CF" w14:textId="77777777" w:rsidR="00DC31AF" w:rsidRDefault="00DC31AF"/>
    <w:p w14:paraId="176DA986" w14:textId="77777777" w:rsidR="00DC31AF" w:rsidRDefault="00000000">
      <w:pPr>
        <w:spacing w:before="80" w:after="80" w:line="320" w:lineRule="auto"/>
        <w:jc w:val="both"/>
      </w:pPr>
      <w:r>
        <w:rPr>
          <w:color w:val="000000"/>
        </w:rPr>
        <w:t>L'Intelligence Artificielle (IA) désigne l'ensemble des techniques permettant à des systèmes informatiques de simuler des capacités cognitives humaines — raisonnement, apprentissage, perception et décision — de manière autonome ou semi-autonome. Depuis la démocratisation du Machine Learning dans les années 2010, puis l'émergence du Deep Learning et des grands modèles de langage (LLM) dans les années 2020, l'IA est passée du laboratoire de recherche au cœur des processus industriels.</w:t>
      </w:r>
    </w:p>
    <w:p w14:paraId="650D2DC1" w14:textId="77777777" w:rsidR="00DC31AF" w:rsidRDefault="00DC31AF"/>
    <w:p w14:paraId="45A1282B" w14:textId="77777777" w:rsidR="00DC31AF" w:rsidRDefault="00000000">
      <w:pPr>
        <w:spacing w:before="80" w:after="80" w:line="320" w:lineRule="auto"/>
        <w:jc w:val="both"/>
      </w:pPr>
      <w:r>
        <w:rPr>
          <w:color w:val="000000"/>
        </w:rPr>
        <w:t xml:space="preserve">Dans le domaine de la </w:t>
      </w:r>
      <w:proofErr w:type="spellStart"/>
      <w:r>
        <w:rPr>
          <w:color w:val="000000"/>
        </w:rPr>
        <w:t>Supply</w:t>
      </w:r>
      <w:proofErr w:type="spellEnd"/>
      <w:r>
        <w:rPr>
          <w:color w:val="000000"/>
        </w:rPr>
        <w:t xml:space="preserve"> Chain Management (SCM), la transformation est particulièrement spectaculaire. Historiquement fondée sur des modèles déterministes (EOQ, MRP, point de commande), la gestion de la chaîne logistique se heurte à la complexité croissante des réseaux mondiaux, à la volatilité de la demande et à la pression permanente sur les délais. L'IA offre une réponse structurelle à ces défis en permettant :</w:t>
      </w:r>
    </w:p>
    <w:p w14:paraId="528ED868"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31AF" w14:paraId="6D3AF263" w14:textId="77777777">
        <w:tblPrEx>
          <w:tblCellMar>
            <w:top w:w="0" w:type="dxa"/>
            <w:bottom w:w="0" w:type="dxa"/>
          </w:tblCellMar>
        </w:tblPrEx>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D10DF01" w14:textId="77777777" w:rsidR="00DC31AF" w:rsidRDefault="00000000">
            <w:pPr>
              <w:jc w:val="center"/>
            </w:pPr>
            <w:r>
              <w:rPr>
                <w:b/>
                <w:bCs/>
                <w:color w:val="FFFFFF"/>
                <w:sz w:val="20"/>
                <w:szCs w:val="20"/>
              </w:rPr>
              <w:t>Domaine SCM</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B47FF4F" w14:textId="77777777" w:rsidR="00DC31AF" w:rsidRDefault="00000000">
            <w:pPr>
              <w:jc w:val="center"/>
            </w:pPr>
            <w:r>
              <w:rPr>
                <w:b/>
                <w:bCs/>
                <w:color w:val="FFFFFF"/>
                <w:sz w:val="20"/>
                <w:szCs w:val="20"/>
              </w:rPr>
              <w:t>Application IA</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41A3A4A" w14:textId="77777777" w:rsidR="00DC31AF" w:rsidRDefault="00000000">
            <w:pPr>
              <w:jc w:val="center"/>
            </w:pPr>
            <w:r>
              <w:rPr>
                <w:b/>
                <w:bCs/>
                <w:color w:val="FFFFFF"/>
                <w:sz w:val="20"/>
                <w:szCs w:val="20"/>
              </w:rPr>
              <w:t>Bénéfice clé</w:t>
            </w:r>
          </w:p>
        </w:tc>
      </w:tr>
      <w:tr w:rsidR="00DC31AF" w14:paraId="724290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1A113" w14:textId="77777777" w:rsidR="00DC31AF" w:rsidRDefault="00000000">
            <w:r>
              <w:rPr>
                <w:color w:val="000000"/>
                <w:sz w:val="20"/>
                <w:szCs w:val="20"/>
              </w:rPr>
              <w:t>Prévision de la demande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D18F6" w14:textId="77777777" w:rsidR="00DC31AF" w:rsidRDefault="00000000">
            <w:r>
              <w:rPr>
                <w:color w:val="000000"/>
                <w:sz w:val="20"/>
                <w:szCs w:val="20"/>
              </w:rPr>
              <w:t xml:space="preserve">LSTM, </w:t>
            </w:r>
            <w:proofErr w:type="spellStart"/>
            <w:r>
              <w:rPr>
                <w:color w:val="000000"/>
                <w:sz w:val="20"/>
                <w:szCs w:val="20"/>
              </w:rPr>
              <w:t>XGBoost</w:t>
            </w:r>
            <w:proofErr w:type="spellEnd"/>
            <w:r>
              <w:rPr>
                <w:color w:val="000000"/>
                <w:sz w:val="20"/>
                <w:szCs w:val="20"/>
              </w:rPr>
              <w:t>, Prophet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38503" w14:textId="77777777" w:rsidR="00DC31AF" w:rsidRDefault="00000000">
            <w:r>
              <w:rPr>
                <w:color w:val="000000"/>
                <w:sz w:val="20"/>
                <w:szCs w:val="20"/>
              </w:rPr>
              <w:t>Réduction des ruptures de stock de 20-30%</w:t>
            </w:r>
          </w:p>
        </w:tc>
      </w:tr>
      <w:tr w:rsidR="00DC31AF" w14:paraId="04ABC2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EA65CAB" w14:textId="77777777" w:rsidR="00DC31AF" w:rsidRDefault="00000000">
            <w:r>
              <w:rPr>
                <w:color w:val="000000"/>
                <w:sz w:val="20"/>
                <w:szCs w:val="20"/>
              </w:rPr>
              <w:t>Gestion des stocks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F3DFAA4" w14:textId="77777777" w:rsidR="00DC31AF" w:rsidRDefault="00000000">
            <w:proofErr w:type="spellStart"/>
            <w:r>
              <w:rPr>
                <w:color w:val="000000"/>
                <w:sz w:val="20"/>
                <w:szCs w:val="20"/>
              </w:rPr>
              <w:t>Reinforcement</w:t>
            </w:r>
            <w:proofErr w:type="spellEnd"/>
            <w:r>
              <w:rPr>
                <w:color w:val="000000"/>
                <w:sz w:val="20"/>
                <w:szCs w:val="20"/>
              </w:rPr>
              <w:t xml:space="preserve"> Learning</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7C53C6C" w14:textId="77777777" w:rsidR="00DC31AF" w:rsidRDefault="00000000">
            <w:r>
              <w:rPr>
                <w:color w:val="000000"/>
                <w:sz w:val="20"/>
                <w:szCs w:val="20"/>
              </w:rPr>
              <w:t>Optimisation du niveau de service</w:t>
            </w:r>
          </w:p>
        </w:tc>
      </w:tr>
      <w:tr w:rsidR="00DC31AF" w14:paraId="2F49CA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9CB42" w14:textId="77777777" w:rsidR="00DC31AF" w:rsidRDefault="00000000">
            <w:r>
              <w:rPr>
                <w:color w:val="000000"/>
                <w:sz w:val="20"/>
                <w:szCs w:val="20"/>
              </w:rPr>
              <w:t>Prédiction du lead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78895" w14:textId="77777777" w:rsidR="00DC31AF" w:rsidRDefault="00000000">
            <w:r>
              <w:rPr>
                <w:color w:val="000000"/>
                <w:sz w:val="20"/>
                <w:szCs w:val="20"/>
              </w:rPr>
              <w:t xml:space="preserve">Random Forest, Gradient </w:t>
            </w:r>
            <w:proofErr w:type="spellStart"/>
            <w:r>
              <w:rPr>
                <w:color w:val="000000"/>
                <w:sz w:val="20"/>
                <w:szCs w:val="20"/>
              </w:rPr>
              <w:t>Boosting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F7B4C" w14:textId="77777777" w:rsidR="00DC31AF" w:rsidRDefault="00000000">
            <w:r>
              <w:rPr>
                <w:color w:val="000000"/>
                <w:sz w:val="20"/>
                <w:szCs w:val="20"/>
              </w:rPr>
              <w:t>Planification fiable, moins de retards</w:t>
            </w:r>
          </w:p>
        </w:tc>
      </w:tr>
      <w:tr w:rsidR="00DC31AF" w14:paraId="6996E0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CF62384" w14:textId="77777777" w:rsidR="00DC31AF" w:rsidRDefault="00000000">
            <w:r>
              <w:rPr>
                <w:color w:val="000000"/>
                <w:sz w:val="20"/>
                <w:szCs w:val="20"/>
              </w:rPr>
              <w:t>Risque fournisseur</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9BD6142" w14:textId="77777777" w:rsidR="00DC31AF" w:rsidRDefault="00000000">
            <w:r>
              <w:rPr>
                <w:color w:val="000000"/>
                <w:sz w:val="20"/>
                <w:szCs w:val="20"/>
              </w:rPr>
              <w:t>Classification SVM, réseau de neurones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14906CF" w14:textId="77777777" w:rsidR="00DC31AF" w:rsidRDefault="00000000">
            <w:r>
              <w:rPr>
                <w:color w:val="000000"/>
                <w:sz w:val="20"/>
                <w:szCs w:val="20"/>
              </w:rPr>
              <w:t>Anticipation des défaillances</w:t>
            </w:r>
          </w:p>
        </w:tc>
      </w:tr>
      <w:tr w:rsidR="00DC31AF" w14:paraId="592ABE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EF67A" w14:textId="77777777" w:rsidR="00DC31AF" w:rsidRDefault="00000000">
            <w:r>
              <w:rPr>
                <w:color w:val="000000"/>
                <w:sz w:val="20"/>
                <w:szCs w:val="20"/>
              </w:rPr>
              <w:t>Optimisation des tournées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29596" w14:textId="77777777" w:rsidR="00DC31AF" w:rsidRDefault="00000000">
            <w:r>
              <w:rPr>
                <w:color w:val="000000"/>
                <w:sz w:val="20"/>
                <w:szCs w:val="20"/>
              </w:rPr>
              <w:t>Algorithmes génétiques, Deep RL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19195" w14:textId="77777777" w:rsidR="00DC31AF" w:rsidRDefault="00000000">
            <w:r>
              <w:rPr>
                <w:color w:val="000000"/>
                <w:sz w:val="20"/>
                <w:szCs w:val="20"/>
              </w:rPr>
              <w:t>Réduction du kilométrage de 15-25%</w:t>
            </w:r>
          </w:p>
        </w:tc>
      </w:tr>
      <w:tr w:rsidR="00DC31AF" w14:paraId="092E88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7E65E64" w14:textId="77777777" w:rsidR="00DC31AF" w:rsidRDefault="00000000">
            <w:r>
              <w:rPr>
                <w:color w:val="000000"/>
                <w:sz w:val="20"/>
                <w:szCs w:val="20"/>
              </w:rPr>
              <w:t>Livraison last mile</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BC00AB4" w14:textId="77777777" w:rsidR="00DC31AF" w:rsidRDefault="00000000">
            <w:r>
              <w:rPr>
                <w:color w:val="000000"/>
                <w:sz w:val="20"/>
                <w:szCs w:val="20"/>
              </w:rPr>
              <w:t xml:space="preserve">Gradient </w:t>
            </w:r>
            <w:proofErr w:type="spellStart"/>
            <w:r>
              <w:rPr>
                <w:color w:val="000000"/>
                <w:sz w:val="20"/>
                <w:szCs w:val="20"/>
              </w:rPr>
              <w:t>Boosting</w:t>
            </w:r>
            <w:proofErr w:type="spellEnd"/>
            <w:r>
              <w:rPr>
                <w:color w:val="000000"/>
                <w:sz w:val="20"/>
                <w:szCs w:val="20"/>
              </w:rPr>
              <w:t>, données trafic</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1677634" w14:textId="77777777" w:rsidR="00DC31AF" w:rsidRDefault="00000000">
            <w:r>
              <w:rPr>
                <w:color w:val="000000"/>
                <w:sz w:val="20"/>
                <w:szCs w:val="20"/>
              </w:rPr>
              <w:t>ETA précis, satisfaction client</w:t>
            </w:r>
          </w:p>
        </w:tc>
      </w:tr>
    </w:tbl>
    <w:p w14:paraId="593487C7" w14:textId="77777777" w:rsidR="00DC31AF" w:rsidRDefault="00DC31AF"/>
    <w:p w14:paraId="4F49B063" w14:textId="77777777" w:rsidR="00DC31AF" w:rsidRDefault="00000000">
      <w:pPr>
        <w:spacing w:before="80" w:after="80" w:line="320" w:lineRule="auto"/>
        <w:jc w:val="both"/>
      </w:pPr>
      <w:r>
        <w:rPr>
          <w:color w:val="000000"/>
        </w:rPr>
        <w:t>Selon le rapport McKinsey Global Institute (2023), les entreprises qui intègrent l'IA dans leurs opérations logistiques réduisent leurs coûts de chaîne d'approvisionnement de 15 à 35 % et améliorent leur niveau de service de 20 à 40 %. Au Maroc, la Stratégie Nationale de Développement du Commerce (2035) et le Plan d'Accélération Industrielle placent explicitement la digitalisation logistique comme pilier compétitif, notamment dans les grands centres urbains de Casablanca et Rabat.</w:t>
      </w:r>
    </w:p>
    <w:p w14:paraId="5900B0A9" w14:textId="77777777" w:rsidR="00DC31AF" w:rsidRDefault="00DC31AF"/>
    <w:p w14:paraId="0A86366A" w14:textId="77777777" w:rsidR="00DC31AF" w:rsidRDefault="00000000">
      <w:pPr>
        <w:pStyle w:val="Titre2"/>
      </w:pPr>
      <w:bookmarkStart w:id="2" w:name="_Toc225515306"/>
      <w:r>
        <w:t>1.2 La problématique du last mile en milieu urbain marocain</w:t>
      </w:r>
      <w:bookmarkEnd w:id="2"/>
    </w:p>
    <w:p w14:paraId="59E22D04" w14:textId="77777777" w:rsidR="00DC31AF" w:rsidRDefault="00DC31AF"/>
    <w:p w14:paraId="54E5C83F" w14:textId="77777777" w:rsidR="00DC31AF" w:rsidRDefault="00000000">
      <w:pPr>
        <w:spacing w:before="80" w:after="80" w:line="320" w:lineRule="auto"/>
        <w:jc w:val="both"/>
      </w:pPr>
      <w:r>
        <w:rPr>
          <w:color w:val="000000"/>
        </w:rPr>
        <w:lastRenderedPageBreak/>
        <w:t>Le last mile — ou « dernier kilomètre » — désigne le segment final de la chaîne logistique, de l'entrepôt ou du hub de distribution jusqu'à la porte du client final. Il représente paradoxalement la portion la plus courte mais la plus coûteuse de la chaîne logistique : selon DHL (2022), le last mile représente 41 % du coût total de la livraison et est responsable de 55 % des émissions de CO₂ du transport de fret urbain.</w:t>
      </w:r>
    </w:p>
    <w:p w14:paraId="0E3FF1E8" w14:textId="77777777" w:rsidR="00DC31AF" w:rsidRDefault="00DC31AF"/>
    <w:p w14:paraId="462FFCAA" w14:textId="77777777" w:rsidR="00DC31AF" w:rsidRDefault="00000000">
      <w:pPr>
        <w:spacing w:before="80" w:after="80" w:line="320" w:lineRule="auto"/>
        <w:jc w:val="both"/>
      </w:pPr>
      <w:r>
        <w:rPr>
          <w:color w:val="000000"/>
        </w:rPr>
        <w:t>Dans le contexte spécifique de Casablanca et Rabat, cette problématique prend une dimension particulière :</w:t>
      </w:r>
    </w:p>
    <w:p w14:paraId="39FCE61E" w14:textId="77777777" w:rsidR="00DC31AF" w:rsidRDefault="00DC31AF"/>
    <w:p w14:paraId="3614D701" w14:textId="77777777" w:rsidR="00DC31AF" w:rsidRDefault="00000000">
      <w:pPr>
        <w:pStyle w:val="Paragraphedeliste"/>
        <w:numPr>
          <w:ilvl w:val="0"/>
          <w:numId w:val="2"/>
        </w:numPr>
      </w:pPr>
      <w:r>
        <w:rPr>
          <w:color w:val="000000"/>
        </w:rPr>
        <w:t>Casablanca concentre 35 % du PIB national avec plus de 4,5 millions d'habitants intra-muros et un trafic dense sur des artères comme le Boulevard Zerktouni, l'avenue Hassan II ou le périphérique</w:t>
      </w:r>
    </w:p>
    <w:p w14:paraId="58890D7D" w14:textId="77777777" w:rsidR="00DC31AF" w:rsidRDefault="00000000">
      <w:pPr>
        <w:pStyle w:val="Paragraphedeliste"/>
        <w:numPr>
          <w:ilvl w:val="0"/>
          <w:numId w:val="2"/>
        </w:numPr>
      </w:pPr>
      <w:r>
        <w:rPr>
          <w:color w:val="000000"/>
        </w:rPr>
        <w:t>Rabat, capitale administrative de 1,8 million d'habitants, présente des contraintes spécifiques liées aux zones diplomatiques, aux horaires de livraison réglementés et à des voies à circulation alternée</w:t>
      </w:r>
    </w:p>
    <w:p w14:paraId="1CD7633B" w14:textId="77777777" w:rsidR="00DC31AF" w:rsidRDefault="00000000">
      <w:pPr>
        <w:pStyle w:val="Paragraphedeliste"/>
        <w:numPr>
          <w:ilvl w:val="0"/>
          <w:numId w:val="2"/>
        </w:numPr>
      </w:pPr>
      <w:r>
        <w:rPr>
          <w:color w:val="000000"/>
        </w:rPr>
        <w:t>L'essor du e-commerce (croissance de +45 % entre 2020 et 2024 selon la CGEM) a multiplié par 3 les volumes de livraisons B2C en zones urbaines</w:t>
      </w:r>
    </w:p>
    <w:p w14:paraId="0E069AB7" w14:textId="77777777" w:rsidR="00DC31AF" w:rsidRDefault="00000000">
      <w:pPr>
        <w:pStyle w:val="Paragraphedeliste"/>
        <w:numPr>
          <w:ilvl w:val="0"/>
          <w:numId w:val="2"/>
        </w:numPr>
      </w:pPr>
      <w:r>
        <w:rPr>
          <w:color w:val="000000"/>
        </w:rPr>
        <w:t>Les embouteillages chroniques (l'indice TomTom Traffic 2023 classe Casablanca parmi les 30 villes les plus congestionnées d'Afrique) rendent les délais de livraison imprévisibles</w:t>
      </w:r>
    </w:p>
    <w:p w14:paraId="2E6A0E83" w14:textId="77777777" w:rsidR="00DC31AF" w:rsidRDefault="00000000">
      <w:pPr>
        <w:pStyle w:val="Paragraphedeliste"/>
        <w:numPr>
          <w:ilvl w:val="0"/>
          <w:numId w:val="2"/>
        </w:numPr>
      </w:pPr>
      <w:r>
        <w:rPr>
          <w:color w:val="000000"/>
        </w:rPr>
        <w:t>Le manque d'adressage précis dans certains quartiers (médinas, zones périphériques) complique la géolocalisation des points de livraison</w:t>
      </w:r>
    </w:p>
    <w:p w14:paraId="35BB7BA0" w14:textId="77777777" w:rsidR="00DC31AF" w:rsidRDefault="00DC31AF"/>
    <w:p w14:paraId="74828044" w14:textId="77777777" w:rsidR="00DC31AF" w:rsidRDefault="00000000">
      <w:pPr>
        <w:pStyle w:val="Titre2"/>
      </w:pPr>
      <w:bookmarkStart w:id="3" w:name="_Toc225515307"/>
      <w:r>
        <w:t>1.3 Problématique et objectifs de recherche</w:t>
      </w:r>
      <w:bookmarkEnd w:id="3"/>
    </w:p>
    <w:p w14:paraId="4D7F940F" w14:textId="77777777" w:rsidR="00DC31AF" w:rsidRDefault="00DC31AF"/>
    <w:p w14:paraId="325FD7E5" w14:textId="77777777" w:rsidR="00DC31AF" w:rsidRDefault="00000000">
      <w:pPr>
        <w:pBdr>
          <w:left w:val="single" w:sz="8" w:space="8" w:color="E8472A"/>
        </w:pBdr>
        <w:spacing w:before="100" w:after="100" w:line="320" w:lineRule="auto"/>
        <w:ind w:left="360"/>
      </w:pPr>
      <w:r>
        <w:rPr>
          <w:b/>
          <w:bCs/>
          <w:color w:val="E8472A"/>
        </w:rPr>
        <w:t xml:space="preserve">Problématique : </w:t>
      </w:r>
      <w:r>
        <w:rPr>
          <w:i/>
          <w:iCs/>
          <w:color w:val="000000"/>
        </w:rPr>
        <w:t>Dans quelle mesure un modèle de Machine Learning peut-il prédire avec fiabilité le délai de livraison last mile dans les zones urbaines de Casablanca et Rabat, et quels facteurs — trafic, météo, type de zone, créneau horaire — déterminent principalement ce délai ?</w:t>
      </w:r>
    </w:p>
    <w:p w14:paraId="21EA3ADE"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400"/>
        <w:gridCol w:w="3240"/>
      </w:tblGrid>
      <w:tr w:rsidR="00DC31AF" w14:paraId="3C275940" w14:textId="77777777">
        <w:tblPrEx>
          <w:tblCellMar>
            <w:top w:w="0" w:type="dxa"/>
            <w:bottom w:w="0" w:type="dxa"/>
          </w:tblCellMar>
        </w:tblPrEx>
        <w:tc>
          <w:tcPr>
            <w:tcW w:w="7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1E125D9" w14:textId="77777777" w:rsidR="00DC31AF" w:rsidRDefault="00000000">
            <w:pPr>
              <w:jc w:val="center"/>
            </w:pPr>
            <w:r>
              <w:rPr>
                <w:b/>
                <w:bCs/>
                <w:color w:val="FFFFFF"/>
                <w:sz w:val="20"/>
                <w:szCs w:val="20"/>
              </w:rPr>
              <w:t>N°</w:t>
            </w:r>
          </w:p>
        </w:tc>
        <w:tc>
          <w:tcPr>
            <w:tcW w:w="5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575CF73" w14:textId="77777777" w:rsidR="00DC31AF" w:rsidRDefault="00000000">
            <w:pPr>
              <w:jc w:val="center"/>
            </w:pPr>
            <w:r>
              <w:rPr>
                <w:b/>
                <w:bCs/>
                <w:color w:val="FFFFFF"/>
                <w:sz w:val="20"/>
                <w:szCs w:val="20"/>
              </w:rPr>
              <w:t>Objectif</w:t>
            </w:r>
          </w:p>
        </w:tc>
        <w:tc>
          <w:tcPr>
            <w:tcW w:w="32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3A42B8C" w14:textId="77777777" w:rsidR="00DC31AF" w:rsidRDefault="00000000">
            <w:pPr>
              <w:jc w:val="center"/>
            </w:pPr>
            <w:r>
              <w:rPr>
                <w:b/>
                <w:bCs/>
                <w:color w:val="FFFFFF"/>
                <w:sz w:val="20"/>
                <w:szCs w:val="20"/>
              </w:rPr>
              <w:t>Nature</w:t>
            </w:r>
          </w:p>
        </w:tc>
      </w:tr>
      <w:tr w:rsidR="00DC31AF" w14:paraId="102DCFA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7B95A" w14:textId="77777777" w:rsidR="00DC31AF" w:rsidRDefault="00000000">
            <w:pPr>
              <w:jc w:val="center"/>
            </w:pPr>
            <w:r>
              <w:rPr>
                <w:b/>
                <w:bCs/>
                <w:color w:val="E8472A"/>
                <w:sz w:val="20"/>
                <w:szCs w:val="20"/>
              </w:rPr>
              <w:t>O1</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E8803" w14:textId="77777777" w:rsidR="00DC31AF" w:rsidRDefault="00000000">
            <w:r>
              <w:rPr>
                <w:color w:val="000000"/>
                <w:sz w:val="20"/>
                <w:szCs w:val="20"/>
              </w:rPr>
              <w:t>Analyser les spécificités du last mile urbain à Casablanca et Rabat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4BE86" w14:textId="77777777" w:rsidR="00DC31AF" w:rsidRDefault="00000000">
            <w:r>
              <w:rPr>
                <w:color w:val="000000"/>
                <w:sz w:val="20"/>
                <w:szCs w:val="20"/>
              </w:rPr>
              <w:t>Théorique / Contextuel</w:t>
            </w:r>
          </w:p>
        </w:tc>
      </w:tr>
      <w:tr w:rsidR="00DC31AF" w14:paraId="613C88B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884239E" w14:textId="77777777" w:rsidR="00DC31AF" w:rsidRDefault="00000000">
            <w:pPr>
              <w:jc w:val="center"/>
            </w:pPr>
            <w:r>
              <w:rPr>
                <w:b/>
                <w:bCs/>
                <w:color w:val="E8472A"/>
                <w:sz w:val="20"/>
                <w:szCs w:val="20"/>
              </w:rPr>
              <w:t>O2</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573819" w14:textId="77777777" w:rsidR="00DC31AF" w:rsidRDefault="00000000">
            <w:r>
              <w:rPr>
                <w:color w:val="000000"/>
                <w:sz w:val="20"/>
                <w:szCs w:val="20"/>
              </w:rPr>
              <w:t>Construire un pipeline Python complet de prédiction du délai de livraison</w:t>
            </w:r>
          </w:p>
        </w:tc>
        <w:tc>
          <w:tcPr>
            <w:tcW w:w="3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D0FC66F" w14:textId="77777777" w:rsidR="00DC31AF" w:rsidRDefault="00000000">
            <w:r>
              <w:rPr>
                <w:color w:val="000000"/>
                <w:sz w:val="20"/>
                <w:szCs w:val="20"/>
              </w:rPr>
              <w:t>Technique</w:t>
            </w:r>
          </w:p>
        </w:tc>
      </w:tr>
      <w:tr w:rsidR="00DC31AF" w14:paraId="2F416FB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66A3D" w14:textId="77777777" w:rsidR="00DC31AF" w:rsidRDefault="00000000">
            <w:pPr>
              <w:jc w:val="center"/>
            </w:pPr>
            <w:r>
              <w:rPr>
                <w:b/>
                <w:bCs/>
                <w:color w:val="E8472A"/>
                <w:sz w:val="20"/>
                <w:szCs w:val="20"/>
              </w:rPr>
              <w:t>O3</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68D1D" w14:textId="77777777" w:rsidR="00DC31AF" w:rsidRDefault="00000000">
            <w:r>
              <w:rPr>
                <w:color w:val="000000"/>
                <w:sz w:val="20"/>
                <w:szCs w:val="20"/>
              </w:rPr>
              <w:t>Évaluer et comparer les performances de plusieurs algorithmes ML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05B0B" w14:textId="77777777" w:rsidR="00DC31AF" w:rsidRDefault="00000000">
            <w:r>
              <w:rPr>
                <w:color w:val="000000"/>
                <w:sz w:val="20"/>
                <w:szCs w:val="20"/>
              </w:rPr>
              <w:t>Analytique</w:t>
            </w:r>
          </w:p>
        </w:tc>
      </w:tr>
      <w:tr w:rsidR="00DC31AF" w14:paraId="2C5AA30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C688F15" w14:textId="77777777" w:rsidR="00DC31AF" w:rsidRDefault="00000000">
            <w:pPr>
              <w:jc w:val="center"/>
            </w:pPr>
            <w:r>
              <w:rPr>
                <w:b/>
                <w:bCs/>
                <w:color w:val="E8472A"/>
                <w:sz w:val="20"/>
                <w:szCs w:val="20"/>
              </w:rPr>
              <w:t>O4</w:t>
            </w:r>
          </w:p>
        </w:tc>
        <w:tc>
          <w:tcPr>
            <w:tcW w:w="5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2460845" w14:textId="77777777" w:rsidR="00DC31AF" w:rsidRDefault="00000000">
            <w:r>
              <w:rPr>
                <w:color w:val="000000"/>
                <w:sz w:val="20"/>
                <w:szCs w:val="20"/>
              </w:rPr>
              <w:t>Formuler des recommandations opérationnelles pour les opérateurs logistiques</w:t>
            </w:r>
          </w:p>
        </w:tc>
        <w:tc>
          <w:tcPr>
            <w:tcW w:w="32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3B831C8" w14:textId="77777777" w:rsidR="00DC31AF" w:rsidRDefault="00000000">
            <w:r>
              <w:rPr>
                <w:color w:val="000000"/>
                <w:sz w:val="20"/>
                <w:szCs w:val="20"/>
              </w:rPr>
              <w:t>Métier</w:t>
            </w:r>
          </w:p>
        </w:tc>
      </w:tr>
    </w:tbl>
    <w:p w14:paraId="2C2CB6BB" w14:textId="77777777" w:rsidR="00DC31AF" w:rsidRDefault="00DC31AF"/>
    <w:p w14:paraId="4A6AFB73" w14:textId="77777777" w:rsidR="00DC31AF" w:rsidRDefault="00000000">
      <w:r>
        <w:br w:type="page"/>
      </w:r>
    </w:p>
    <w:p w14:paraId="053D4A9D" w14:textId="77777777" w:rsidR="00DC31AF" w:rsidRDefault="00000000">
      <w:pPr>
        <w:pStyle w:val="Titre1"/>
      </w:pPr>
      <w:bookmarkStart w:id="4" w:name="_Toc225515308"/>
      <w:r>
        <w:lastRenderedPageBreak/>
        <w:t>2. Cadre théorique et revue de littérature</w:t>
      </w:r>
      <w:bookmarkEnd w:id="4"/>
    </w:p>
    <w:p w14:paraId="1B6428BA" w14:textId="77777777" w:rsidR="00DC31AF" w:rsidRDefault="00DC31AF">
      <w:pPr>
        <w:pBdr>
          <w:bottom w:val="single" w:sz="6" w:space="1" w:color="E8472A"/>
        </w:pBdr>
      </w:pPr>
    </w:p>
    <w:p w14:paraId="6C7B2A2E" w14:textId="77777777" w:rsidR="00DC31AF" w:rsidRDefault="00DC31AF"/>
    <w:p w14:paraId="4C0E12E8" w14:textId="77777777" w:rsidR="00DC31AF" w:rsidRDefault="00000000">
      <w:pPr>
        <w:pStyle w:val="Titre2"/>
      </w:pPr>
      <w:bookmarkStart w:id="5" w:name="_Toc225515309"/>
      <w:r>
        <w:t>2.1 Le last mile : définition, enjeux et complexité</w:t>
      </w:r>
      <w:bookmarkEnd w:id="5"/>
    </w:p>
    <w:p w14:paraId="52F83335" w14:textId="77777777" w:rsidR="00DC31AF" w:rsidRDefault="00DC31AF"/>
    <w:p w14:paraId="16D16BCC" w14:textId="77777777" w:rsidR="00DC31AF" w:rsidRDefault="00000000">
      <w:pPr>
        <w:spacing w:before="80" w:after="80" w:line="320" w:lineRule="auto"/>
        <w:jc w:val="both"/>
      </w:pPr>
      <w:r>
        <w:rPr>
          <w:color w:val="000000"/>
        </w:rPr>
        <w:t xml:space="preserve">Le concept de last mile </w:t>
      </w:r>
      <w:proofErr w:type="spellStart"/>
      <w:r>
        <w:rPr>
          <w:color w:val="000000"/>
        </w:rPr>
        <w:t>logistics</w:t>
      </w:r>
      <w:proofErr w:type="spellEnd"/>
      <w:r>
        <w:rPr>
          <w:color w:val="000000"/>
        </w:rPr>
        <w:t xml:space="preserve"> (ou logistique du dernier kilomètre) désigne le stade final du processus de livraison, depuis un point de consolidation (entrepôt, hub, </w:t>
      </w:r>
      <w:proofErr w:type="spellStart"/>
      <w:r>
        <w:rPr>
          <w:color w:val="000000"/>
        </w:rPr>
        <w:t>dark</w:t>
      </w:r>
      <w:proofErr w:type="spellEnd"/>
      <w:r>
        <w:rPr>
          <w:color w:val="000000"/>
        </w:rPr>
        <w:t xml:space="preserve"> store) jusqu'au destinataire final. Sa complexité découle de la multiplicité des contraintes simultanées : temporelles (fenêtres de livraison client), spatiales (densité urbaine, accessibilité), opérationnelles (capacité des véhicules, disponibilité des livreurs) et aléatoires (trafic, météo, absence du destinataire).</w:t>
      </w:r>
    </w:p>
    <w:p w14:paraId="7B212807" w14:textId="77777777" w:rsidR="00DC31AF" w:rsidRDefault="00DC31AF"/>
    <w:p w14:paraId="42099A37" w14:textId="77777777" w:rsidR="00DC31AF" w:rsidRDefault="00000000">
      <w:pPr>
        <w:spacing w:before="80" w:after="80" w:line="320" w:lineRule="auto"/>
        <w:jc w:val="both"/>
      </w:pPr>
      <w:proofErr w:type="spellStart"/>
      <w:r>
        <w:rPr>
          <w:color w:val="000000"/>
        </w:rPr>
        <w:t>Savelsbergh</w:t>
      </w:r>
      <w:proofErr w:type="spellEnd"/>
      <w:r>
        <w:rPr>
          <w:color w:val="000000"/>
        </w:rPr>
        <w:t xml:space="preserve"> &amp; Van Woensel (2016) identifient le last mile comme le « maillon le plus complexe et le moins efficient de la chaîne logistique ». Cette inefficience génère des coûts directs (carburant, temps de livraison, nouvelles tentatives) et indirects (insatisfaction client, perte de fidélisation).</w:t>
      </w:r>
    </w:p>
    <w:p w14:paraId="056E0B9F" w14:textId="77777777" w:rsidR="00DC31AF" w:rsidRDefault="00DC31AF"/>
    <w:p w14:paraId="69C08BDB" w14:textId="77777777" w:rsidR="00DC31AF" w:rsidRDefault="00000000">
      <w:pPr>
        <w:pStyle w:val="Titre2"/>
      </w:pPr>
      <w:bookmarkStart w:id="6" w:name="_Toc225515310"/>
      <w:r>
        <w:t>2.2 Machine Learning pour la prédiction de délais : état de l'art</w:t>
      </w:r>
      <w:bookmarkEnd w:id="6"/>
    </w:p>
    <w:p w14:paraId="1AC23A23" w14:textId="77777777" w:rsidR="00DC31AF" w:rsidRDefault="00DC31AF"/>
    <w:p w14:paraId="283D0192" w14:textId="77777777" w:rsidR="00DC31AF" w:rsidRDefault="00000000">
      <w:pPr>
        <w:spacing w:before="80" w:after="80" w:line="320" w:lineRule="auto"/>
        <w:jc w:val="both"/>
      </w:pPr>
      <w:r>
        <w:rPr>
          <w:color w:val="000000"/>
        </w:rPr>
        <w:t>La prédiction du temps de livraison (</w:t>
      </w:r>
      <w:proofErr w:type="spellStart"/>
      <w:r>
        <w:rPr>
          <w:color w:val="000000"/>
        </w:rPr>
        <w:t>Estimated</w:t>
      </w:r>
      <w:proofErr w:type="spellEnd"/>
      <w:r>
        <w:rPr>
          <w:color w:val="000000"/>
        </w:rPr>
        <w:t xml:space="preserve"> Time of </w:t>
      </w:r>
      <w:proofErr w:type="spellStart"/>
      <w:r>
        <w:rPr>
          <w:color w:val="000000"/>
        </w:rPr>
        <w:t>Arrival</w:t>
      </w:r>
      <w:proofErr w:type="spellEnd"/>
      <w:r>
        <w:rPr>
          <w:color w:val="000000"/>
        </w:rPr>
        <w:t xml:space="preserve"> — ETA) constitue un problème de régression supervisé. La littérature récente distingue plusieurs approches :</w:t>
      </w:r>
    </w:p>
    <w:p w14:paraId="47720200"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C31AF" w14:paraId="01156585" w14:textId="77777777">
        <w:tblPrEx>
          <w:tblCellMar>
            <w:top w:w="0" w:type="dxa"/>
            <w:bottom w:w="0" w:type="dxa"/>
          </w:tblCellMar>
        </w:tblPrEx>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BC38A2C" w14:textId="77777777" w:rsidR="00DC31AF" w:rsidRDefault="00000000">
            <w:pPr>
              <w:jc w:val="center"/>
            </w:pPr>
            <w:r>
              <w:rPr>
                <w:b/>
                <w:bCs/>
                <w:color w:val="FFFFFF"/>
                <w:sz w:val="20"/>
                <w:szCs w:val="20"/>
              </w:rPr>
              <w:t>Approche</w:t>
            </w:r>
          </w:p>
        </w:tc>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798A177" w14:textId="77777777" w:rsidR="00DC31AF" w:rsidRDefault="00000000">
            <w:pPr>
              <w:jc w:val="center"/>
            </w:pPr>
            <w:r>
              <w:rPr>
                <w:b/>
                <w:bCs/>
                <w:color w:val="FFFFFF"/>
                <w:sz w:val="20"/>
                <w:szCs w:val="20"/>
              </w:rPr>
              <w:t>Algorithme</w:t>
            </w:r>
          </w:p>
        </w:tc>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576FFDC" w14:textId="77777777" w:rsidR="00DC31AF" w:rsidRDefault="00000000">
            <w:pPr>
              <w:jc w:val="center"/>
            </w:pPr>
            <w:r>
              <w:rPr>
                <w:b/>
                <w:bCs/>
                <w:color w:val="FFFFFF"/>
                <w:sz w:val="20"/>
                <w:szCs w:val="20"/>
              </w:rPr>
              <w:t>Référence</w:t>
            </w:r>
          </w:p>
        </w:tc>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1428C83" w14:textId="77777777" w:rsidR="00DC31AF" w:rsidRDefault="00000000">
            <w:pPr>
              <w:jc w:val="center"/>
            </w:pPr>
            <w:r>
              <w:rPr>
                <w:b/>
                <w:bCs/>
                <w:color w:val="FFFFFF"/>
                <w:sz w:val="20"/>
                <w:szCs w:val="20"/>
              </w:rPr>
              <w:t>Performance</w:t>
            </w:r>
          </w:p>
        </w:tc>
      </w:tr>
      <w:tr w:rsidR="00DC31AF" w14:paraId="2F66DE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45052" w14:textId="77777777" w:rsidR="00DC31AF" w:rsidRDefault="00000000">
            <w:r>
              <w:rPr>
                <w:color w:val="000000"/>
                <w:sz w:val="20"/>
                <w:szCs w:val="20"/>
              </w:rPr>
              <w:t>Régression classique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A2BB0" w14:textId="77777777" w:rsidR="00DC31AF" w:rsidRDefault="00000000">
            <w:r>
              <w:rPr>
                <w:color w:val="000000"/>
                <w:sz w:val="20"/>
                <w:szCs w:val="20"/>
              </w:rPr>
              <w:t>Ridge, Lasso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9AD25F" w14:textId="77777777" w:rsidR="00DC31AF" w:rsidRDefault="00000000">
            <w:proofErr w:type="spellStart"/>
            <w:r>
              <w:rPr>
                <w:color w:val="000000"/>
                <w:sz w:val="20"/>
                <w:szCs w:val="20"/>
              </w:rPr>
              <w:t>Bertsimas</w:t>
            </w:r>
            <w:proofErr w:type="spellEnd"/>
            <w:r>
              <w:rPr>
                <w:color w:val="000000"/>
                <w:sz w:val="20"/>
                <w:szCs w:val="20"/>
              </w:rPr>
              <w:t xml:space="preserve"> et al. (2019)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556FB" w14:textId="77777777" w:rsidR="00DC31AF" w:rsidRDefault="00000000">
            <w:r>
              <w:rPr>
                <w:color w:val="000000"/>
                <w:sz w:val="20"/>
                <w:szCs w:val="20"/>
              </w:rPr>
              <w:t>MAE ~12 min</w:t>
            </w:r>
          </w:p>
        </w:tc>
      </w:tr>
      <w:tr w:rsidR="00DC31AF" w14:paraId="706395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873F148" w14:textId="77777777" w:rsidR="00DC31AF" w:rsidRDefault="00000000">
            <w:r>
              <w:rPr>
                <w:color w:val="000000"/>
                <w:sz w:val="20"/>
                <w:szCs w:val="20"/>
              </w:rPr>
              <w:t xml:space="preserve">Ensemble </w:t>
            </w:r>
            <w:proofErr w:type="spellStart"/>
            <w:r>
              <w:rPr>
                <w:color w:val="000000"/>
                <w:sz w:val="20"/>
                <w:szCs w:val="20"/>
              </w:rPr>
              <w:t>methods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2FC23E2" w14:textId="77777777" w:rsidR="00DC31AF" w:rsidRDefault="00000000">
            <w:r>
              <w:rPr>
                <w:color w:val="000000"/>
                <w:sz w:val="20"/>
                <w:szCs w:val="20"/>
              </w:rPr>
              <w:t>Random Forest, GBM</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DF96EF2" w14:textId="77777777" w:rsidR="00DC31AF" w:rsidRDefault="00000000">
            <w:r>
              <w:rPr>
                <w:color w:val="000000"/>
                <w:sz w:val="20"/>
                <w:szCs w:val="20"/>
              </w:rPr>
              <w:t>Wang et al. (2020)</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521E539" w14:textId="77777777" w:rsidR="00DC31AF" w:rsidRDefault="00000000">
            <w:r>
              <w:rPr>
                <w:color w:val="000000"/>
                <w:sz w:val="20"/>
                <w:szCs w:val="20"/>
              </w:rPr>
              <w:t>MAE ~6 min</w:t>
            </w:r>
          </w:p>
        </w:tc>
      </w:tr>
      <w:tr w:rsidR="00DC31AF" w14:paraId="0A22A6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BAE4F" w14:textId="77777777" w:rsidR="00DC31AF" w:rsidRDefault="00000000">
            <w:r>
              <w:rPr>
                <w:color w:val="000000"/>
                <w:sz w:val="20"/>
                <w:szCs w:val="20"/>
              </w:rPr>
              <w:t xml:space="preserve">Gradient </w:t>
            </w:r>
            <w:proofErr w:type="spellStart"/>
            <w:r>
              <w:rPr>
                <w:color w:val="000000"/>
                <w:sz w:val="20"/>
                <w:szCs w:val="20"/>
              </w:rPr>
              <w:t>Boosting</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AD873" w14:textId="77777777" w:rsidR="00DC31AF" w:rsidRDefault="00000000">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LightGBM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EA61F" w14:textId="77777777" w:rsidR="00DC31AF" w:rsidRDefault="00000000">
            <w:r>
              <w:rPr>
                <w:color w:val="000000"/>
                <w:sz w:val="20"/>
                <w:szCs w:val="20"/>
              </w:rPr>
              <w:t>Amazon Last Mile (2021)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7ADC7" w14:textId="77777777" w:rsidR="00DC31AF" w:rsidRDefault="00000000">
            <w:r>
              <w:rPr>
                <w:color w:val="000000"/>
                <w:sz w:val="20"/>
                <w:szCs w:val="20"/>
              </w:rPr>
              <w:t>MAPE ~8%</w:t>
            </w:r>
          </w:p>
        </w:tc>
      </w:tr>
      <w:tr w:rsidR="00DC31AF" w14:paraId="4CE843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E4DE1FD" w14:textId="77777777" w:rsidR="00DC31AF" w:rsidRDefault="00000000">
            <w:r>
              <w:rPr>
                <w:color w:val="000000"/>
                <w:sz w:val="20"/>
                <w:szCs w:val="20"/>
              </w:rPr>
              <w:t>Deep Learning</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CE3985A" w14:textId="77777777" w:rsidR="00DC31AF" w:rsidRDefault="00000000">
            <w:r>
              <w:rPr>
                <w:color w:val="000000"/>
                <w:sz w:val="20"/>
                <w:szCs w:val="20"/>
              </w:rPr>
              <w:t>LSTM, Transformer</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2588ED7" w14:textId="77777777" w:rsidR="00DC31AF" w:rsidRDefault="00000000">
            <w:r>
              <w:rPr>
                <w:color w:val="000000"/>
                <w:sz w:val="20"/>
                <w:szCs w:val="20"/>
              </w:rPr>
              <w:t>Wu et al. (2022)</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A6C6EED" w14:textId="77777777" w:rsidR="00DC31AF" w:rsidRDefault="00000000">
            <w:r>
              <w:rPr>
                <w:color w:val="000000"/>
                <w:sz w:val="20"/>
                <w:szCs w:val="20"/>
              </w:rPr>
              <w:t>MAE ~4 min</w:t>
            </w:r>
          </w:p>
        </w:tc>
      </w:tr>
      <w:tr w:rsidR="00DC31AF" w14:paraId="33D11F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F6418" w14:textId="77777777" w:rsidR="00DC31AF" w:rsidRDefault="00000000">
            <w:r>
              <w:rPr>
                <w:color w:val="000000"/>
                <w:sz w:val="20"/>
                <w:szCs w:val="20"/>
              </w:rPr>
              <w:t>Graph Neural Network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FA152" w14:textId="77777777" w:rsidR="00DC31AF" w:rsidRDefault="00000000">
            <w:r>
              <w:rPr>
                <w:color w:val="000000"/>
                <w:sz w:val="20"/>
                <w:szCs w:val="20"/>
              </w:rPr>
              <w:t>GNN sur réseau routier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C8DE6" w14:textId="77777777" w:rsidR="00DC31AF" w:rsidRDefault="00000000">
            <w:r>
              <w:rPr>
                <w:color w:val="000000"/>
                <w:sz w:val="20"/>
                <w:szCs w:val="20"/>
              </w:rPr>
              <w:t>Shi et al. (2023)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C727D" w14:textId="77777777" w:rsidR="00DC31AF" w:rsidRDefault="00000000">
            <w:r>
              <w:rPr>
                <w:color w:val="000000"/>
                <w:sz w:val="20"/>
                <w:szCs w:val="20"/>
              </w:rPr>
              <w:t>MAE ~3 min</w:t>
            </w:r>
          </w:p>
        </w:tc>
      </w:tr>
    </w:tbl>
    <w:p w14:paraId="78B6D420" w14:textId="77777777" w:rsidR="00DC31AF" w:rsidRDefault="00DC31AF"/>
    <w:p w14:paraId="18F4C6C4" w14:textId="77777777" w:rsidR="00DC31AF" w:rsidRDefault="00000000">
      <w:pPr>
        <w:spacing w:before="80" w:after="80" w:line="320" w:lineRule="auto"/>
        <w:jc w:val="both"/>
      </w:pPr>
      <w:r>
        <w:rPr>
          <w:color w:val="000000"/>
        </w:rPr>
        <w:t xml:space="preserve">Pour des contextes de villes intermédiaires ou émergentes (taille de </w:t>
      </w:r>
      <w:proofErr w:type="spellStart"/>
      <w:r>
        <w:rPr>
          <w:color w:val="000000"/>
        </w:rPr>
        <w:t>dataset</w:t>
      </w:r>
      <w:proofErr w:type="spellEnd"/>
      <w:r>
        <w:rPr>
          <w:color w:val="000000"/>
        </w:rPr>
        <w:t xml:space="preserve"> limitée, données partielles), le Gradient </w:t>
      </w:r>
      <w:proofErr w:type="spellStart"/>
      <w:r>
        <w:rPr>
          <w:color w:val="000000"/>
        </w:rPr>
        <w:t>Boosting</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LightGBM</w:t>
      </w:r>
      <w:proofErr w:type="spellEnd"/>
      <w:r>
        <w:rPr>
          <w:color w:val="000000"/>
        </w:rPr>
        <w:t>) et le Random Forest offrent le meilleur compromis performance/interprétabilité/coût computationnel (Géron, 2022).</w:t>
      </w:r>
    </w:p>
    <w:p w14:paraId="0179F97D" w14:textId="77777777" w:rsidR="00DC31AF" w:rsidRDefault="00DC31AF"/>
    <w:p w14:paraId="3F64F14C" w14:textId="77777777" w:rsidR="00DC31AF" w:rsidRDefault="00000000">
      <w:pPr>
        <w:pStyle w:val="Titre2"/>
      </w:pPr>
      <w:bookmarkStart w:id="7" w:name="_Toc225515311"/>
      <w:r>
        <w:t>2.3 Spécificités du contexte marocain</w:t>
      </w:r>
      <w:bookmarkEnd w:id="7"/>
    </w:p>
    <w:p w14:paraId="1E89D5FE" w14:textId="77777777" w:rsidR="00DC31AF" w:rsidRDefault="00DC31AF"/>
    <w:p w14:paraId="28E32700" w14:textId="77777777" w:rsidR="00DC31AF" w:rsidRDefault="00000000">
      <w:pPr>
        <w:spacing w:before="80" w:after="80" w:line="320" w:lineRule="auto"/>
        <w:jc w:val="both"/>
      </w:pPr>
      <w:r>
        <w:rPr>
          <w:color w:val="000000"/>
        </w:rPr>
        <w:t xml:space="preserve">Le marché de la livraison express au Maroc est en pleine structuration. Plusieurs acteurs majeurs opèrent sur le corridor Casablanca-Rabat : Amana (Jumia </w:t>
      </w:r>
      <w:proofErr w:type="spellStart"/>
      <w:r>
        <w:rPr>
          <w:color w:val="000000"/>
        </w:rPr>
        <w:t>Logistics</w:t>
      </w:r>
      <w:proofErr w:type="spellEnd"/>
      <w:r>
        <w:rPr>
          <w:color w:val="000000"/>
        </w:rPr>
        <w:t xml:space="preserve">), </w:t>
      </w:r>
      <w:proofErr w:type="spellStart"/>
      <w:r>
        <w:rPr>
          <w:color w:val="000000"/>
        </w:rPr>
        <w:t>Aramex</w:t>
      </w:r>
      <w:proofErr w:type="spellEnd"/>
      <w:r>
        <w:rPr>
          <w:color w:val="000000"/>
        </w:rPr>
        <w:t xml:space="preserve"> Maroc, DHL Express Maroc, </w:t>
      </w:r>
      <w:proofErr w:type="spellStart"/>
      <w:r>
        <w:rPr>
          <w:color w:val="000000"/>
        </w:rPr>
        <w:t>Glovo</w:t>
      </w:r>
      <w:proofErr w:type="spellEnd"/>
      <w:r>
        <w:rPr>
          <w:color w:val="000000"/>
        </w:rPr>
        <w:t>, Novy Express et les services internes des grandes enseignes (Marjane, BIM). Ces opérateurs font face à des défis structurels documentés :</w:t>
      </w:r>
    </w:p>
    <w:p w14:paraId="2D5BE78B" w14:textId="77777777" w:rsidR="00DC31AF" w:rsidRDefault="00000000">
      <w:pPr>
        <w:pStyle w:val="Paragraphedeliste"/>
        <w:numPr>
          <w:ilvl w:val="0"/>
          <w:numId w:val="2"/>
        </w:numPr>
      </w:pPr>
      <w:r>
        <w:rPr>
          <w:color w:val="000000"/>
        </w:rPr>
        <w:lastRenderedPageBreak/>
        <w:t>Adressage incomplet : le système d'adressage marocain, bien qu'en cours de modernisation (ANRT), ne couvre pas encore uniformément les zones périphériques et les médinas</w:t>
      </w:r>
    </w:p>
    <w:p w14:paraId="39CE9058" w14:textId="77777777" w:rsidR="00DC31AF" w:rsidRDefault="00000000">
      <w:pPr>
        <w:pStyle w:val="Paragraphedeliste"/>
        <w:numPr>
          <w:ilvl w:val="0"/>
          <w:numId w:val="2"/>
        </w:numPr>
      </w:pPr>
      <w:r>
        <w:rPr>
          <w:color w:val="000000"/>
        </w:rPr>
        <w:t>Congestion chronique : selon l'Agence Urbaine de Casablanca, les vitesses moyennes de circulation aux heures de pointe (7h30-9h30 et 17h-19h30) sont inférieures à 18 km/h sur les axes principaux</w:t>
      </w:r>
    </w:p>
    <w:p w14:paraId="4484596F" w14:textId="77777777" w:rsidR="00DC31AF" w:rsidRDefault="00000000">
      <w:pPr>
        <w:pStyle w:val="Paragraphedeliste"/>
        <w:numPr>
          <w:ilvl w:val="0"/>
          <w:numId w:val="2"/>
        </w:numPr>
      </w:pPr>
      <w:r>
        <w:rPr>
          <w:color w:val="000000"/>
        </w:rPr>
        <w:t>Réglementation des livraisons : la commune de Casablanca interdit les livraisons par véhicules lourds dans l'</w:t>
      </w:r>
      <w:proofErr w:type="spellStart"/>
      <w:r>
        <w:rPr>
          <w:color w:val="000000"/>
        </w:rPr>
        <w:t>hyper-centre</w:t>
      </w:r>
      <w:proofErr w:type="spellEnd"/>
      <w:r>
        <w:rPr>
          <w:color w:val="000000"/>
        </w:rPr>
        <w:t xml:space="preserve"> entre 8h et 20h</w:t>
      </w:r>
    </w:p>
    <w:p w14:paraId="2467CC85" w14:textId="77777777" w:rsidR="00DC31AF" w:rsidRDefault="00000000">
      <w:pPr>
        <w:pStyle w:val="Paragraphedeliste"/>
        <w:numPr>
          <w:ilvl w:val="0"/>
          <w:numId w:val="2"/>
        </w:numPr>
      </w:pPr>
      <w:r>
        <w:rPr>
          <w:color w:val="000000"/>
        </w:rPr>
        <w:t>Saisonnalité prononcée : Ramadan, Aid Al Adha et la rentrée scolaire génèrent des pics de demande multipliant par 2,5 à 4 les volumes habituels</w:t>
      </w:r>
    </w:p>
    <w:p w14:paraId="3D1DD1F3" w14:textId="77777777" w:rsidR="00DC31AF" w:rsidRDefault="00DC31AF"/>
    <w:p w14:paraId="3C0C23A1" w14:textId="77777777" w:rsidR="00DC31AF" w:rsidRDefault="00000000">
      <w:r>
        <w:br w:type="page"/>
      </w:r>
    </w:p>
    <w:p w14:paraId="38BFB4DA" w14:textId="77777777" w:rsidR="00DC31AF" w:rsidRDefault="00000000">
      <w:pPr>
        <w:pStyle w:val="Titre1"/>
      </w:pPr>
      <w:bookmarkStart w:id="8" w:name="_Toc225515312"/>
      <w:r>
        <w:lastRenderedPageBreak/>
        <w:t>3. Données utilisées</w:t>
      </w:r>
      <w:bookmarkEnd w:id="8"/>
    </w:p>
    <w:p w14:paraId="2D89CF1C" w14:textId="77777777" w:rsidR="00DC31AF" w:rsidRDefault="00DC31AF">
      <w:pPr>
        <w:pBdr>
          <w:bottom w:val="single" w:sz="6" w:space="1" w:color="E8472A"/>
        </w:pBdr>
      </w:pPr>
    </w:p>
    <w:p w14:paraId="1ADB3CB1" w14:textId="77777777" w:rsidR="00DC31AF" w:rsidRDefault="00DC31AF"/>
    <w:p w14:paraId="67B40BC5" w14:textId="77777777" w:rsidR="00DC31AF" w:rsidRDefault="00000000">
      <w:pPr>
        <w:pStyle w:val="Titre2"/>
      </w:pPr>
      <w:bookmarkStart w:id="9" w:name="_Toc225515313"/>
      <w:r>
        <w:t>3.1 Sources des données</w:t>
      </w:r>
      <w:bookmarkEnd w:id="9"/>
    </w:p>
    <w:p w14:paraId="01346A9F" w14:textId="77777777" w:rsidR="00DC31AF" w:rsidRDefault="00DC31AF"/>
    <w:p w14:paraId="52EB185F" w14:textId="77777777" w:rsidR="00DC31AF" w:rsidRDefault="00000000">
      <w:pPr>
        <w:spacing w:before="80" w:after="80" w:line="320" w:lineRule="auto"/>
        <w:jc w:val="both"/>
      </w:pPr>
      <w:r>
        <w:rPr>
          <w:color w:val="000000"/>
        </w:rPr>
        <w:t>Les données mobilisées dans ce projet sont issues de plusieurs sources réelles et complémentaires, reflétant les contraintes concrètes du last mile à Casablanca et Rabat :</w:t>
      </w:r>
    </w:p>
    <w:p w14:paraId="2012E0B6"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DC31AF" w14:paraId="197F089B"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0F437026" w14:textId="77777777" w:rsidR="00DC31AF" w:rsidRDefault="00000000">
            <w:pPr>
              <w:jc w:val="center"/>
            </w:pPr>
            <w:r>
              <w:rPr>
                <w:b/>
                <w:bCs/>
                <w:color w:val="FFFFFF"/>
                <w:sz w:val="20"/>
                <w:szCs w:val="20"/>
              </w:rPr>
              <w:t>Source</w:t>
            </w:r>
          </w:p>
        </w:tc>
        <w:tc>
          <w:tcPr>
            <w:tcW w:w="3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93226F7" w14:textId="77777777" w:rsidR="00DC31AF" w:rsidRDefault="00000000">
            <w:pPr>
              <w:jc w:val="center"/>
            </w:pPr>
            <w:r>
              <w:rPr>
                <w:b/>
                <w:bCs/>
                <w:color w:val="FFFFFF"/>
                <w:sz w:val="20"/>
                <w:szCs w:val="20"/>
              </w:rPr>
              <w:t>Type de données</w:t>
            </w:r>
          </w:p>
        </w:tc>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040D9E50" w14:textId="77777777" w:rsidR="00DC31AF" w:rsidRDefault="00000000">
            <w:pPr>
              <w:jc w:val="center"/>
            </w:pPr>
            <w:r>
              <w:rPr>
                <w:b/>
                <w:bCs/>
                <w:color w:val="FFFFFF"/>
                <w:sz w:val="20"/>
                <w:szCs w:val="20"/>
              </w:rPr>
              <w:t>Période</w:t>
            </w:r>
          </w:p>
        </w:tc>
      </w:tr>
      <w:tr w:rsidR="00DC31AF" w14:paraId="488AC0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9D5DC" w14:textId="77777777" w:rsidR="00DC31AF" w:rsidRDefault="00000000">
            <w:r>
              <w:rPr>
                <w:color w:val="000000"/>
                <w:sz w:val="20"/>
                <w:szCs w:val="20"/>
              </w:rPr>
              <w:t>TomTom Traffic API</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E3191" w14:textId="77777777" w:rsidR="00DC31AF" w:rsidRDefault="00000000">
            <w:r>
              <w:rPr>
                <w:color w:val="000000"/>
                <w:sz w:val="20"/>
                <w:szCs w:val="20"/>
              </w:rPr>
              <w:t>Vitesse et niveau de congestion par axe routier, en temps réel et historique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03695" w14:textId="77777777" w:rsidR="00DC31AF" w:rsidRDefault="00000000">
            <w:r>
              <w:rPr>
                <w:color w:val="000000"/>
                <w:sz w:val="20"/>
                <w:szCs w:val="20"/>
              </w:rPr>
              <w:t>2021-2024</w:t>
            </w:r>
          </w:p>
        </w:tc>
      </w:tr>
      <w:tr w:rsidR="00DC31AF" w14:paraId="0A776A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E108E2B" w14:textId="77777777" w:rsidR="00DC31AF" w:rsidRDefault="00000000">
            <w:proofErr w:type="spellStart"/>
            <w:r>
              <w:rPr>
                <w:color w:val="000000"/>
                <w:sz w:val="20"/>
                <w:szCs w:val="20"/>
              </w:rPr>
              <w:t>Glovo</w:t>
            </w:r>
            <w:proofErr w:type="spellEnd"/>
            <w:r>
              <w:rPr>
                <w:color w:val="000000"/>
                <w:sz w:val="20"/>
                <w:szCs w:val="20"/>
              </w:rPr>
              <w:t xml:space="preserve"> Maroc (données anonymisées)</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C2ABEFF" w14:textId="77777777" w:rsidR="00DC31AF" w:rsidRDefault="00000000">
            <w:r>
              <w:rPr>
                <w:color w:val="000000"/>
                <w:sz w:val="20"/>
                <w:szCs w:val="20"/>
              </w:rPr>
              <w:t>Historique de livraisons : heure, zone, durée, statut (réussi/échoué)</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EEDF907" w14:textId="77777777" w:rsidR="00DC31AF" w:rsidRDefault="00000000">
            <w:r>
              <w:rPr>
                <w:color w:val="000000"/>
                <w:sz w:val="20"/>
                <w:szCs w:val="20"/>
              </w:rPr>
              <w:t>2022-2024</w:t>
            </w:r>
          </w:p>
        </w:tc>
      </w:tr>
      <w:tr w:rsidR="00DC31AF" w14:paraId="5783F5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9B5B6" w14:textId="77777777" w:rsidR="00DC31AF" w:rsidRDefault="00000000">
            <w:r>
              <w:rPr>
                <w:color w:val="000000"/>
                <w:sz w:val="20"/>
                <w:szCs w:val="20"/>
              </w:rPr>
              <w:t>DMN / Météo Maroc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CBC2C" w14:textId="77777777" w:rsidR="00DC31AF" w:rsidRDefault="00000000">
            <w:r>
              <w:rPr>
                <w:color w:val="000000"/>
                <w:sz w:val="20"/>
                <w:szCs w:val="20"/>
              </w:rPr>
              <w:t>Données météorologiques horaires (pluie, vent, visibilité)</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B882D" w14:textId="77777777" w:rsidR="00DC31AF" w:rsidRDefault="00000000">
            <w:r>
              <w:rPr>
                <w:color w:val="000000"/>
                <w:sz w:val="20"/>
                <w:szCs w:val="20"/>
              </w:rPr>
              <w:t>2021-2024</w:t>
            </w:r>
          </w:p>
        </w:tc>
      </w:tr>
      <w:tr w:rsidR="00DC31AF" w14:paraId="39B75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C7E404A" w14:textId="77777777" w:rsidR="00DC31AF" w:rsidRDefault="00000000">
            <w:r>
              <w:rPr>
                <w:color w:val="000000"/>
                <w:sz w:val="20"/>
                <w:szCs w:val="20"/>
              </w:rPr>
              <w:t xml:space="preserve">HAOUZ </w:t>
            </w:r>
            <w:proofErr w:type="spellStart"/>
            <w:r>
              <w:rPr>
                <w:color w:val="000000"/>
                <w:sz w:val="20"/>
                <w:szCs w:val="20"/>
              </w:rPr>
              <w:t>OpenStreetMap</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27543C2" w14:textId="77777777" w:rsidR="00DC31AF" w:rsidRDefault="00000000">
            <w:r>
              <w:rPr>
                <w:color w:val="000000"/>
                <w:sz w:val="20"/>
                <w:szCs w:val="20"/>
              </w:rPr>
              <w:t>Réseau routier, type de voie, restrictions de circulation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7B51A1B" w14:textId="77777777" w:rsidR="00DC31AF" w:rsidRDefault="00000000">
            <w:r>
              <w:rPr>
                <w:color w:val="000000"/>
                <w:sz w:val="20"/>
                <w:szCs w:val="20"/>
              </w:rPr>
              <w:t>Actuel</w:t>
            </w:r>
          </w:p>
        </w:tc>
      </w:tr>
      <w:tr w:rsidR="00DC31AF" w14:paraId="53F504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0B49B" w14:textId="77777777" w:rsidR="00DC31AF" w:rsidRDefault="00000000">
            <w:r>
              <w:rPr>
                <w:color w:val="000000"/>
                <w:sz w:val="20"/>
                <w:szCs w:val="20"/>
              </w:rPr>
              <w:t xml:space="preserve">Amana / Jumia </w:t>
            </w:r>
            <w:proofErr w:type="spellStart"/>
            <w:r>
              <w:rPr>
                <w:color w:val="000000"/>
                <w:sz w:val="20"/>
                <w:szCs w:val="20"/>
              </w:rPr>
              <w:t>Logistics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D84A9" w14:textId="77777777" w:rsidR="00DC31AF" w:rsidRDefault="00000000">
            <w:r>
              <w:rPr>
                <w:color w:val="000000"/>
                <w:sz w:val="20"/>
                <w:szCs w:val="20"/>
              </w:rPr>
              <w:t>Données de livraisons e-commerce (zone postale, type de produit, créneau)</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725E0" w14:textId="77777777" w:rsidR="00DC31AF" w:rsidRDefault="00000000">
            <w:r>
              <w:rPr>
                <w:color w:val="000000"/>
                <w:sz w:val="20"/>
                <w:szCs w:val="20"/>
              </w:rPr>
              <w:t>2023-2024</w:t>
            </w:r>
          </w:p>
        </w:tc>
      </w:tr>
      <w:tr w:rsidR="00DC31AF" w14:paraId="619FB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9B89633" w14:textId="77777777" w:rsidR="00DC31AF" w:rsidRDefault="00000000">
            <w:r>
              <w:rPr>
                <w:color w:val="000000"/>
                <w:sz w:val="20"/>
                <w:szCs w:val="20"/>
              </w:rPr>
              <w:t>Simulation calibrée</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9672E58" w14:textId="77777777" w:rsidR="00DC31AF" w:rsidRDefault="00000000">
            <w:r>
              <w:rPr>
                <w:color w:val="000000"/>
                <w:sz w:val="20"/>
                <w:szCs w:val="20"/>
              </w:rPr>
              <w:t>Données complémentaires générées sur distributions réelles pour atteindre 5 000 observations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669BDB6" w14:textId="77777777" w:rsidR="00DC31AF" w:rsidRDefault="00000000">
            <w:r>
              <w:rPr>
                <w:color w:val="000000"/>
                <w:sz w:val="20"/>
                <w:szCs w:val="20"/>
              </w:rPr>
              <w:t>—</w:t>
            </w:r>
          </w:p>
        </w:tc>
      </w:tr>
    </w:tbl>
    <w:p w14:paraId="48356476" w14:textId="77777777" w:rsidR="00DC31AF" w:rsidRDefault="00DC31AF"/>
    <w:p w14:paraId="435BECF7" w14:textId="77777777" w:rsidR="00DC31AF" w:rsidRDefault="00000000">
      <w:pPr>
        <w:spacing w:before="80" w:after="80"/>
      </w:pPr>
      <w:r>
        <w:rPr>
          <w:b/>
          <w:bCs/>
          <w:color w:val="1A3C5E"/>
        </w:rPr>
        <w:t xml:space="preserve">Volume total : </w:t>
      </w:r>
      <w:r>
        <w:t xml:space="preserve">5 000 livraisons   |   </w:t>
      </w:r>
      <w:r>
        <w:rPr>
          <w:b/>
          <w:bCs/>
          <w:color w:val="1A3C5E"/>
        </w:rPr>
        <w:t xml:space="preserve">Périmètre géographique : </w:t>
      </w:r>
      <w:r>
        <w:t xml:space="preserve">Grand Casablanca + Rabat-Salé-Kenitra   |   </w:t>
      </w:r>
      <w:r>
        <w:rPr>
          <w:b/>
          <w:bCs/>
          <w:color w:val="1A3C5E"/>
        </w:rPr>
        <w:t xml:space="preserve">Granularité : </w:t>
      </w:r>
      <w:r>
        <w:t>une ligne = une tentative de livraison</w:t>
      </w:r>
    </w:p>
    <w:p w14:paraId="389EA15D" w14:textId="77777777" w:rsidR="00DC31AF" w:rsidRDefault="00DC31AF"/>
    <w:p w14:paraId="38A13A43" w14:textId="77777777" w:rsidR="00DC31AF" w:rsidRDefault="00000000">
      <w:pPr>
        <w:pStyle w:val="Titre2"/>
      </w:pPr>
      <w:bookmarkStart w:id="10" w:name="_Toc225515314"/>
      <w:r>
        <w:t>3.2 Dictionnaire des variables</w:t>
      </w:r>
      <w:bookmarkEnd w:id="10"/>
    </w:p>
    <w:p w14:paraId="1C44EF23"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53"/>
        <w:gridCol w:w="2944"/>
        <w:gridCol w:w="1431"/>
        <w:gridCol w:w="2369"/>
      </w:tblGrid>
      <w:tr w:rsidR="00DC31AF" w14:paraId="52DBE438" w14:textId="77777777">
        <w:tblPrEx>
          <w:tblCellMar>
            <w:top w:w="0" w:type="dxa"/>
            <w:bottom w:w="0" w:type="dxa"/>
          </w:tblCellMar>
        </w:tblPrEx>
        <w:tc>
          <w:tcPr>
            <w:tcW w:w="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B96E08B" w14:textId="77777777" w:rsidR="00DC31AF" w:rsidRDefault="00000000">
            <w:pPr>
              <w:jc w:val="center"/>
            </w:pPr>
            <w:r>
              <w:rPr>
                <w:b/>
                <w:bCs/>
                <w:color w:val="FFFFFF"/>
                <w:sz w:val="20"/>
                <w:szCs w:val="20"/>
              </w:rPr>
              <w:t>#</w:t>
            </w:r>
          </w:p>
        </w:tc>
        <w:tc>
          <w:tcPr>
            <w:tcW w:w="2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0630EB46" w14:textId="77777777" w:rsidR="00DC31AF" w:rsidRDefault="00000000">
            <w:pPr>
              <w:jc w:val="center"/>
            </w:pPr>
            <w:r>
              <w:rPr>
                <w:b/>
                <w:bCs/>
                <w:color w:val="FFFFFF"/>
                <w:sz w:val="20"/>
                <w:szCs w:val="20"/>
              </w:rPr>
              <w:t>Variable</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DBE8771" w14:textId="77777777" w:rsidR="00DC31AF" w:rsidRDefault="00000000">
            <w:pPr>
              <w:jc w:val="center"/>
            </w:pPr>
            <w:r>
              <w:rPr>
                <w:b/>
                <w:bCs/>
                <w:color w:val="FFFFFF"/>
                <w:sz w:val="20"/>
                <w:szCs w:val="20"/>
              </w:rPr>
              <w:t>Description</w:t>
            </w:r>
          </w:p>
        </w:tc>
        <w:tc>
          <w:tcPr>
            <w:tcW w:w="14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15EB791" w14:textId="77777777" w:rsidR="00DC31AF" w:rsidRDefault="00000000">
            <w:pPr>
              <w:jc w:val="center"/>
            </w:pPr>
            <w:r>
              <w:rPr>
                <w:b/>
                <w:bCs/>
                <w:color w:val="FFFFFF"/>
                <w:sz w:val="20"/>
                <w:szCs w:val="20"/>
              </w:rPr>
              <w:t>Type</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9B51463" w14:textId="77777777" w:rsidR="00DC31AF" w:rsidRDefault="00000000">
            <w:pPr>
              <w:jc w:val="center"/>
            </w:pPr>
            <w:r>
              <w:rPr>
                <w:b/>
                <w:bCs/>
                <w:color w:val="FFFFFF"/>
                <w:sz w:val="20"/>
                <w:szCs w:val="20"/>
              </w:rPr>
              <w:t>Modalités / Unité</w:t>
            </w:r>
          </w:p>
        </w:tc>
      </w:tr>
      <w:tr w:rsidR="00DC31AF" w14:paraId="4A8F173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F1268" w14:textId="77777777" w:rsidR="00DC31AF" w:rsidRDefault="00000000">
            <w:pPr>
              <w:jc w:val="center"/>
            </w:pPr>
            <w:r>
              <w:rPr>
                <w:b/>
                <w:bCs/>
                <w:color w:val="000000"/>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2065C" w14:textId="77777777" w:rsidR="00DC31AF" w:rsidRDefault="00000000">
            <w:proofErr w:type="spellStart"/>
            <w:proofErr w:type="gramStart"/>
            <w:r>
              <w:rPr>
                <w:color w:val="000000"/>
                <w:sz w:val="20"/>
                <w:szCs w:val="20"/>
              </w:rPr>
              <w:t>delivery</w:t>
            </w:r>
            <w:proofErr w:type="gramEnd"/>
            <w:r>
              <w:rPr>
                <w:color w:val="000000"/>
                <w:sz w:val="20"/>
                <w:szCs w:val="20"/>
              </w:rPr>
              <w:t>_id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AC473" w14:textId="77777777" w:rsidR="00DC31AF" w:rsidRDefault="00000000">
            <w:r>
              <w:rPr>
                <w:color w:val="000000"/>
                <w:sz w:val="20"/>
                <w:szCs w:val="20"/>
              </w:rPr>
              <w:t>Identifiant unique de livraison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F3F21" w14:textId="77777777" w:rsidR="00DC31AF" w:rsidRDefault="00000000">
            <w:r>
              <w:rPr>
                <w:color w:val="000000"/>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5962D" w14:textId="77777777" w:rsidR="00DC31AF" w:rsidRDefault="00000000">
            <w:r>
              <w:rPr>
                <w:color w:val="000000"/>
                <w:sz w:val="20"/>
                <w:szCs w:val="20"/>
              </w:rPr>
              <w:t>—</w:t>
            </w:r>
          </w:p>
        </w:tc>
      </w:tr>
      <w:tr w:rsidR="00DC31AF" w14:paraId="3B32054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E7B3F4C" w14:textId="77777777" w:rsidR="00DC31AF" w:rsidRDefault="00000000">
            <w:pPr>
              <w:jc w:val="center"/>
            </w:pPr>
            <w:r>
              <w:rPr>
                <w:b/>
                <w:bCs/>
                <w:color w:val="000000"/>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9383309" w14:textId="77777777" w:rsidR="00DC31AF" w:rsidRDefault="00000000">
            <w:proofErr w:type="gramStart"/>
            <w:r>
              <w:rPr>
                <w:color w:val="000000"/>
                <w:sz w:val="20"/>
                <w:szCs w:val="20"/>
              </w:rPr>
              <w:t>city</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C0A8D73" w14:textId="77777777" w:rsidR="00DC31AF" w:rsidRDefault="00000000">
            <w:r>
              <w:rPr>
                <w:color w:val="000000"/>
                <w:sz w:val="20"/>
                <w:szCs w:val="20"/>
              </w:rPr>
              <w:t>Ville de livraison</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BE162EC" w14:textId="77777777" w:rsidR="00DC31AF" w:rsidRDefault="00000000">
            <w:r>
              <w:rPr>
                <w:color w:val="000000"/>
                <w:sz w:val="20"/>
                <w:szCs w:val="20"/>
              </w:rPr>
              <w:t>Catégoriel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09CD206" w14:textId="77777777" w:rsidR="00DC31AF" w:rsidRDefault="00000000">
            <w:r>
              <w:rPr>
                <w:color w:val="000000"/>
                <w:sz w:val="20"/>
                <w:szCs w:val="20"/>
              </w:rPr>
              <w:t>Casablanca / Rabat</w:t>
            </w:r>
          </w:p>
        </w:tc>
      </w:tr>
      <w:tr w:rsidR="00DC31AF" w14:paraId="0257C90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21BA4" w14:textId="77777777" w:rsidR="00DC31AF" w:rsidRDefault="00000000">
            <w:pPr>
              <w:jc w:val="center"/>
            </w:pPr>
            <w:r>
              <w:rPr>
                <w:b/>
                <w:bCs/>
                <w:color w:val="000000"/>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B0CB0" w14:textId="77777777" w:rsidR="00DC31AF" w:rsidRDefault="00000000">
            <w:proofErr w:type="gramStart"/>
            <w:r>
              <w:rPr>
                <w:color w:val="000000"/>
                <w:sz w:val="20"/>
                <w:szCs w:val="20"/>
              </w:rPr>
              <w:t>district</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298EC" w14:textId="77777777" w:rsidR="00DC31AF" w:rsidRDefault="00000000">
            <w:r>
              <w:rPr>
                <w:color w:val="000000"/>
                <w:sz w:val="20"/>
                <w:szCs w:val="20"/>
              </w:rPr>
              <w:t>Quartier / arrondissement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17F89" w14:textId="77777777" w:rsidR="00DC31AF" w:rsidRDefault="00000000">
            <w:r>
              <w:rPr>
                <w:color w:val="000000"/>
                <w:sz w:val="20"/>
                <w:szCs w:val="20"/>
              </w:rPr>
              <w:t>Catégoriel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67087" w14:textId="77777777" w:rsidR="00DC31AF" w:rsidRDefault="00000000">
            <w:r>
              <w:rPr>
                <w:color w:val="000000"/>
                <w:sz w:val="20"/>
                <w:szCs w:val="20"/>
              </w:rPr>
              <w:t>Maarif, Agdal, Hay Riad...</w:t>
            </w:r>
          </w:p>
        </w:tc>
      </w:tr>
      <w:tr w:rsidR="00DC31AF" w14:paraId="6F531327"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CC6FCA8" w14:textId="77777777" w:rsidR="00DC31AF" w:rsidRDefault="00000000">
            <w:pPr>
              <w:jc w:val="center"/>
            </w:pPr>
            <w:r>
              <w:rPr>
                <w:b/>
                <w:bCs/>
                <w:color w:val="000000"/>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8D7BC4E" w14:textId="77777777" w:rsidR="00DC31AF" w:rsidRDefault="00000000">
            <w:proofErr w:type="spellStart"/>
            <w:proofErr w:type="gramStart"/>
            <w:r>
              <w:rPr>
                <w:color w:val="000000"/>
                <w:sz w:val="20"/>
                <w:szCs w:val="20"/>
              </w:rPr>
              <w:t>zone</w:t>
            </w:r>
            <w:proofErr w:type="gramEnd"/>
            <w:r>
              <w:rPr>
                <w:color w:val="000000"/>
                <w:sz w:val="20"/>
                <w:szCs w:val="20"/>
              </w:rPr>
              <w:t>_type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75FF640" w14:textId="77777777" w:rsidR="00DC31AF" w:rsidRDefault="00000000">
            <w:r>
              <w:rPr>
                <w:color w:val="000000"/>
                <w:sz w:val="20"/>
                <w:szCs w:val="20"/>
              </w:rPr>
              <w:t>Type de zone urbaine</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77696BF" w14:textId="77777777" w:rsidR="00DC31AF" w:rsidRDefault="00000000">
            <w:r>
              <w:rPr>
                <w:color w:val="000000"/>
                <w:sz w:val="20"/>
                <w:szCs w:val="20"/>
              </w:rPr>
              <w:t>Catégoriel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B81D847" w14:textId="77777777" w:rsidR="00DC31AF" w:rsidRDefault="00000000">
            <w:proofErr w:type="spellStart"/>
            <w:r>
              <w:rPr>
                <w:color w:val="000000"/>
                <w:sz w:val="20"/>
                <w:szCs w:val="20"/>
              </w:rPr>
              <w:t>Hyper-centre</w:t>
            </w:r>
            <w:proofErr w:type="spellEnd"/>
            <w:r>
              <w:rPr>
                <w:color w:val="000000"/>
                <w:sz w:val="20"/>
                <w:szCs w:val="20"/>
              </w:rPr>
              <w:t>, Résidentiel, Périphérie, Médina, Zone industrielle</w:t>
            </w:r>
          </w:p>
        </w:tc>
      </w:tr>
      <w:tr w:rsidR="00DC31AF" w14:paraId="64A17C3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2A6A4" w14:textId="77777777" w:rsidR="00DC31AF" w:rsidRDefault="00000000">
            <w:pPr>
              <w:jc w:val="center"/>
            </w:pPr>
            <w:r>
              <w:rPr>
                <w:b/>
                <w:bCs/>
                <w:color w:val="000000"/>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FDBF0" w14:textId="77777777" w:rsidR="00DC31AF" w:rsidRDefault="00000000">
            <w:proofErr w:type="spellStart"/>
            <w:proofErr w:type="gramStart"/>
            <w:r>
              <w:rPr>
                <w:color w:val="000000"/>
                <w:sz w:val="20"/>
                <w:szCs w:val="20"/>
              </w:rPr>
              <w:t>hour</w:t>
            </w:r>
            <w:proofErr w:type="gramEnd"/>
            <w:r>
              <w:rPr>
                <w:color w:val="000000"/>
                <w:sz w:val="20"/>
                <w:szCs w:val="20"/>
              </w:rPr>
              <w:t>_of_day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5516A" w14:textId="77777777" w:rsidR="00DC31AF" w:rsidRDefault="00000000">
            <w:r>
              <w:rPr>
                <w:color w:val="000000"/>
                <w:sz w:val="20"/>
                <w:szCs w:val="20"/>
              </w:rPr>
              <w:t>Heure de départ du coursier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1376F"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874B0" w14:textId="77777777" w:rsidR="00DC31AF" w:rsidRDefault="00000000">
            <w:r>
              <w:rPr>
                <w:color w:val="000000"/>
                <w:sz w:val="20"/>
                <w:szCs w:val="20"/>
              </w:rPr>
              <w:t>0 – 23</w:t>
            </w:r>
          </w:p>
        </w:tc>
      </w:tr>
      <w:tr w:rsidR="00DC31AF" w14:paraId="1B129F6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2267876" w14:textId="77777777" w:rsidR="00DC31AF" w:rsidRDefault="00000000">
            <w:pPr>
              <w:jc w:val="center"/>
            </w:pPr>
            <w:r>
              <w:rPr>
                <w:b/>
                <w:bCs/>
                <w:color w:val="000000"/>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8E808BB" w14:textId="77777777" w:rsidR="00DC31AF" w:rsidRDefault="00000000">
            <w:proofErr w:type="spellStart"/>
            <w:proofErr w:type="gramStart"/>
            <w:r>
              <w:rPr>
                <w:color w:val="000000"/>
                <w:sz w:val="20"/>
                <w:szCs w:val="20"/>
              </w:rPr>
              <w:t>day</w:t>
            </w:r>
            <w:proofErr w:type="gramEnd"/>
            <w:r>
              <w:rPr>
                <w:color w:val="000000"/>
                <w:sz w:val="20"/>
                <w:szCs w:val="20"/>
              </w:rPr>
              <w:t>_of_week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8A3BAD0" w14:textId="77777777" w:rsidR="00DC31AF" w:rsidRDefault="00000000">
            <w:r>
              <w:rPr>
                <w:color w:val="000000"/>
                <w:sz w:val="20"/>
                <w:szCs w:val="20"/>
              </w:rPr>
              <w:t>Jour de la semaine</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C427EF9"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E0E0641" w14:textId="77777777" w:rsidR="00DC31AF" w:rsidRDefault="00000000">
            <w:r>
              <w:rPr>
                <w:color w:val="000000"/>
                <w:sz w:val="20"/>
                <w:szCs w:val="20"/>
              </w:rPr>
              <w:t>0 (Lun) – 6 (Dim)</w:t>
            </w:r>
          </w:p>
        </w:tc>
      </w:tr>
      <w:tr w:rsidR="00DC31AF" w14:paraId="592D421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98683" w14:textId="77777777" w:rsidR="00DC31AF" w:rsidRDefault="00000000">
            <w:pPr>
              <w:jc w:val="center"/>
            </w:pPr>
            <w:r>
              <w:rPr>
                <w:b/>
                <w:bCs/>
                <w:color w:val="000000"/>
                <w:sz w:val="20"/>
                <w:szCs w:val="20"/>
              </w:rPr>
              <w:t>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2A187F" w14:textId="77777777" w:rsidR="00DC31AF" w:rsidRDefault="00000000">
            <w:proofErr w:type="spellStart"/>
            <w:proofErr w:type="gramStart"/>
            <w:r>
              <w:rPr>
                <w:color w:val="000000"/>
                <w:sz w:val="20"/>
                <w:szCs w:val="20"/>
              </w:rPr>
              <w:t>is</w:t>
            </w:r>
            <w:proofErr w:type="gramEnd"/>
            <w:r>
              <w:rPr>
                <w:color w:val="000000"/>
                <w:sz w:val="20"/>
                <w:szCs w:val="20"/>
              </w:rPr>
              <w:t>_ramadan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A8FDD" w14:textId="77777777" w:rsidR="00DC31AF" w:rsidRDefault="00000000">
            <w:r>
              <w:rPr>
                <w:color w:val="000000"/>
                <w:sz w:val="20"/>
                <w:szCs w:val="20"/>
              </w:rPr>
              <w:t>Période de Ramadan (oui/non)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DCEF3" w14:textId="77777777" w:rsidR="00DC31AF" w:rsidRDefault="00000000">
            <w:r>
              <w:rPr>
                <w:color w:val="000000"/>
                <w:sz w:val="20"/>
                <w:szCs w:val="20"/>
              </w:rPr>
              <w:t>Binaire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92CED" w14:textId="77777777" w:rsidR="00DC31AF" w:rsidRDefault="00000000">
            <w:r>
              <w:rPr>
                <w:color w:val="000000"/>
                <w:sz w:val="20"/>
                <w:szCs w:val="20"/>
              </w:rPr>
              <w:t>0 / 1</w:t>
            </w:r>
          </w:p>
        </w:tc>
      </w:tr>
      <w:tr w:rsidR="00DC31AF" w14:paraId="503D1F9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84E06FC" w14:textId="77777777" w:rsidR="00DC31AF" w:rsidRDefault="00000000">
            <w:pPr>
              <w:jc w:val="center"/>
            </w:pPr>
            <w:r>
              <w:rPr>
                <w:b/>
                <w:bCs/>
                <w:color w:val="000000"/>
                <w:sz w:val="20"/>
                <w:szCs w:val="20"/>
              </w:rPr>
              <w:t>8</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6ED115" w14:textId="77777777" w:rsidR="00DC31AF" w:rsidRDefault="00000000">
            <w:proofErr w:type="spellStart"/>
            <w:proofErr w:type="gramStart"/>
            <w:r>
              <w:rPr>
                <w:color w:val="000000"/>
                <w:sz w:val="20"/>
                <w:szCs w:val="20"/>
              </w:rPr>
              <w:t>distance</w:t>
            </w:r>
            <w:proofErr w:type="gramEnd"/>
            <w:r>
              <w:rPr>
                <w:color w:val="000000"/>
                <w:sz w:val="20"/>
                <w:szCs w:val="20"/>
              </w:rPr>
              <w:t>_km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A57DCCF" w14:textId="77777777" w:rsidR="00DC31AF" w:rsidRDefault="00000000">
            <w:r>
              <w:rPr>
                <w:color w:val="000000"/>
                <w:sz w:val="20"/>
                <w:szCs w:val="20"/>
              </w:rPr>
              <w:t>Distance GPS hub → client</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7BEC44C"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C7D5BF1" w14:textId="77777777" w:rsidR="00DC31AF" w:rsidRDefault="00000000">
            <w:proofErr w:type="gramStart"/>
            <w:r>
              <w:rPr>
                <w:color w:val="000000"/>
                <w:sz w:val="20"/>
                <w:szCs w:val="20"/>
              </w:rPr>
              <w:t>km</w:t>
            </w:r>
            <w:proofErr w:type="gramEnd"/>
          </w:p>
        </w:tc>
      </w:tr>
      <w:tr w:rsidR="00DC31AF" w14:paraId="242A1BE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0D08C" w14:textId="77777777" w:rsidR="00DC31AF" w:rsidRDefault="00000000">
            <w:pPr>
              <w:jc w:val="center"/>
            </w:pPr>
            <w:r>
              <w:rPr>
                <w:b/>
                <w:bCs/>
                <w:color w:val="000000"/>
                <w:sz w:val="20"/>
                <w:szCs w:val="20"/>
              </w:rPr>
              <w:lastRenderedPageBreak/>
              <w:t>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D60A7" w14:textId="77777777" w:rsidR="00DC31AF" w:rsidRDefault="00000000">
            <w:proofErr w:type="spellStart"/>
            <w:proofErr w:type="gramStart"/>
            <w:r>
              <w:rPr>
                <w:color w:val="000000"/>
                <w:sz w:val="20"/>
                <w:szCs w:val="20"/>
              </w:rPr>
              <w:t>traffic</w:t>
            </w:r>
            <w:proofErr w:type="gramEnd"/>
            <w:r>
              <w:rPr>
                <w:color w:val="000000"/>
                <w:sz w:val="20"/>
                <w:szCs w:val="20"/>
              </w:rPr>
              <w:t>_index</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1BFAE" w14:textId="77777777" w:rsidR="00DC31AF" w:rsidRDefault="00000000">
            <w:r>
              <w:rPr>
                <w:color w:val="000000"/>
                <w:sz w:val="20"/>
                <w:szCs w:val="20"/>
              </w:rPr>
              <w:t>Indice de congestion TomTom (0-10)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36E52"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C2026" w14:textId="77777777" w:rsidR="00DC31AF" w:rsidRDefault="00000000">
            <w:r>
              <w:rPr>
                <w:color w:val="000000"/>
                <w:sz w:val="20"/>
                <w:szCs w:val="20"/>
              </w:rPr>
              <w:t>0 (fluide) – 10 (embouteillage)</w:t>
            </w:r>
          </w:p>
        </w:tc>
      </w:tr>
      <w:tr w:rsidR="00DC31AF" w14:paraId="2C6CCAF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E7D85C5" w14:textId="77777777" w:rsidR="00DC31AF" w:rsidRDefault="00000000">
            <w:pPr>
              <w:jc w:val="center"/>
            </w:pPr>
            <w:r>
              <w:rPr>
                <w:b/>
                <w:bCs/>
                <w:color w:val="000000"/>
                <w:sz w:val="20"/>
                <w:szCs w:val="20"/>
              </w:rPr>
              <w:t>10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081C563" w14:textId="77777777" w:rsidR="00DC31AF" w:rsidRDefault="00000000">
            <w:proofErr w:type="spellStart"/>
            <w:proofErr w:type="gramStart"/>
            <w:r>
              <w:rPr>
                <w:color w:val="000000"/>
                <w:sz w:val="20"/>
                <w:szCs w:val="20"/>
              </w:rPr>
              <w:t>rainfall</w:t>
            </w:r>
            <w:proofErr w:type="gramEnd"/>
            <w:r>
              <w:rPr>
                <w:color w:val="000000"/>
                <w:sz w:val="20"/>
                <w:szCs w:val="20"/>
              </w:rPr>
              <w:t>_mm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D7E3350" w14:textId="77777777" w:rsidR="00DC31AF" w:rsidRDefault="00000000">
            <w:r>
              <w:rPr>
                <w:color w:val="000000"/>
                <w:sz w:val="20"/>
                <w:szCs w:val="20"/>
              </w:rPr>
              <w:t>Précipitations au moment de la livraison</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D8387C9"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FD1072" w14:textId="77777777" w:rsidR="00DC31AF" w:rsidRDefault="00000000">
            <w:proofErr w:type="gramStart"/>
            <w:r>
              <w:rPr>
                <w:color w:val="000000"/>
                <w:sz w:val="20"/>
                <w:szCs w:val="20"/>
              </w:rPr>
              <w:t>mm</w:t>
            </w:r>
            <w:proofErr w:type="gramEnd"/>
            <w:r>
              <w:rPr>
                <w:color w:val="000000"/>
                <w:sz w:val="20"/>
                <w:szCs w:val="20"/>
              </w:rPr>
              <w:t>/h</w:t>
            </w:r>
          </w:p>
        </w:tc>
      </w:tr>
      <w:tr w:rsidR="00DC31AF" w14:paraId="07409DB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25E1C" w14:textId="77777777" w:rsidR="00DC31AF" w:rsidRDefault="00000000">
            <w:pPr>
              <w:jc w:val="center"/>
            </w:pPr>
            <w:r>
              <w:rPr>
                <w:b/>
                <w:bCs/>
                <w:color w:val="000000"/>
                <w:sz w:val="20"/>
                <w:szCs w:val="20"/>
              </w:rPr>
              <w:t>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13ADB" w14:textId="77777777" w:rsidR="00DC31AF" w:rsidRDefault="00000000">
            <w:proofErr w:type="spellStart"/>
            <w:proofErr w:type="gramStart"/>
            <w:r>
              <w:rPr>
                <w:color w:val="000000"/>
                <w:sz w:val="20"/>
                <w:szCs w:val="20"/>
              </w:rPr>
              <w:t>vehicle</w:t>
            </w:r>
            <w:proofErr w:type="gramEnd"/>
            <w:r>
              <w:rPr>
                <w:color w:val="000000"/>
                <w:sz w:val="20"/>
                <w:szCs w:val="20"/>
              </w:rPr>
              <w:t>_type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B9F80" w14:textId="77777777" w:rsidR="00DC31AF" w:rsidRDefault="00000000">
            <w:r>
              <w:rPr>
                <w:color w:val="000000"/>
                <w:sz w:val="20"/>
                <w:szCs w:val="20"/>
              </w:rPr>
              <w:t>Type de véhicule utilisé</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2D754" w14:textId="77777777" w:rsidR="00DC31AF" w:rsidRDefault="00000000">
            <w:r>
              <w:rPr>
                <w:color w:val="000000"/>
                <w:sz w:val="20"/>
                <w:szCs w:val="20"/>
              </w:rPr>
              <w:t>Catégoriel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B8595" w14:textId="77777777" w:rsidR="00DC31AF" w:rsidRDefault="00000000">
            <w:r>
              <w:rPr>
                <w:color w:val="000000"/>
                <w:sz w:val="20"/>
                <w:szCs w:val="20"/>
              </w:rPr>
              <w:t>Moto, Vélo, Voiture, Camionnette</w:t>
            </w:r>
          </w:p>
        </w:tc>
      </w:tr>
      <w:tr w:rsidR="00DC31AF" w14:paraId="46C2F0B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4EE4CD1" w14:textId="77777777" w:rsidR="00DC31AF" w:rsidRDefault="00000000">
            <w:pPr>
              <w:jc w:val="center"/>
            </w:pPr>
            <w:r>
              <w:rPr>
                <w:b/>
                <w:bCs/>
                <w:color w:val="000000"/>
                <w:sz w:val="20"/>
                <w:szCs w:val="20"/>
              </w:rPr>
              <w:t>12</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505CCA2" w14:textId="77777777" w:rsidR="00DC31AF" w:rsidRDefault="00000000">
            <w:proofErr w:type="spellStart"/>
            <w:proofErr w:type="gramStart"/>
            <w:r>
              <w:rPr>
                <w:color w:val="000000"/>
                <w:sz w:val="20"/>
                <w:szCs w:val="20"/>
              </w:rPr>
              <w:t>package</w:t>
            </w:r>
            <w:proofErr w:type="gramEnd"/>
            <w:r>
              <w:rPr>
                <w:color w:val="000000"/>
                <w:sz w:val="20"/>
                <w:szCs w:val="20"/>
              </w:rPr>
              <w:t>_size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A885378" w14:textId="77777777" w:rsidR="00DC31AF" w:rsidRDefault="00000000">
            <w:r>
              <w:rPr>
                <w:color w:val="000000"/>
                <w:sz w:val="20"/>
                <w:szCs w:val="20"/>
              </w:rPr>
              <w:t>Gabarit du colis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AF6FCA8" w14:textId="77777777" w:rsidR="00DC31AF" w:rsidRDefault="00000000">
            <w:r>
              <w:rPr>
                <w:color w:val="000000"/>
                <w:sz w:val="20"/>
                <w:szCs w:val="20"/>
              </w:rPr>
              <w:t>Catégoriel</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0479F9C" w14:textId="77777777" w:rsidR="00DC31AF" w:rsidRDefault="00000000">
            <w:r>
              <w:rPr>
                <w:color w:val="000000"/>
                <w:sz w:val="20"/>
                <w:szCs w:val="20"/>
              </w:rPr>
              <w:t>Petit, Moyen, Grand, Encombrant</w:t>
            </w:r>
          </w:p>
        </w:tc>
      </w:tr>
      <w:tr w:rsidR="00DC31AF" w14:paraId="650ADFA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8D260" w14:textId="77777777" w:rsidR="00DC31AF" w:rsidRDefault="00000000">
            <w:pPr>
              <w:jc w:val="center"/>
            </w:pPr>
            <w:r>
              <w:rPr>
                <w:b/>
                <w:bCs/>
                <w:color w:val="000000"/>
                <w:sz w:val="20"/>
                <w:szCs w:val="20"/>
              </w:rPr>
              <w:t>13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B946D" w14:textId="77777777" w:rsidR="00DC31AF" w:rsidRDefault="00000000">
            <w:proofErr w:type="spellStart"/>
            <w:proofErr w:type="gramStart"/>
            <w:r>
              <w:rPr>
                <w:color w:val="000000"/>
                <w:sz w:val="20"/>
                <w:szCs w:val="20"/>
              </w:rPr>
              <w:t>nb</w:t>
            </w:r>
            <w:proofErr w:type="gramEnd"/>
            <w:r>
              <w:rPr>
                <w:color w:val="000000"/>
                <w:sz w:val="20"/>
                <w:szCs w:val="20"/>
              </w:rPr>
              <w:t>_stops_before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9F47C" w14:textId="77777777" w:rsidR="00DC31AF" w:rsidRDefault="00000000">
            <w:r>
              <w:rPr>
                <w:color w:val="000000"/>
                <w:sz w:val="20"/>
                <w:szCs w:val="20"/>
              </w:rPr>
              <w:t>Nb de livraisons effectuées avant ce client dans la tournée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51F8D"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82A48" w14:textId="77777777" w:rsidR="00DC31AF" w:rsidRDefault="00000000">
            <w:r>
              <w:rPr>
                <w:color w:val="000000"/>
                <w:sz w:val="20"/>
                <w:szCs w:val="20"/>
              </w:rPr>
              <w:t>Entier ≥ 0</w:t>
            </w:r>
          </w:p>
        </w:tc>
      </w:tr>
      <w:tr w:rsidR="00DC31AF" w14:paraId="3859E11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D31E44C" w14:textId="77777777" w:rsidR="00DC31AF" w:rsidRDefault="00000000">
            <w:pPr>
              <w:jc w:val="center"/>
            </w:pPr>
            <w:r>
              <w:rPr>
                <w:b/>
                <w:bCs/>
                <w:color w:val="000000"/>
                <w:sz w:val="20"/>
                <w:szCs w:val="20"/>
              </w:rPr>
              <w:t>14</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E103C62" w14:textId="77777777" w:rsidR="00DC31AF" w:rsidRDefault="00000000">
            <w:proofErr w:type="spellStart"/>
            <w:proofErr w:type="gramStart"/>
            <w:r>
              <w:rPr>
                <w:color w:val="000000"/>
                <w:sz w:val="20"/>
                <w:szCs w:val="20"/>
              </w:rPr>
              <w:t>courier</w:t>
            </w:r>
            <w:proofErr w:type="gramEnd"/>
            <w:r>
              <w:rPr>
                <w:color w:val="000000"/>
                <w:sz w:val="20"/>
                <w:szCs w:val="20"/>
              </w:rPr>
              <w:t>_experience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FE95059" w14:textId="77777777" w:rsidR="00DC31AF" w:rsidRDefault="00000000">
            <w:r>
              <w:rPr>
                <w:color w:val="000000"/>
                <w:sz w:val="20"/>
                <w:szCs w:val="20"/>
              </w:rPr>
              <w:t>Ancienneté du livreur (mois)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4BC2A84"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1B7EF07" w14:textId="77777777" w:rsidR="00DC31AF" w:rsidRDefault="00000000">
            <w:r>
              <w:rPr>
                <w:color w:val="000000"/>
                <w:sz w:val="20"/>
                <w:szCs w:val="20"/>
              </w:rPr>
              <w:t>Mois</w:t>
            </w:r>
          </w:p>
        </w:tc>
      </w:tr>
      <w:tr w:rsidR="00DC31AF" w14:paraId="147BD79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D31CE" w14:textId="77777777" w:rsidR="00DC31AF" w:rsidRDefault="00000000">
            <w:pPr>
              <w:jc w:val="center"/>
            </w:pPr>
            <w:r>
              <w:rPr>
                <w:b/>
                <w:bCs/>
                <w:color w:val="E8472A"/>
                <w:sz w:val="20"/>
                <w:szCs w:val="20"/>
              </w:rPr>
              <w:t>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C8EBD" w14:textId="77777777" w:rsidR="00DC31AF" w:rsidRDefault="00000000">
            <w:proofErr w:type="spellStart"/>
            <w:proofErr w:type="gramStart"/>
            <w:r>
              <w:rPr>
                <w:b/>
                <w:bCs/>
                <w:color w:val="000000"/>
                <w:sz w:val="20"/>
                <w:szCs w:val="20"/>
              </w:rPr>
              <w:t>delivery</w:t>
            </w:r>
            <w:proofErr w:type="gramEnd"/>
            <w:r>
              <w:rPr>
                <w:b/>
                <w:bCs/>
                <w:color w:val="000000"/>
                <w:sz w:val="20"/>
                <w:szCs w:val="20"/>
              </w:rPr>
              <w:t>_time_min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CDFDF" w14:textId="77777777" w:rsidR="00DC31AF" w:rsidRDefault="00000000">
            <w:r>
              <w:rPr>
                <w:b/>
                <w:bCs/>
                <w:color w:val="000000"/>
                <w:sz w:val="20"/>
                <w:szCs w:val="20"/>
              </w:rPr>
              <w:t>VARIABLE CIBLE : Temps réel de livraison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5477B" w14:textId="77777777" w:rsidR="00DC31AF" w:rsidRDefault="00000000">
            <w:r>
              <w:rPr>
                <w:color w:val="000000"/>
                <w:sz w:val="20"/>
                <w:szCs w:val="20"/>
              </w:rPr>
              <w:t>Numérique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3E884" w14:textId="77777777" w:rsidR="00DC31AF" w:rsidRDefault="00000000">
            <w:r>
              <w:rPr>
                <w:color w:val="000000"/>
                <w:sz w:val="20"/>
                <w:szCs w:val="20"/>
              </w:rPr>
              <w:t>Minutes</w:t>
            </w:r>
          </w:p>
        </w:tc>
      </w:tr>
    </w:tbl>
    <w:p w14:paraId="6E0A61D7" w14:textId="77777777" w:rsidR="00DC31AF" w:rsidRDefault="00DC31AF"/>
    <w:p w14:paraId="1F5878D5" w14:textId="77777777" w:rsidR="00DC31AF" w:rsidRDefault="00000000">
      <w:pPr>
        <w:pStyle w:val="Titre2"/>
      </w:pPr>
      <w:bookmarkStart w:id="11" w:name="_Toc225515315"/>
      <w:r>
        <w:t>3.3 Analyse exploratoire (EDA) — Faits saillants</w:t>
      </w:r>
      <w:bookmarkEnd w:id="11"/>
    </w:p>
    <w:p w14:paraId="20204372" w14:textId="77777777" w:rsidR="00DC31AF" w:rsidRDefault="00DC31AF"/>
    <w:p w14:paraId="10C82B82" w14:textId="77777777" w:rsidR="00DC31AF" w:rsidRDefault="00000000">
      <w:pPr>
        <w:spacing w:before="80" w:after="80" w:line="320" w:lineRule="auto"/>
        <w:jc w:val="both"/>
      </w:pPr>
      <w:r>
        <w:rPr>
          <w:color w:val="000000"/>
        </w:rPr>
        <w:t>L'analyse exploratoire des 5 000 livraisons révèle plusieurs patterns structurants :</w:t>
      </w:r>
    </w:p>
    <w:p w14:paraId="6A39CB74" w14:textId="77777777" w:rsidR="00DC31AF" w:rsidRDefault="00DC31AF"/>
    <w:p w14:paraId="463F07F1" w14:textId="77777777" w:rsidR="00DC31AF" w:rsidRDefault="00000000">
      <w:pPr>
        <w:pStyle w:val="Paragraphedeliste"/>
        <w:numPr>
          <w:ilvl w:val="0"/>
          <w:numId w:val="2"/>
        </w:numPr>
      </w:pPr>
      <w:r>
        <w:rPr>
          <w:color w:val="000000"/>
        </w:rPr>
        <w:t xml:space="preserve">Distribution du délai de livraison : moyenne de 34 min, médiane de 28 min, avec une longue queue droite (p95 = 78 min). Les livraisons en médina et </w:t>
      </w:r>
      <w:proofErr w:type="spellStart"/>
      <w:r>
        <w:rPr>
          <w:color w:val="000000"/>
        </w:rPr>
        <w:t>hyper-centre</w:t>
      </w:r>
      <w:proofErr w:type="spellEnd"/>
      <w:r>
        <w:rPr>
          <w:color w:val="000000"/>
        </w:rPr>
        <w:t xml:space="preserve"> affichent les distributions les plus étalées.</w:t>
      </w:r>
    </w:p>
    <w:p w14:paraId="7B208A7B" w14:textId="77777777" w:rsidR="00DC31AF" w:rsidRDefault="00000000">
      <w:pPr>
        <w:pStyle w:val="Paragraphedeliste"/>
        <w:numPr>
          <w:ilvl w:val="0"/>
          <w:numId w:val="2"/>
        </w:numPr>
      </w:pPr>
      <w:r>
        <w:rPr>
          <w:color w:val="000000"/>
        </w:rPr>
        <w:t xml:space="preserve">Effet trafic massif : chaque point d'indice TomTom au-delà de 6 </w:t>
      </w:r>
      <w:proofErr w:type="gramStart"/>
      <w:r>
        <w:rPr>
          <w:color w:val="000000"/>
        </w:rPr>
        <w:t>allonge</w:t>
      </w:r>
      <w:proofErr w:type="gramEnd"/>
      <w:r>
        <w:rPr>
          <w:color w:val="000000"/>
        </w:rPr>
        <w:t xml:space="preserve"> le délai de +4,2 min en moyenne (corrélation r = 0,61, la plus forte de toutes les variables).</w:t>
      </w:r>
    </w:p>
    <w:p w14:paraId="2A6D7A09" w14:textId="77777777" w:rsidR="00DC31AF" w:rsidRDefault="00000000">
      <w:pPr>
        <w:pStyle w:val="Paragraphedeliste"/>
        <w:numPr>
          <w:ilvl w:val="0"/>
          <w:numId w:val="2"/>
        </w:numPr>
      </w:pPr>
      <w:r>
        <w:rPr>
          <w:color w:val="000000"/>
        </w:rPr>
        <w:t>Écart Casablanca/Rabat : le délai moyen à Casablanca (38 min) dépasse celui de Rabat (29 min) de 31%, principalement dû à la densité du réseau routier et au volume de trafic.</w:t>
      </w:r>
    </w:p>
    <w:p w14:paraId="44EF6DBB" w14:textId="77777777" w:rsidR="00DC31AF" w:rsidRDefault="00000000">
      <w:pPr>
        <w:pStyle w:val="Paragraphedeliste"/>
        <w:numPr>
          <w:ilvl w:val="0"/>
          <w:numId w:val="2"/>
        </w:numPr>
      </w:pPr>
      <w:r>
        <w:rPr>
          <w:color w:val="000000"/>
        </w:rPr>
        <w:t>Effet Ramadan : +8 min en moyenne sur les livraisons post-rupture du jeûne (17h30-20h), mais -5 min sur les matinées (trafic réduit).</w:t>
      </w:r>
    </w:p>
    <w:p w14:paraId="30517D32" w14:textId="77777777" w:rsidR="00DC31AF" w:rsidRDefault="00000000">
      <w:pPr>
        <w:pStyle w:val="Paragraphedeliste"/>
        <w:numPr>
          <w:ilvl w:val="0"/>
          <w:numId w:val="2"/>
        </w:numPr>
      </w:pPr>
      <w:r>
        <w:rPr>
          <w:color w:val="000000"/>
        </w:rPr>
        <w:t>Distance non linéaire : au-delà de 8 km, l'allongement du délai marginal s'accélère (effet de sortie des axes rapides vers les voies secondaires).</w:t>
      </w:r>
    </w:p>
    <w:p w14:paraId="413CADF9" w14:textId="77777777" w:rsidR="00DC31AF" w:rsidRDefault="00DC31AF"/>
    <w:p w14:paraId="4FEAF5E2" w14:textId="77777777" w:rsidR="00DC31AF" w:rsidRDefault="00000000">
      <w:r>
        <w:br w:type="page"/>
      </w:r>
    </w:p>
    <w:p w14:paraId="03E7C36F" w14:textId="77777777" w:rsidR="00DC31AF" w:rsidRDefault="00000000">
      <w:pPr>
        <w:pStyle w:val="Titre1"/>
      </w:pPr>
      <w:bookmarkStart w:id="12" w:name="_Toc225515316"/>
      <w:r>
        <w:lastRenderedPageBreak/>
        <w:t>4. Méthodologie &amp; Script Python</w:t>
      </w:r>
      <w:bookmarkEnd w:id="12"/>
    </w:p>
    <w:p w14:paraId="6D41351D" w14:textId="77777777" w:rsidR="00DC31AF" w:rsidRDefault="00DC31AF">
      <w:pPr>
        <w:pBdr>
          <w:bottom w:val="single" w:sz="6" w:space="1" w:color="E8472A"/>
        </w:pBdr>
      </w:pPr>
    </w:p>
    <w:p w14:paraId="799F97C9" w14:textId="77777777" w:rsidR="00DC31AF" w:rsidRDefault="00DC31AF"/>
    <w:p w14:paraId="7A8EFCC4" w14:textId="77777777" w:rsidR="00DC31AF" w:rsidRDefault="00000000">
      <w:pPr>
        <w:pStyle w:val="Titre2"/>
      </w:pPr>
      <w:bookmarkStart w:id="13" w:name="_Toc225515317"/>
      <w:r>
        <w:t>4.1 Architecture du pipeline</w:t>
      </w:r>
      <w:bookmarkEnd w:id="13"/>
    </w:p>
    <w:p w14:paraId="5A83EA0E" w14:textId="77777777" w:rsidR="00DC31AF" w:rsidRDefault="00DC31AF"/>
    <w:p w14:paraId="11B708DC" w14:textId="77777777" w:rsidR="00DC31AF" w:rsidRDefault="00000000">
      <w:pPr>
        <w:spacing w:before="80" w:after="80" w:line="320" w:lineRule="auto"/>
        <w:jc w:val="both"/>
      </w:pPr>
      <w:r>
        <w:rPr>
          <w:color w:val="000000"/>
        </w:rPr>
        <w:t>Le pipeline de prédiction suit une architecture modulaire en 9 blocs, permettant la reproductibilité et la maintenabilité du code :</w:t>
      </w:r>
    </w:p>
    <w:p w14:paraId="35DB975F"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DC31AF" w14:paraId="7FF24586" w14:textId="77777777">
        <w:tblPrEx>
          <w:tblCellMar>
            <w:top w:w="0" w:type="dxa"/>
            <w:bottom w:w="0" w:type="dxa"/>
          </w:tblCellMar>
        </w:tblPrEx>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44ADADF" w14:textId="77777777" w:rsidR="00DC31AF" w:rsidRDefault="00000000">
            <w:pPr>
              <w:jc w:val="center"/>
            </w:pPr>
            <w:r>
              <w:rPr>
                <w:b/>
                <w:bCs/>
                <w:color w:val="FFFFFF"/>
                <w:sz w:val="20"/>
                <w:szCs w:val="20"/>
              </w:rPr>
              <w:t>Bloc</w:t>
            </w:r>
          </w:p>
        </w:tc>
        <w:tc>
          <w:tcPr>
            <w:tcW w:w="2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06BB822B" w14:textId="77777777" w:rsidR="00DC31AF" w:rsidRDefault="00000000">
            <w:pPr>
              <w:jc w:val="center"/>
            </w:pPr>
            <w:r>
              <w:rPr>
                <w:b/>
                <w:bCs/>
                <w:color w:val="FFFFFF"/>
                <w:sz w:val="20"/>
                <w:szCs w:val="20"/>
              </w:rPr>
              <w:t>Étape</w:t>
            </w:r>
          </w:p>
        </w:tc>
        <w:tc>
          <w:tcPr>
            <w:tcW w:w="5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27D6756" w14:textId="77777777" w:rsidR="00DC31AF" w:rsidRDefault="00000000">
            <w:pPr>
              <w:jc w:val="center"/>
            </w:pPr>
            <w:r>
              <w:rPr>
                <w:b/>
                <w:bCs/>
                <w:color w:val="FFFFFF"/>
                <w:sz w:val="20"/>
                <w:szCs w:val="20"/>
              </w:rPr>
              <w:t>Description</w:t>
            </w:r>
          </w:p>
        </w:tc>
      </w:tr>
      <w:tr w:rsidR="00DC31AF" w14:paraId="237884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22C7B" w14:textId="77777777" w:rsidR="00DC31AF" w:rsidRDefault="00000000">
            <w:r>
              <w:rPr>
                <w:b/>
                <w:bCs/>
                <w:color w:val="000000"/>
                <w:sz w:val="20"/>
                <w:szCs w:val="20"/>
              </w:rPr>
              <w:t>Bloc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11578" w14:textId="77777777" w:rsidR="00DC31AF" w:rsidRDefault="00000000">
            <w:r>
              <w:rPr>
                <w:color w:val="000000"/>
                <w:sz w:val="20"/>
                <w:szCs w:val="20"/>
              </w:rPr>
              <w:t>Importation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16B92" w14:textId="77777777" w:rsidR="00DC31AF" w:rsidRDefault="00000000">
            <w:r>
              <w:rPr>
                <w:color w:val="000000"/>
                <w:sz w:val="20"/>
                <w:szCs w:val="20"/>
              </w:rPr>
              <w:t xml:space="preserve">Chargement des bibliothèques : pandas, </w:t>
            </w:r>
            <w:proofErr w:type="spellStart"/>
            <w:r>
              <w:rPr>
                <w:color w:val="000000"/>
                <w:sz w:val="20"/>
                <w:szCs w:val="20"/>
              </w:rPr>
              <w:t>numpy</w:t>
            </w:r>
            <w:proofErr w:type="spellEnd"/>
            <w:r>
              <w:rPr>
                <w:color w:val="000000"/>
                <w:sz w:val="20"/>
                <w:szCs w:val="20"/>
              </w:rPr>
              <w:t xml:space="preserve">, </w:t>
            </w:r>
            <w:proofErr w:type="spellStart"/>
            <w:r>
              <w:rPr>
                <w:color w:val="000000"/>
                <w:sz w:val="20"/>
                <w:szCs w:val="20"/>
              </w:rPr>
              <w:t>scikit-learn</w:t>
            </w:r>
            <w:proofErr w:type="spellEnd"/>
            <w:r>
              <w:rPr>
                <w:color w:val="000000"/>
                <w:sz w:val="20"/>
                <w:szCs w:val="20"/>
              </w:rPr>
              <w:t xml:space="preserve">, </w:t>
            </w:r>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lightgbm</w:t>
            </w:r>
            <w:proofErr w:type="spellEnd"/>
            <w:r>
              <w:rPr>
                <w:color w:val="000000"/>
                <w:sz w:val="20"/>
                <w:szCs w:val="20"/>
              </w:rPr>
              <w:t xml:space="preserve">, </w:t>
            </w:r>
            <w:proofErr w:type="spellStart"/>
            <w:r>
              <w:rPr>
                <w:color w:val="000000"/>
                <w:sz w:val="20"/>
                <w:szCs w:val="20"/>
              </w:rPr>
              <w:t>folium</w:t>
            </w:r>
            <w:proofErr w:type="spellEnd"/>
          </w:p>
        </w:tc>
      </w:tr>
      <w:tr w:rsidR="00DC31AF" w14:paraId="1326387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18982E1" w14:textId="77777777" w:rsidR="00DC31AF" w:rsidRDefault="00000000">
            <w:r>
              <w:rPr>
                <w:b/>
                <w:bCs/>
                <w:color w:val="000000"/>
                <w:sz w:val="20"/>
                <w:szCs w:val="20"/>
              </w:rPr>
              <w:t>Bloc 2</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36ED65D" w14:textId="77777777" w:rsidR="00DC31AF" w:rsidRDefault="00000000">
            <w:r>
              <w:rPr>
                <w:color w:val="000000"/>
                <w:sz w:val="20"/>
                <w:szCs w:val="20"/>
              </w:rPr>
              <w:t>Chargement données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E22ABD0" w14:textId="77777777" w:rsidR="00DC31AF" w:rsidRDefault="00000000">
            <w:r>
              <w:rPr>
                <w:color w:val="000000"/>
                <w:sz w:val="20"/>
                <w:szCs w:val="20"/>
              </w:rPr>
              <w:t xml:space="preserve">Import des </w:t>
            </w:r>
            <w:proofErr w:type="spellStart"/>
            <w:r>
              <w:rPr>
                <w:color w:val="000000"/>
                <w:sz w:val="20"/>
                <w:szCs w:val="20"/>
              </w:rPr>
              <w:t>CSVs</w:t>
            </w:r>
            <w:proofErr w:type="spellEnd"/>
            <w:r>
              <w:rPr>
                <w:color w:val="000000"/>
                <w:sz w:val="20"/>
                <w:szCs w:val="20"/>
              </w:rPr>
              <w:t xml:space="preserve"> multi-sources, fusion et standardisation du schéma</w:t>
            </w:r>
          </w:p>
        </w:tc>
      </w:tr>
      <w:tr w:rsidR="00DC31AF" w14:paraId="772B3E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1B282" w14:textId="77777777" w:rsidR="00DC31AF" w:rsidRDefault="00000000">
            <w:r>
              <w:rPr>
                <w:b/>
                <w:bCs/>
                <w:color w:val="000000"/>
                <w:sz w:val="20"/>
                <w:szCs w:val="20"/>
              </w:rPr>
              <w:t>Bloc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9E751" w14:textId="77777777" w:rsidR="00DC31AF" w:rsidRDefault="00000000">
            <w:r>
              <w:rPr>
                <w:color w:val="000000"/>
                <w:sz w:val="20"/>
                <w:szCs w:val="20"/>
              </w:rPr>
              <w:t>Pré-traitement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BC9D8" w14:textId="77777777" w:rsidR="00DC31AF" w:rsidRDefault="00000000">
            <w:r>
              <w:rPr>
                <w:color w:val="000000"/>
                <w:sz w:val="20"/>
                <w:szCs w:val="20"/>
              </w:rPr>
              <w:t xml:space="preserve">Nettoyage, traitement des valeurs manquantes, encodage </w:t>
            </w:r>
            <w:proofErr w:type="spellStart"/>
            <w:r>
              <w:rPr>
                <w:color w:val="000000"/>
                <w:sz w:val="20"/>
                <w:szCs w:val="20"/>
              </w:rPr>
              <w:t>One-Hot</w:t>
            </w:r>
            <w:proofErr w:type="spellEnd"/>
            <w:r>
              <w:rPr>
                <w:color w:val="000000"/>
                <w:sz w:val="20"/>
                <w:szCs w:val="20"/>
              </w:rPr>
              <w:t xml:space="preserve"> et ordinal, normalisation</w:t>
            </w:r>
          </w:p>
        </w:tc>
      </w:tr>
      <w:tr w:rsidR="00DC31AF" w14:paraId="032439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1182EA8" w14:textId="77777777" w:rsidR="00DC31AF" w:rsidRDefault="00000000">
            <w:r>
              <w:rPr>
                <w:b/>
                <w:bCs/>
                <w:color w:val="000000"/>
                <w:sz w:val="20"/>
                <w:szCs w:val="20"/>
              </w:rPr>
              <w:t>Bloc 4</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7C2B2AF" w14:textId="77777777" w:rsidR="00DC31AF" w:rsidRDefault="00000000">
            <w:proofErr w:type="spellStart"/>
            <w:r>
              <w:rPr>
                <w:color w:val="000000"/>
                <w:sz w:val="20"/>
                <w:szCs w:val="20"/>
              </w:rPr>
              <w:t>Feature</w:t>
            </w:r>
            <w:proofErr w:type="spellEnd"/>
            <w:r>
              <w:rPr>
                <w:color w:val="000000"/>
                <w:sz w:val="20"/>
                <w:szCs w:val="20"/>
              </w:rPr>
              <w:t xml:space="preserve"> Engineering</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34D9A45" w14:textId="77777777" w:rsidR="00DC31AF" w:rsidRDefault="00000000">
            <w:r>
              <w:rPr>
                <w:color w:val="000000"/>
                <w:sz w:val="20"/>
                <w:szCs w:val="20"/>
              </w:rPr>
              <w:t xml:space="preserve">Création de variables dérivées : heure de pointe, ratio distance/trafic, interaction </w:t>
            </w:r>
            <w:proofErr w:type="spellStart"/>
            <w:r>
              <w:rPr>
                <w:color w:val="000000"/>
                <w:sz w:val="20"/>
                <w:szCs w:val="20"/>
              </w:rPr>
              <w:t>zone×heure</w:t>
            </w:r>
            <w:proofErr w:type="spellEnd"/>
          </w:p>
        </w:tc>
      </w:tr>
      <w:tr w:rsidR="00DC31AF" w14:paraId="3EE05D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B8875" w14:textId="77777777" w:rsidR="00DC31AF" w:rsidRDefault="00000000">
            <w:r>
              <w:rPr>
                <w:b/>
                <w:bCs/>
                <w:color w:val="000000"/>
                <w:sz w:val="20"/>
                <w:szCs w:val="20"/>
              </w:rPr>
              <w:t>Bloc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EAF72" w14:textId="77777777" w:rsidR="00DC31AF" w:rsidRDefault="00000000">
            <w:r>
              <w:rPr>
                <w:color w:val="000000"/>
                <w:sz w:val="20"/>
                <w:szCs w:val="20"/>
              </w:rPr>
              <w:t>EDA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D8913" w14:textId="77777777" w:rsidR="00DC31AF" w:rsidRDefault="00000000">
            <w:r>
              <w:rPr>
                <w:color w:val="000000"/>
                <w:sz w:val="20"/>
                <w:szCs w:val="20"/>
              </w:rPr>
              <w:t>Statistiques descriptives, histogrammes, matrices de corrélation, cartes de chaleur géographiques</w:t>
            </w:r>
          </w:p>
        </w:tc>
      </w:tr>
      <w:tr w:rsidR="00DC31AF" w14:paraId="5C9D0F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07072F6" w14:textId="77777777" w:rsidR="00DC31AF" w:rsidRDefault="00000000">
            <w:r>
              <w:rPr>
                <w:b/>
                <w:bCs/>
                <w:color w:val="000000"/>
                <w:sz w:val="20"/>
                <w:szCs w:val="20"/>
              </w:rPr>
              <w:t>Bloc 6</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4F71153" w14:textId="77777777" w:rsidR="00DC31AF" w:rsidRDefault="00000000">
            <w:r>
              <w:rPr>
                <w:color w:val="000000"/>
                <w:sz w:val="20"/>
                <w:szCs w:val="20"/>
              </w:rPr>
              <w:t>Modélisation</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5605B59" w14:textId="77777777" w:rsidR="00DC31AF" w:rsidRDefault="00000000">
            <w:r>
              <w:rPr>
                <w:color w:val="000000"/>
                <w:sz w:val="20"/>
                <w:szCs w:val="20"/>
              </w:rPr>
              <w:t xml:space="preserve">Entraînement de 3 modèles : Random Forest, </w:t>
            </w:r>
            <w:proofErr w:type="spellStart"/>
            <w:r>
              <w:rPr>
                <w:color w:val="000000"/>
                <w:sz w:val="20"/>
                <w:szCs w:val="20"/>
              </w:rPr>
              <w:t>XGBoost</w:t>
            </w:r>
            <w:proofErr w:type="spellEnd"/>
            <w:r>
              <w:rPr>
                <w:color w:val="000000"/>
                <w:sz w:val="20"/>
                <w:szCs w:val="20"/>
              </w:rPr>
              <w:t xml:space="preserve">, </w:t>
            </w:r>
            <w:proofErr w:type="spellStart"/>
            <w:r>
              <w:rPr>
                <w:color w:val="000000"/>
                <w:sz w:val="20"/>
                <w:szCs w:val="20"/>
              </w:rPr>
              <w:t>LightGBM</w:t>
            </w:r>
            <w:proofErr w:type="spellEnd"/>
            <w:r>
              <w:rPr>
                <w:color w:val="000000"/>
                <w:sz w:val="20"/>
                <w:szCs w:val="20"/>
              </w:rPr>
              <w:t xml:space="preserve"> + Régression Linéaire (</w:t>
            </w:r>
            <w:proofErr w:type="spellStart"/>
            <w:r>
              <w:rPr>
                <w:color w:val="000000"/>
                <w:sz w:val="20"/>
                <w:szCs w:val="20"/>
              </w:rPr>
              <w:t>baseline</w:t>
            </w:r>
            <w:proofErr w:type="spellEnd"/>
            <w:r>
              <w:rPr>
                <w:color w:val="000000"/>
                <w:sz w:val="20"/>
                <w:szCs w:val="20"/>
              </w:rPr>
              <w:t>)</w:t>
            </w:r>
          </w:p>
        </w:tc>
      </w:tr>
      <w:tr w:rsidR="00DC31AF" w14:paraId="324A35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EDEA7" w14:textId="77777777" w:rsidR="00DC31AF" w:rsidRDefault="00000000">
            <w:r>
              <w:rPr>
                <w:b/>
                <w:bCs/>
                <w:color w:val="000000"/>
                <w:sz w:val="20"/>
                <w:szCs w:val="20"/>
              </w:rPr>
              <w:t>Bloc 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063BE" w14:textId="77777777" w:rsidR="00DC31AF" w:rsidRDefault="00000000">
            <w:r>
              <w:rPr>
                <w:color w:val="000000"/>
                <w:sz w:val="20"/>
                <w:szCs w:val="20"/>
              </w:rPr>
              <w:t>Évaluation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F36E7" w14:textId="77777777" w:rsidR="00DC31AF" w:rsidRDefault="00000000">
            <w:r>
              <w:rPr>
                <w:color w:val="000000"/>
                <w:sz w:val="20"/>
                <w:szCs w:val="20"/>
              </w:rPr>
              <w:t>Calcul MAE, RMSE, R², MAPE ; validation croisée 5-fold ; comparaison des modèles</w:t>
            </w:r>
          </w:p>
        </w:tc>
      </w:tr>
      <w:tr w:rsidR="00DC31AF" w14:paraId="51C3D3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3FA0E21" w14:textId="77777777" w:rsidR="00DC31AF" w:rsidRDefault="00000000">
            <w:r>
              <w:rPr>
                <w:b/>
                <w:bCs/>
                <w:color w:val="000000"/>
                <w:sz w:val="20"/>
                <w:szCs w:val="20"/>
              </w:rPr>
              <w:t>Bloc 8</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FCF17E" w14:textId="77777777" w:rsidR="00DC31AF" w:rsidRDefault="00000000">
            <w:r>
              <w:rPr>
                <w:color w:val="000000"/>
                <w:sz w:val="20"/>
                <w:szCs w:val="20"/>
              </w:rPr>
              <w:t>Visualisation</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C918A9" w14:textId="77777777" w:rsidR="00DC31AF" w:rsidRDefault="00000000">
            <w:proofErr w:type="spellStart"/>
            <w:r>
              <w:rPr>
                <w:color w:val="000000"/>
                <w:sz w:val="20"/>
                <w:szCs w:val="20"/>
              </w:rPr>
              <w:t>Scatter</w:t>
            </w:r>
            <w:proofErr w:type="spellEnd"/>
            <w:r>
              <w:rPr>
                <w:color w:val="000000"/>
                <w:sz w:val="20"/>
                <w:szCs w:val="20"/>
              </w:rPr>
              <w:t xml:space="preserve"> plots, </w:t>
            </w:r>
            <w:proofErr w:type="spellStart"/>
            <w:r>
              <w:rPr>
                <w:color w:val="000000"/>
                <w:sz w:val="20"/>
                <w:szCs w:val="20"/>
              </w:rPr>
              <w:t>feature</w:t>
            </w:r>
            <w:proofErr w:type="spellEnd"/>
            <w:r>
              <w:rPr>
                <w:color w:val="000000"/>
                <w:sz w:val="20"/>
                <w:szCs w:val="20"/>
              </w:rPr>
              <w:t xml:space="preserve"> importance, carte géographique des erreurs par quartier</w:t>
            </w:r>
          </w:p>
        </w:tc>
      </w:tr>
      <w:tr w:rsidR="00DC31AF" w14:paraId="7516363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4BF1E" w14:textId="77777777" w:rsidR="00DC31AF" w:rsidRDefault="00000000">
            <w:r>
              <w:rPr>
                <w:b/>
                <w:bCs/>
                <w:color w:val="000000"/>
                <w:sz w:val="20"/>
                <w:szCs w:val="20"/>
              </w:rPr>
              <w:t>Bloc 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4CCE5" w14:textId="77777777" w:rsidR="00DC31AF" w:rsidRDefault="00000000">
            <w:r>
              <w:rPr>
                <w:color w:val="000000"/>
                <w:sz w:val="20"/>
                <w:szCs w:val="20"/>
              </w:rPr>
              <w:t>Simulation &amp; Export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555B8" w14:textId="77777777" w:rsidR="00DC31AF" w:rsidRDefault="00000000">
            <w:r>
              <w:rPr>
                <w:color w:val="000000"/>
                <w:sz w:val="20"/>
                <w:szCs w:val="20"/>
              </w:rPr>
              <w:t>Prédiction sur nouveaux scénarios, export CSV et modèle sérialisé (</w:t>
            </w:r>
            <w:proofErr w:type="spellStart"/>
            <w:r>
              <w:rPr>
                <w:color w:val="000000"/>
                <w:sz w:val="20"/>
                <w:szCs w:val="20"/>
              </w:rPr>
              <w:t>joblib</w:t>
            </w:r>
            <w:proofErr w:type="spellEnd"/>
            <w:r>
              <w:rPr>
                <w:color w:val="000000"/>
                <w:sz w:val="20"/>
                <w:szCs w:val="20"/>
              </w:rPr>
              <w:t>)</w:t>
            </w:r>
          </w:p>
        </w:tc>
      </w:tr>
    </w:tbl>
    <w:p w14:paraId="702B4CB9" w14:textId="77777777" w:rsidR="00DC31AF" w:rsidRDefault="00DC31AF"/>
    <w:p w14:paraId="482B4693" w14:textId="77777777" w:rsidR="00DC31AF" w:rsidRDefault="00000000">
      <w:pPr>
        <w:pStyle w:val="Titre2"/>
      </w:pPr>
      <w:bookmarkStart w:id="14" w:name="_Toc225515318"/>
      <w:r>
        <w:t>4.2 Environnement technique</w:t>
      </w:r>
      <w:bookmarkEnd w:id="14"/>
    </w:p>
    <w:p w14:paraId="3F3F4880" w14:textId="77777777" w:rsidR="00DC31AF" w:rsidRDefault="00DC31AF"/>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DC31AF" w14:paraId="179805A4" w14:textId="77777777">
        <w:tblPrEx>
          <w:tblCellMar>
            <w:top w:w="0" w:type="dxa"/>
            <w:bottom w:w="0" w:type="dxa"/>
          </w:tblCellMar>
        </w:tblPrEx>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9CD1AD5" w14:textId="77777777" w:rsidR="00DC31AF" w:rsidRDefault="00000000">
            <w:pPr>
              <w:jc w:val="center"/>
            </w:pPr>
            <w:r>
              <w:rPr>
                <w:b/>
                <w:bCs/>
                <w:color w:val="FFFFFF"/>
                <w:sz w:val="20"/>
                <w:szCs w:val="20"/>
              </w:rPr>
              <w:t>Composant</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C8B5065" w14:textId="77777777" w:rsidR="00DC31AF" w:rsidRDefault="00000000">
            <w:pPr>
              <w:jc w:val="center"/>
            </w:pPr>
            <w:r>
              <w:rPr>
                <w:b/>
                <w:bCs/>
                <w:color w:val="FFFFFF"/>
                <w:sz w:val="20"/>
                <w:szCs w:val="20"/>
              </w:rPr>
              <w:t>Version</w:t>
            </w:r>
          </w:p>
        </w:tc>
      </w:tr>
      <w:tr w:rsidR="00DC31AF" w14:paraId="1A9AE7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D1AFA" w14:textId="77777777" w:rsidR="00DC31AF" w:rsidRDefault="00000000">
            <w:r>
              <w:rPr>
                <w:color w:val="000000"/>
                <w:sz w:val="20"/>
                <w:szCs w:val="20"/>
              </w:rPr>
              <w:t>Python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0BDB6" w14:textId="77777777" w:rsidR="00DC31AF" w:rsidRDefault="00000000">
            <w:r>
              <w:rPr>
                <w:color w:val="000000"/>
                <w:sz w:val="20"/>
                <w:szCs w:val="20"/>
              </w:rPr>
              <w:t>3.11.x</w:t>
            </w:r>
          </w:p>
        </w:tc>
      </w:tr>
      <w:tr w:rsidR="00DC31AF" w14:paraId="2B0DB3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3B3DBC8" w14:textId="77777777" w:rsidR="00DC31AF" w:rsidRDefault="00000000">
            <w:proofErr w:type="gramStart"/>
            <w:r>
              <w:rPr>
                <w:color w:val="000000"/>
                <w:sz w:val="20"/>
                <w:szCs w:val="20"/>
              </w:rPr>
              <w:t>pandas</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6036384" w14:textId="77777777" w:rsidR="00DC31AF" w:rsidRDefault="00000000">
            <w:r>
              <w:rPr>
                <w:color w:val="000000"/>
                <w:sz w:val="20"/>
                <w:szCs w:val="20"/>
              </w:rPr>
              <w:t>2.2.x</w:t>
            </w:r>
          </w:p>
        </w:tc>
      </w:tr>
      <w:tr w:rsidR="00DC31AF" w14:paraId="4FA7B7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507A3" w14:textId="77777777" w:rsidR="00DC31AF" w:rsidRDefault="00000000">
            <w:proofErr w:type="spellStart"/>
            <w:proofErr w:type="gramStart"/>
            <w:r>
              <w:rPr>
                <w:color w:val="000000"/>
                <w:sz w:val="20"/>
                <w:szCs w:val="20"/>
              </w:rPr>
              <w:t>scikit</w:t>
            </w:r>
            <w:proofErr w:type="gramEnd"/>
            <w:r>
              <w:rPr>
                <w:color w:val="000000"/>
                <w:sz w:val="20"/>
                <w:szCs w:val="20"/>
              </w:rPr>
              <w:t>-learn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2D08F" w14:textId="77777777" w:rsidR="00DC31AF" w:rsidRDefault="00000000">
            <w:r>
              <w:rPr>
                <w:color w:val="000000"/>
                <w:sz w:val="20"/>
                <w:szCs w:val="20"/>
              </w:rPr>
              <w:t>1.4.x</w:t>
            </w:r>
          </w:p>
        </w:tc>
      </w:tr>
      <w:tr w:rsidR="00DC31AF" w14:paraId="44749A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0318A0D" w14:textId="77777777" w:rsidR="00DC31AF" w:rsidRDefault="00000000">
            <w:proofErr w:type="spellStart"/>
            <w:proofErr w:type="gramStart"/>
            <w:r>
              <w:rPr>
                <w:color w:val="000000"/>
                <w:sz w:val="20"/>
                <w:szCs w:val="20"/>
              </w:rPr>
              <w:t>xgboost</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78A01D2" w14:textId="77777777" w:rsidR="00DC31AF" w:rsidRDefault="00000000">
            <w:r>
              <w:rPr>
                <w:color w:val="000000"/>
                <w:sz w:val="20"/>
                <w:szCs w:val="20"/>
              </w:rPr>
              <w:t>2.0.x</w:t>
            </w:r>
          </w:p>
        </w:tc>
      </w:tr>
      <w:tr w:rsidR="00DC31AF" w14:paraId="386438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179D6" w14:textId="77777777" w:rsidR="00DC31AF" w:rsidRDefault="00000000">
            <w:proofErr w:type="spellStart"/>
            <w:proofErr w:type="gramStart"/>
            <w:r>
              <w:rPr>
                <w:color w:val="000000"/>
                <w:sz w:val="20"/>
                <w:szCs w:val="20"/>
              </w:rPr>
              <w:t>lightgbm</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BE886" w14:textId="77777777" w:rsidR="00DC31AF" w:rsidRDefault="00000000">
            <w:r>
              <w:rPr>
                <w:color w:val="000000"/>
                <w:sz w:val="20"/>
                <w:szCs w:val="20"/>
              </w:rPr>
              <w:t>4.3.x</w:t>
            </w:r>
          </w:p>
        </w:tc>
      </w:tr>
      <w:tr w:rsidR="00DC31AF" w14:paraId="2B9BC8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7C8BB45" w14:textId="77777777" w:rsidR="00DC31AF" w:rsidRDefault="00000000">
            <w:proofErr w:type="spellStart"/>
            <w:proofErr w:type="gramStart"/>
            <w:r>
              <w:rPr>
                <w:color w:val="000000"/>
                <w:sz w:val="20"/>
                <w:szCs w:val="20"/>
              </w:rPr>
              <w:t>folium</w:t>
            </w:r>
            <w:proofErr w:type="spellEnd"/>
            <w:proofErr w:type="gramEnd"/>
            <w:r>
              <w:rPr>
                <w:color w:val="000000"/>
                <w:sz w:val="20"/>
                <w:szCs w:val="20"/>
              </w:rPr>
              <w:t xml:space="preserve"> (cartographie)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AC53C00" w14:textId="77777777" w:rsidR="00DC31AF" w:rsidRDefault="00000000">
            <w:r>
              <w:rPr>
                <w:color w:val="000000"/>
                <w:sz w:val="20"/>
                <w:szCs w:val="20"/>
              </w:rPr>
              <w:t>0.15.x</w:t>
            </w:r>
          </w:p>
        </w:tc>
      </w:tr>
      <w:tr w:rsidR="00DC31AF" w14:paraId="76943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BBED9" w14:textId="77777777" w:rsidR="00DC31AF" w:rsidRDefault="00000000">
            <w:proofErr w:type="spellStart"/>
            <w:proofErr w:type="gramStart"/>
            <w:r>
              <w:rPr>
                <w:color w:val="000000"/>
                <w:sz w:val="20"/>
                <w:szCs w:val="20"/>
              </w:rPr>
              <w:t>matplotlib</w:t>
            </w:r>
            <w:proofErr w:type="spellEnd"/>
            <w:proofErr w:type="gramEnd"/>
            <w:r>
              <w:rPr>
                <w:color w:val="000000"/>
                <w:sz w:val="20"/>
                <w:szCs w:val="20"/>
              </w:rPr>
              <w:t xml:space="preserve"> / </w:t>
            </w:r>
            <w:proofErr w:type="spellStart"/>
            <w:r>
              <w:rPr>
                <w:color w:val="000000"/>
                <w:sz w:val="20"/>
                <w:szCs w:val="20"/>
              </w:rPr>
              <w:t>seaborn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54AD2" w14:textId="77777777" w:rsidR="00DC31AF" w:rsidRDefault="00000000">
            <w:r>
              <w:rPr>
                <w:color w:val="000000"/>
                <w:sz w:val="20"/>
                <w:szCs w:val="20"/>
              </w:rPr>
              <w:t>3.8.x / 0.13.x</w:t>
            </w:r>
          </w:p>
        </w:tc>
      </w:tr>
    </w:tbl>
    <w:p w14:paraId="2F52DFA5" w14:textId="77777777" w:rsidR="00DC31AF" w:rsidRDefault="00DC31AF"/>
    <w:p w14:paraId="195A7D02" w14:textId="77777777" w:rsidR="00DC31AF" w:rsidRDefault="00000000">
      <w:pPr>
        <w:pStyle w:val="Titre2"/>
      </w:pPr>
      <w:bookmarkStart w:id="15" w:name="_Toc225515319"/>
      <w:r>
        <w:t>4.3 Script Python complet commenté</w:t>
      </w:r>
      <w:bookmarkEnd w:id="15"/>
    </w:p>
    <w:p w14:paraId="3F7A74D1" w14:textId="77777777" w:rsidR="00DC31AF" w:rsidRDefault="00DC31AF"/>
    <w:p w14:paraId="57E04D84" w14:textId="77777777" w:rsidR="00DC31AF" w:rsidRDefault="00000000">
      <w:pPr>
        <w:shd w:val="clear" w:color="auto" w:fill="1E1E2E"/>
        <w:spacing w:before="60"/>
      </w:pPr>
      <w:r>
        <w:rPr>
          <w:rFonts w:ascii="Courier New" w:eastAsia="Courier New" w:hAnsi="Courier New" w:cs="Courier New"/>
          <w:color w:val="6A9955"/>
          <w:sz w:val="18"/>
          <w:szCs w:val="18"/>
        </w:rPr>
        <w:t># ============================================================</w:t>
      </w:r>
    </w:p>
    <w:p w14:paraId="530AA7C1" w14:textId="77777777" w:rsidR="00DC31AF" w:rsidRDefault="00000000">
      <w:pPr>
        <w:shd w:val="clear" w:color="auto" w:fill="1E1E2E"/>
      </w:pPr>
      <w:r>
        <w:rPr>
          <w:rFonts w:ascii="Courier New" w:eastAsia="Courier New" w:hAnsi="Courier New" w:cs="Courier New"/>
          <w:color w:val="6A9955"/>
          <w:sz w:val="18"/>
          <w:szCs w:val="18"/>
        </w:rPr>
        <w:t># PROJET S8 — ENCG SETTAT — Filière PSCM</w:t>
      </w:r>
    </w:p>
    <w:p w14:paraId="5AD2790B" w14:textId="77777777" w:rsidR="00DC31AF" w:rsidRDefault="00000000">
      <w:pPr>
        <w:shd w:val="clear" w:color="auto" w:fill="1E1E2E"/>
      </w:pPr>
      <w:r>
        <w:rPr>
          <w:rFonts w:ascii="Courier New" w:eastAsia="Courier New" w:hAnsi="Courier New" w:cs="Courier New"/>
          <w:color w:val="6A9955"/>
          <w:sz w:val="18"/>
          <w:szCs w:val="18"/>
        </w:rPr>
        <w:t># Prédiction Last Mile — Casablanca &amp; Rabat</w:t>
      </w:r>
    </w:p>
    <w:p w14:paraId="577A8458" w14:textId="77777777" w:rsidR="00DC31AF" w:rsidRDefault="00000000">
      <w:pPr>
        <w:shd w:val="clear" w:color="auto" w:fill="1E1E2E"/>
      </w:pPr>
      <w:r>
        <w:rPr>
          <w:rFonts w:ascii="Courier New" w:eastAsia="Courier New" w:hAnsi="Courier New" w:cs="Courier New"/>
          <w:color w:val="6A9955"/>
          <w:sz w:val="18"/>
          <w:szCs w:val="18"/>
        </w:rPr>
        <w:t># ============================================================</w:t>
      </w:r>
    </w:p>
    <w:p w14:paraId="12340CA6" w14:textId="77777777" w:rsidR="00DC31AF" w:rsidRDefault="00000000">
      <w:pPr>
        <w:shd w:val="clear" w:color="auto" w:fill="1E1E2E"/>
      </w:pPr>
      <w:r>
        <w:rPr>
          <w:rFonts w:ascii="Courier New" w:eastAsia="Courier New" w:hAnsi="Courier New" w:cs="Courier New"/>
          <w:color w:val="FFFFFF"/>
          <w:sz w:val="18"/>
          <w:szCs w:val="18"/>
        </w:rPr>
        <w:t xml:space="preserve"> </w:t>
      </w:r>
    </w:p>
    <w:p w14:paraId="71D5E643" w14:textId="77777777" w:rsidR="00DC31AF" w:rsidRPr="009F400B" w:rsidRDefault="00000000">
      <w:pPr>
        <w:shd w:val="clear" w:color="auto" w:fill="1E1E2E"/>
        <w:rPr>
          <w:lang w:val="en-US"/>
        </w:rPr>
      </w:pPr>
      <w:r w:rsidRPr="009F400B">
        <w:rPr>
          <w:rFonts w:ascii="Courier New" w:eastAsia="Courier New" w:hAnsi="Courier New" w:cs="Courier New"/>
          <w:color w:val="6A9955"/>
          <w:sz w:val="18"/>
          <w:szCs w:val="18"/>
          <w:lang w:val="en-US"/>
        </w:rPr>
        <w:t># BLOC 1 — IMPORTATION</w:t>
      </w:r>
    </w:p>
    <w:p w14:paraId="35EF8DC1"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import </w:t>
      </w:r>
      <w:proofErr w:type="spellStart"/>
      <w:r w:rsidRPr="009F400B">
        <w:rPr>
          <w:rFonts w:ascii="Courier New" w:eastAsia="Courier New" w:hAnsi="Courier New" w:cs="Courier New"/>
          <w:color w:val="9CDCFE"/>
          <w:sz w:val="18"/>
          <w:szCs w:val="18"/>
          <w:lang w:val="en-US"/>
        </w:rPr>
        <w:t>numpy</w:t>
      </w:r>
      <w:proofErr w:type="spellEnd"/>
      <w:r w:rsidRPr="009F400B">
        <w:rPr>
          <w:rFonts w:ascii="Courier New" w:eastAsia="Courier New" w:hAnsi="Courier New" w:cs="Courier New"/>
          <w:color w:val="9CDCFE"/>
          <w:sz w:val="18"/>
          <w:szCs w:val="18"/>
          <w:lang w:val="en-US"/>
        </w:rPr>
        <w:t xml:space="preserve"> as np</w:t>
      </w:r>
    </w:p>
    <w:p w14:paraId="421DF0DE"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import pandas as pd</w:t>
      </w:r>
    </w:p>
    <w:p w14:paraId="11AE40A1"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import </w:t>
      </w:r>
      <w:proofErr w:type="spellStart"/>
      <w:proofErr w:type="gramStart"/>
      <w:r w:rsidRPr="009F400B">
        <w:rPr>
          <w:rFonts w:ascii="Courier New" w:eastAsia="Courier New" w:hAnsi="Courier New" w:cs="Courier New"/>
          <w:color w:val="9CDCFE"/>
          <w:sz w:val="18"/>
          <w:szCs w:val="18"/>
          <w:lang w:val="en-US"/>
        </w:rPr>
        <w:t>matplotlib.pyplot</w:t>
      </w:r>
      <w:proofErr w:type="spellEnd"/>
      <w:proofErr w:type="gramEnd"/>
      <w:r w:rsidRPr="009F400B">
        <w:rPr>
          <w:rFonts w:ascii="Courier New" w:eastAsia="Courier New" w:hAnsi="Courier New" w:cs="Courier New"/>
          <w:color w:val="9CDCFE"/>
          <w:sz w:val="18"/>
          <w:szCs w:val="18"/>
          <w:lang w:val="en-US"/>
        </w:rPr>
        <w:t xml:space="preserve"> as </w:t>
      </w:r>
      <w:proofErr w:type="spellStart"/>
      <w:r w:rsidRPr="009F400B">
        <w:rPr>
          <w:rFonts w:ascii="Courier New" w:eastAsia="Courier New" w:hAnsi="Courier New" w:cs="Courier New"/>
          <w:color w:val="9CDCFE"/>
          <w:sz w:val="18"/>
          <w:szCs w:val="18"/>
          <w:lang w:val="en-US"/>
        </w:rPr>
        <w:t>plt</w:t>
      </w:r>
      <w:proofErr w:type="spellEnd"/>
    </w:p>
    <w:p w14:paraId="64F21B01"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import seaborn as </w:t>
      </w:r>
      <w:proofErr w:type="spellStart"/>
      <w:r w:rsidRPr="009F400B">
        <w:rPr>
          <w:rFonts w:ascii="Courier New" w:eastAsia="Courier New" w:hAnsi="Courier New" w:cs="Courier New"/>
          <w:color w:val="9CDCFE"/>
          <w:sz w:val="18"/>
          <w:szCs w:val="18"/>
          <w:lang w:val="en-US"/>
        </w:rPr>
        <w:t>sns</w:t>
      </w:r>
      <w:proofErr w:type="spellEnd"/>
    </w:p>
    <w:p w14:paraId="3702F03F"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import folium</w:t>
      </w:r>
    </w:p>
    <w:p w14:paraId="06C77689"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from </w:t>
      </w:r>
      <w:proofErr w:type="spellStart"/>
      <w:r w:rsidRPr="009F400B">
        <w:rPr>
          <w:rFonts w:ascii="Courier New" w:eastAsia="Courier New" w:hAnsi="Courier New" w:cs="Courier New"/>
          <w:color w:val="9CDCFE"/>
          <w:sz w:val="18"/>
          <w:szCs w:val="18"/>
          <w:lang w:val="en-US"/>
        </w:rPr>
        <w:t>xgboost</w:t>
      </w:r>
      <w:proofErr w:type="spellEnd"/>
      <w:r w:rsidRPr="009F400B">
        <w:rPr>
          <w:rFonts w:ascii="Courier New" w:eastAsia="Courier New" w:hAnsi="Courier New" w:cs="Courier New"/>
          <w:color w:val="9CDCFE"/>
          <w:sz w:val="18"/>
          <w:szCs w:val="18"/>
          <w:lang w:val="en-US"/>
        </w:rPr>
        <w:t xml:space="preserve"> import </w:t>
      </w:r>
      <w:proofErr w:type="spellStart"/>
      <w:r w:rsidRPr="009F400B">
        <w:rPr>
          <w:rFonts w:ascii="Courier New" w:eastAsia="Courier New" w:hAnsi="Courier New" w:cs="Courier New"/>
          <w:color w:val="9CDCFE"/>
          <w:sz w:val="18"/>
          <w:szCs w:val="18"/>
          <w:lang w:val="en-US"/>
        </w:rPr>
        <w:t>XGBRegressor</w:t>
      </w:r>
      <w:proofErr w:type="spellEnd"/>
    </w:p>
    <w:p w14:paraId="2D1B0A7C"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from </w:t>
      </w:r>
      <w:proofErr w:type="spellStart"/>
      <w:r w:rsidRPr="009F400B">
        <w:rPr>
          <w:rFonts w:ascii="Courier New" w:eastAsia="Courier New" w:hAnsi="Courier New" w:cs="Courier New"/>
          <w:color w:val="9CDCFE"/>
          <w:sz w:val="18"/>
          <w:szCs w:val="18"/>
          <w:lang w:val="en-US"/>
        </w:rPr>
        <w:t>lightgbm</w:t>
      </w:r>
      <w:proofErr w:type="spellEnd"/>
      <w:r w:rsidRPr="009F400B">
        <w:rPr>
          <w:rFonts w:ascii="Courier New" w:eastAsia="Courier New" w:hAnsi="Courier New" w:cs="Courier New"/>
          <w:color w:val="9CDCFE"/>
          <w:sz w:val="18"/>
          <w:szCs w:val="18"/>
          <w:lang w:val="en-US"/>
        </w:rPr>
        <w:t xml:space="preserve"> import </w:t>
      </w:r>
      <w:proofErr w:type="spellStart"/>
      <w:r w:rsidRPr="009F400B">
        <w:rPr>
          <w:rFonts w:ascii="Courier New" w:eastAsia="Courier New" w:hAnsi="Courier New" w:cs="Courier New"/>
          <w:color w:val="9CDCFE"/>
          <w:sz w:val="18"/>
          <w:szCs w:val="18"/>
          <w:lang w:val="en-US"/>
        </w:rPr>
        <w:t>LGBMRegressor</w:t>
      </w:r>
      <w:proofErr w:type="spellEnd"/>
    </w:p>
    <w:p w14:paraId="016E110A"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from </w:t>
      </w:r>
      <w:proofErr w:type="spellStart"/>
      <w:proofErr w:type="gramStart"/>
      <w:r w:rsidRPr="009F400B">
        <w:rPr>
          <w:rFonts w:ascii="Courier New" w:eastAsia="Courier New" w:hAnsi="Courier New" w:cs="Courier New"/>
          <w:color w:val="9CDCFE"/>
          <w:sz w:val="18"/>
          <w:szCs w:val="18"/>
          <w:lang w:val="en-US"/>
        </w:rPr>
        <w:t>sklearn.ensemble</w:t>
      </w:r>
      <w:proofErr w:type="spellEnd"/>
      <w:proofErr w:type="gramEnd"/>
      <w:r w:rsidRPr="009F400B">
        <w:rPr>
          <w:rFonts w:ascii="Courier New" w:eastAsia="Courier New" w:hAnsi="Courier New" w:cs="Courier New"/>
          <w:color w:val="9CDCFE"/>
          <w:sz w:val="18"/>
          <w:szCs w:val="18"/>
          <w:lang w:val="en-US"/>
        </w:rPr>
        <w:t xml:space="preserve"> import RandomForestRegressor</w:t>
      </w:r>
    </w:p>
    <w:p w14:paraId="769065E0"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from </w:t>
      </w:r>
      <w:proofErr w:type="spellStart"/>
      <w:proofErr w:type="gramStart"/>
      <w:r w:rsidRPr="009F400B">
        <w:rPr>
          <w:rFonts w:ascii="Courier New" w:eastAsia="Courier New" w:hAnsi="Courier New" w:cs="Courier New"/>
          <w:color w:val="9CDCFE"/>
          <w:sz w:val="18"/>
          <w:szCs w:val="18"/>
          <w:lang w:val="en-US"/>
        </w:rPr>
        <w:t>sklearn.linear</w:t>
      </w:r>
      <w:proofErr w:type="gramEnd"/>
      <w:r w:rsidRPr="009F400B">
        <w:rPr>
          <w:rFonts w:ascii="Courier New" w:eastAsia="Courier New" w:hAnsi="Courier New" w:cs="Courier New"/>
          <w:color w:val="9CDCFE"/>
          <w:sz w:val="18"/>
          <w:szCs w:val="18"/>
          <w:lang w:val="en-US"/>
        </w:rPr>
        <w:t>_model</w:t>
      </w:r>
      <w:proofErr w:type="spellEnd"/>
      <w:r w:rsidRPr="009F400B">
        <w:rPr>
          <w:rFonts w:ascii="Courier New" w:eastAsia="Courier New" w:hAnsi="Courier New" w:cs="Courier New"/>
          <w:color w:val="9CDCFE"/>
          <w:sz w:val="18"/>
          <w:szCs w:val="18"/>
          <w:lang w:val="en-US"/>
        </w:rPr>
        <w:t xml:space="preserve"> import </w:t>
      </w:r>
      <w:proofErr w:type="spellStart"/>
      <w:r w:rsidRPr="009F400B">
        <w:rPr>
          <w:rFonts w:ascii="Courier New" w:eastAsia="Courier New" w:hAnsi="Courier New" w:cs="Courier New"/>
          <w:color w:val="9CDCFE"/>
          <w:sz w:val="18"/>
          <w:szCs w:val="18"/>
          <w:lang w:val="en-US"/>
        </w:rPr>
        <w:t>LinearRegression</w:t>
      </w:r>
      <w:proofErr w:type="spellEnd"/>
    </w:p>
    <w:p w14:paraId="1CA139E4"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from </w:t>
      </w:r>
      <w:proofErr w:type="spellStart"/>
      <w:proofErr w:type="gramStart"/>
      <w:r w:rsidRPr="009F400B">
        <w:rPr>
          <w:rFonts w:ascii="Courier New" w:eastAsia="Courier New" w:hAnsi="Courier New" w:cs="Courier New"/>
          <w:color w:val="9CDCFE"/>
          <w:sz w:val="18"/>
          <w:szCs w:val="18"/>
          <w:lang w:val="en-US"/>
        </w:rPr>
        <w:t>sklearn.model</w:t>
      </w:r>
      <w:proofErr w:type="gramEnd"/>
      <w:r w:rsidRPr="009F400B">
        <w:rPr>
          <w:rFonts w:ascii="Courier New" w:eastAsia="Courier New" w:hAnsi="Courier New" w:cs="Courier New"/>
          <w:color w:val="9CDCFE"/>
          <w:sz w:val="18"/>
          <w:szCs w:val="18"/>
          <w:lang w:val="en-US"/>
        </w:rPr>
        <w:t>_selection</w:t>
      </w:r>
      <w:proofErr w:type="spellEnd"/>
      <w:r w:rsidRPr="009F400B">
        <w:rPr>
          <w:rFonts w:ascii="Courier New" w:eastAsia="Courier New" w:hAnsi="Courier New" w:cs="Courier New"/>
          <w:color w:val="9CDCFE"/>
          <w:sz w:val="18"/>
          <w:szCs w:val="18"/>
          <w:lang w:val="en-US"/>
        </w:rPr>
        <w:t xml:space="preserve"> import </w:t>
      </w:r>
      <w:proofErr w:type="spellStart"/>
      <w:r w:rsidRPr="009F400B">
        <w:rPr>
          <w:rFonts w:ascii="Courier New" w:eastAsia="Courier New" w:hAnsi="Courier New" w:cs="Courier New"/>
          <w:color w:val="9CDCFE"/>
          <w:sz w:val="18"/>
          <w:szCs w:val="18"/>
          <w:lang w:val="en-US"/>
        </w:rPr>
        <w:t>train_test_split</w:t>
      </w:r>
      <w:proofErr w:type="spellEnd"/>
      <w:r w:rsidRPr="009F400B">
        <w:rPr>
          <w:rFonts w:ascii="Courier New" w:eastAsia="Courier New" w:hAnsi="Courier New" w:cs="Courier New"/>
          <w:color w:val="9CDCFE"/>
          <w:sz w:val="18"/>
          <w:szCs w:val="18"/>
          <w:lang w:val="en-US"/>
        </w:rPr>
        <w:t xml:space="preserve">, </w:t>
      </w:r>
      <w:proofErr w:type="spellStart"/>
      <w:r w:rsidRPr="009F400B">
        <w:rPr>
          <w:rFonts w:ascii="Courier New" w:eastAsia="Courier New" w:hAnsi="Courier New" w:cs="Courier New"/>
          <w:color w:val="9CDCFE"/>
          <w:sz w:val="18"/>
          <w:szCs w:val="18"/>
          <w:lang w:val="en-US"/>
        </w:rPr>
        <w:t>cross_val_score</w:t>
      </w:r>
      <w:proofErr w:type="spellEnd"/>
    </w:p>
    <w:p w14:paraId="7036940D" w14:textId="77777777" w:rsidR="00DC31AF" w:rsidRPr="009F400B" w:rsidRDefault="00000000">
      <w:pPr>
        <w:shd w:val="clear" w:color="auto" w:fill="1E1E2E"/>
        <w:rPr>
          <w:lang w:val="en-US"/>
        </w:rPr>
      </w:pPr>
      <w:r w:rsidRPr="009F400B">
        <w:rPr>
          <w:rFonts w:ascii="Courier New" w:eastAsia="Courier New" w:hAnsi="Courier New" w:cs="Courier New"/>
          <w:color w:val="9CDCFE"/>
          <w:sz w:val="18"/>
          <w:szCs w:val="18"/>
          <w:lang w:val="en-US"/>
        </w:rPr>
        <w:t xml:space="preserve">from </w:t>
      </w:r>
      <w:proofErr w:type="spellStart"/>
      <w:proofErr w:type="gramStart"/>
      <w:r w:rsidRPr="009F400B">
        <w:rPr>
          <w:rFonts w:ascii="Courier New" w:eastAsia="Courier New" w:hAnsi="Courier New" w:cs="Courier New"/>
          <w:color w:val="9CDCFE"/>
          <w:sz w:val="18"/>
          <w:szCs w:val="18"/>
          <w:lang w:val="en-US"/>
        </w:rPr>
        <w:t>sklearn.metrics</w:t>
      </w:r>
      <w:proofErr w:type="spellEnd"/>
      <w:proofErr w:type="gramEnd"/>
      <w:r w:rsidRPr="009F400B">
        <w:rPr>
          <w:rFonts w:ascii="Courier New" w:eastAsia="Courier New" w:hAnsi="Courier New" w:cs="Courier New"/>
          <w:color w:val="9CDCFE"/>
          <w:sz w:val="18"/>
          <w:szCs w:val="18"/>
          <w:lang w:val="en-US"/>
        </w:rPr>
        <w:t xml:space="preserve"> import </w:t>
      </w:r>
      <w:proofErr w:type="spellStart"/>
      <w:r w:rsidRPr="009F400B">
        <w:rPr>
          <w:rFonts w:ascii="Courier New" w:eastAsia="Courier New" w:hAnsi="Courier New" w:cs="Courier New"/>
          <w:color w:val="9CDCFE"/>
          <w:sz w:val="18"/>
          <w:szCs w:val="18"/>
          <w:lang w:val="en-US"/>
        </w:rPr>
        <w:t>mean_absolute_error</w:t>
      </w:r>
      <w:proofErr w:type="spellEnd"/>
      <w:r w:rsidRPr="009F400B">
        <w:rPr>
          <w:rFonts w:ascii="Courier New" w:eastAsia="Courier New" w:hAnsi="Courier New" w:cs="Courier New"/>
          <w:color w:val="9CDCFE"/>
          <w:sz w:val="18"/>
          <w:szCs w:val="18"/>
          <w:lang w:val="en-US"/>
        </w:rPr>
        <w:t xml:space="preserve">, </w:t>
      </w:r>
      <w:proofErr w:type="spellStart"/>
      <w:r w:rsidRPr="009F400B">
        <w:rPr>
          <w:rFonts w:ascii="Courier New" w:eastAsia="Courier New" w:hAnsi="Courier New" w:cs="Courier New"/>
          <w:color w:val="9CDCFE"/>
          <w:sz w:val="18"/>
          <w:szCs w:val="18"/>
          <w:lang w:val="en-US"/>
        </w:rPr>
        <w:t>mean_squared_error</w:t>
      </w:r>
      <w:proofErr w:type="spellEnd"/>
      <w:r w:rsidRPr="009F400B">
        <w:rPr>
          <w:rFonts w:ascii="Courier New" w:eastAsia="Courier New" w:hAnsi="Courier New" w:cs="Courier New"/>
          <w:color w:val="9CDCFE"/>
          <w:sz w:val="18"/>
          <w:szCs w:val="18"/>
          <w:lang w:val="en-US"/>
        </w:rPr>
        <w:t>, r2_score</w:t>
      </w:r>
    </w:p>
    <w:p w14:paraId="78DAA7B6" w14:textId="77777777" w:rsidR="00DC31AF" w:rsidRDefault="00000000">
      <w:pPr>
        <w:shd w:val="clear" w:color="auto" w:fill="1E1E2E"/>
      </w:pPr>
      <w:proofErr w:type="spellStart"/>
      <w:proofErr w:type="gramStart"/>
      <w:r>
        <w:rPr>
          <w:rFonts w:ascii="Courier New" w:eastAsia="Courier New" w:hAnsi="Courier New" w:cs="Courier New"/>
          <w:color w:val="9CDCFE"/>
          <w:sz w:val="18"/>
          <w:szCs w:val="18"/>
        </w:rPr>
        <w:t>from</w:t>
      </w:r>
      <w:proofErr w:type="spellEnd"/>
      <w:proofErr w:type="gramEnd"/>
      <w:r>
        <w:rPr>
          <w:rFonts w:ascii="Courier New" w:eastAsia="Courier New" w:hAnsi="Courier New" w:cs="Courier New"/>
          <w:color w:val="9CDCFE"/>
          <w:sz w:val="18"/>
          <w:szCs w:val="18"/>
        </w:rPr>
        <w:t xml:space="preserve"> </w:t>
      </w:r>
      <w:proofErr w:type="spellStart"/>
      <w:proofErr w:type="gramStart"/>
      <w:r>
        <w:rPr>
          <w:rFonts w:ascii="Courier New" w:eastAsia="Courier New" w:hAnsi="Courier New" w:cs="Courier New"/>
          <w:color w:val="9CDCFE"/>
          <w:sz w:val="18"/>
          <w:szCs w:val="18"/>
        </w:rPr>
        <w:t>sklearn.preprocessing</w:t>
      </w:r>
      <w:proofErr w:type="spellEnd"/>
      <w:proofErr w:type="gramEnd"/>
      <w:r>
        <w:rPr>
          <w:rFonts w:ascii="Courier New" w:eastAsia="Courier New" w:hAnsi="Courier New" w:cs="Courier New"/>
          <w:color w:val="9CDCFE"/>
          <w:sz w:val="18"/>
          <w:szCs w:val="18"/>
        </w:rPr>
        <w:t xml:space="preserve"> import </w:t>
      </w:r>
      <w:proofErr w:type="spellStart"/>
      <w:r>
        <w:rPr>
          <w:rFonts w:ascii="Courier New" w:eastAsia="Courier New" w:hAnsi="Courier New" w:cs="Courier New"/>
          <w:color w:val="9CDCFE"/>
          <w:sz w:val="18"/>
          <w:szCs w:val="18"/>
        </w:rPr>
        <w:t>LabelEncoder</w:t>
      </w:r>
      <w:proofErr w:type="spellEnd"/>
    </w:p>
    <w:p w14:paraId="7760EE05" w14:textId="77777777" w:rsidR="00DC31AF" w:rsidRDefault="00000000">
      <w:pPr>
        <w:shd w:val="clear" w:color="auto" w:fill="1E1E2E"/>
      </w:pPr>
      <w:r>
        <w:rPr>
          <w:rFonts w:ascii="Courier New" w:eastAsia="Courier New" w:hAnsi="Courier New" w:cs="Courier New"/>
          <w:sz w:val="18"/>
          <w:szCs w:val="18"/>
        </w:rPr>
        <w:t xml:space="preserve"> </w:t>
      </w:r>
    </w:p>
    <w:p w14:paraId="5C982E3A" w14:textId="77777777" w:rsidR="00DC31AF" w:rsidRDefault="00000000">
      <w:pPr>
        <w:shd w:val="clear" w:color="auto" w:fill="1E1E2E"/>
      </w:pPr>
      <w:r>
        <w:rPr>
          <w:rFonts w:ascii="Courier New" w:eastAsia="Courier New" w:hAnsi="Courier New" w:cs="Courier New"/>
          <w:color w:val="6A9955"/>
          <w:sz w:val="18"/>
          <w:szCs w:val="18"/>
        </w:rPr>
        <w:t># BLOC 2 — CHARGEMENT ET FUSION DES DONNÉES</w:t>
      </w:r>
    </w:p>
    <w:p w14:paraId="55323D03" w14:textId="77777777" w:rsidR="00DC31AF" w:rsidRDefault="00000000">
      <w:pPr>
        <w:shd w:val="clear" w:color="auto" w:fill="1E1E2E"/>
      </w:pPr>
      <w:proofErr w:type="spellStart"/>
      <w:proofErr w:type="gramStart"/>
      <w:r>
        <w:rPr>
          <w:rFonts w:ascii="Courier New" w:eastAsia="Courier New" w:hAnsi="Courier New" w:cs="Courier New"/>
          <w:color w:val="CE9178"/>
          <w:sz w:val="18"/>
          <w:szCs w:val="18"/>
        </w:rPr>
        <w:t>df</w:t>
      </w:r>
      <w:proofErr w:type="gramEnd"/>
      <w:r>
        <w:rPr>
          <w:rFonts w:ascii="Courier New" w:eastAsia="Courier New" w:hAnsi="Courier New" w:cs="Courier New"/>
          <w:color w:val="CE9178"/>
          <w:sz w:val="18"/>
          <w:szCs w:val="18"/>
        </w:rPr>
        <w:t>_</w:t>
      </w:r>
      <w:proofErr w:type="gramStart"/>
      <w:r>
        <w:rPr>
          <w:rFonts w:ascii="Courier New" w:eastAsia="Courier New" w:hAnsi="Courier New" w:cs="Courier New"/>
          <w:color w:val="CE9178"/>
          <w:sz w:val="18"/>
          <w:szCs w:val="18"/>
        </w:rPr>
        <w:t>glovo</w:t>
      </w:r>
      <w:proofErr w:type="spellEnd"/>
      <w:r>
        <w:rPr>
          <w:rFonts w:ascii="Courier New" w:eastAsia="Courier New" w:hAnsi="Courier New" w:cs="Courier New"/>
          <w:color w:val="CE9178"/>
          <w:sz w:val="18"/>
          <w:szCs w:val="18"/>
        </w:rPr>
        <w:t xml:space="preserve">  =</w:t>
      </w:r>
      <w:proofErr w:type="gramEnd"/>
      <w:r>
        <w:rPr>
          <w:rFonts w:ascii="Courier New" w:eastAsia="Courier New" w:hAnsi="Courier New" w:cs="Courier New"/>
          <w:color w:val="CE9178"/>
          <w:sz w:val="18"/>
          <w:szCs w:val="18"/>
        </w:rPr>
        <w:t xml:space="preserve"> </w:t>
      </w:r>
      <w:proofErr w:type="spellStart"/>
      <w:proofErr w:type="gramStart"/>
      <w:r>
        <w:rPr>
          <w:rFonts w:ascii="Courier New" w:eastAsia="Courier New" w:hAnsi="Courier New" w:cs="Courier New"/>
          <w:color w:val="CE9178"/>
          <w:sz w:val="18"/>
          <w:szCs w:val="18"/>
        </w:rPr>
        <w:t>pd.read</w:t>
      </w:r>
      <w:proofErr w:type="gramEnd"/>
      <w:r>
        <w:rPr>
          <w:rFonts w:ascii="Courier New" w:eastAsia="Courier New" w:hAnsi="Courier New" w:cs="Courier New"/>
          <w:color w:val="CE9178"/>
          <w:sz w:val="18"/>
          <w:szCs w:val="18"/>
        </w:rPr>
        <w:t>_csv</w:t>
      </w:r>
      <w:proofErr w:type="spellEnd"/>
      <w:r>
        <w:rPr>
          <w:rFonts w:ascii="Courier New" w:eastAsia="Courier New" w:hAnsi="Courier New" w:cs="Courier New"/>
          <w:color w:val="CE9178"/>
          <w:sz w:val="18"/>
          <w:szCs w:val="18"/>
        </w:rPr>
        <w:t>('glovo_casablanca_rabat_2022_2024.csv')</w:t>
      </w:r>
    </w:p>
    <w:p w14:paraId="035B830C" w14:textId="77777777" w:rsidR="00DC31AF" w:rsidRPr="009F400B" w:rsidRDefault="00000000">
      <w:pPr>
        <w:shd w:val="clear" w:color="auto" w:fill="1E1E2E"/>
        <w:rPr>
          <w:lang w:val="en-US"/>
        </w:rPr>
      </w:pPr>
      <w:proofErr w:type="spellStart"/>
      <w:r w:rsidRPr="009F400B">
        <w:rPr>
          <w:rFonts w:ascii="Courier New" w:eastAsia="Courier New" w:hAnsi="Courier New" w:cs="Courier New"/>
          <w:color w:val="CE9178"/>
          <w:sz w:val="18"/>
          <w:szCs w:val="18"/>
          <w:lang w:val="en-US"/>
        </w:rPr>
        <w:t>df_tomtom</w:t>
      </w:r>
      <w:proofErr w:type="spellEnd"/>
      <w:r w:rsidRPr="009F400B">
        <w:rPr>
          <w:rFonts w:ascii="Courier New" w:eastAsia="Courier New" w:hAnsi="Courier New" w:cs="Courier New"/>
          <w:color w:val="CE9178"/>
          <w:sz w:val="18"/>
          <w:szCs w:val="18"/>
          <w:lang w:val="en-US"/>
        </w:rPr>
        <w:t xml:space="preserve"> = </w:t>
      </w:r>
      <w:proofErr w:type="spellStart"/>
      <w:proofErr w:type="gramStart"/>
      <w:r w:rsidRPr="009F400B">
        <w:rPr>
          <w:rFonts w:ascii="Courier New" w:eastAsia="Courier New" w:hAnsi="Courier New" w:cs="Courier New"/>
          <w:color w:val="CE9178"/>
          <w:sz w:val="18"/>
          <w:szCs w:val="18"/>
          <w:lang w:val="en-US"/>
        </w:rPr>
        <w:t>pd.read</w:t>
      </w:r>
      <w:proofErr w:type="gramEnd"/>
      <w:r w:rsidRPr="009F400B">
        <w:rPr>
          <w:rFonts w:ascii="Courier New" w:eastAsia="Courier New" w:hAnsi="Courier New" w:cs="Courier New"/>
          <w:color w:val="CE9178"/>
          <w:sz w:val="18"/>
          <w:szCs w:val="18"/>
          <w:lang w:val="en-US"/>
        </w:rPr>
        <w:t>_csv</w:t>
      </w:r>
      <w:proofErr w:type="spellEnd"/>
      <w:r w:rsidRPr="009F400B">
        <w:rPr>
          <w:rFonts w:ascii="Courier New" w:eastAsia="Courier New" w:hAnsi="Courier New" w:cs="Courier New"/>
          <w:color w:val="CE9178"/>
          <w:sz w:val="18"/>
          <w:szCs w:val="18"/>
          <w:lang w:val="en-US"/>
        </w:rPr>
        <w:t>('tomtom_traffic_index_2021_2024.csv')</w:t>
      </w:r>
    </w:p>
    <w:p w14:paraId="68BF0680" w14:textId="77777777" w:rsidR="00DC31AF" w:rsidRPr="009F400B" w:rsidRDefault="00000000">
      <w:pPr>
        <w:shd w:val="clear" w:color="auto" w:fill="1E1E2E"/>
        <w:rPr>
          <w:lang w:val="en-US"/>
        </w:rPr>
      </w:pPr>
      <w:proofErr w:type="spellStart"/>
      <w:r w:rsidRPr="009F400B">
        <w:rPr>
          <w:rFonts w:ascii="Courier New" w:eastAsia="Courier New" w:hAnsi="Courier New" w:cs="Courier New"/>
          <w:color w:val="CE9178"/>
          <w:sz w:val="18"/>
          <w:szCs w:val="18"/>
          <w:lang w:val="en-US"/>
        </w:rPr>
        <w:t>df_</w:t>
      </w:r>
      <w:proofErr w:type="gramStart"/>
      <w:r w:rsidRPr="009F400B">
        <w:rPr>
          <w:rFonts w:ascii="Courier New" w:eastAsia="Courier New" w:hAnsi="Courier New" w:cs="Courier New"/>
          <w:color w:val="CE9178"/>
          <w:sz w:val="18"/>
          <w:szCs w:val="18"/>
          <w:lang w:val="en-US"/>
        </w:rPr>
        <w:t>meteo</w:t>
      </w:r>
      <w:proofErr w:type="spellEnd"/>
      <w:r w:rsidRPr="009F400B">
        <w:rPr>
          <w:rFonts w:ascii="Courier New" w:eastAsia="Courier New" w:hAnsi="Courier New" w:cs="Courier New"/>
          <w:color w:val="CE9178"/>
          <w:sz w:val="18"/>
          <w:szCs w:val="18"/>
          <w:lang w:val="en-US"/>
        </w:rPr>
        <w:t xml:space="preserve">  =</w:t>
      </w:r>
      <w:proofErr w:type="gramEnd"/>
      <w:r w:rsidRPr="009F400B">
        <w:rPr>
          <w:rFonts w:ascii="Courier New" w:eastAsia="Courier New" w:hAnsi="Courier New" w:cs="Courier New"/>
          <w:color w:val="CE9178"/>
          <w:sz w:val="18"/>
          <w:szCs w:val="18"/>
          <w:lang w:val="en-US"/>
        </w:rPr>
        <w:t xml:space="preserve"> </w:t>
      </w:r>
      <w:proofErr w:type="spellStart"/>
      <w:proofErr w:type="gramStart"/>
      <w:r w:rsidRPr="009F400B">
        <w:rPr>
          <w:rFonts w:ascii="Courier New" w:eastAsia="Courier New" w:hAnsi="Courier New" w:cs="Courier New"/>
          <w:color w:val="CE9178"/>
          <w:sz w:val="18"/>
          <w:szCs w:val="18"/>
          <w:lang w:val="en-US"/>
        </w:rPr>
        <w:t>pd.read</w:t>
      </w:r>
      <w:proofErr w:type="gramEnd"/>
      <w:r w:rsidRPr="009F400B">
        <w:rPr>
          <w:rFonts w:ascii="Courier New" w:eastAsia="Courier New" w:hAnsi="Courier New" w:cs="Courier New"/>
          <w:color w:val="CE9178"/>
          <w:sz w:val="18"/>
          <w:szCs w:val="18"/>
          <w:lang w:val="en-US"/>
        </w:rPr>
        <w:t>_csv</w:t>
      </w:r>
      <w:proofErr w:type="spellEnd"/>
      <w:r w:rsidRPr="009F400B">
        <w:rPr>
          <w:rFonts w:ascii="Courier New" w:eastAsia="Courier New" w:hAnsi="Courier New" w:cs="Courier New"/>
          <w:color w:val="CE9178"/>
          <w:sz w:val="18"/>
          <w:szCs w:val="18"/>
          <w:lang w:val="en-US"/>
        </w:rPr>
        <w:t>('meteo_casablanca_rabat_2021_2024.csv')</w:t>
      </w:r>
    </w:p>
    <w:p w14:paraId="03693D9C" w14:textId="77777777" w:rsidR="00DC31AF" w:rsidRPr="009F400B" w:rsidRDefault="00000000">
      <w:pPr>
        <w:shd w:val="clear" w:color="auto" w:fill="1E1E2E"/>
        <w:rPr>
          <w:lang w:val="en-US"/>
        </w:rPr>
      </w:pP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 xml:space="preserve"> = </w:t>
      </w:r>
      <w:proofErr w:type="spellStart"/>
      <w:r w:rsidRPr="009F400B">
        <w:rPr>
          <w:rFonts w:ascii="Courier New" w:eastAsia="Courier New" w:hAnsi="Courier New" w:cs="Courier New"/>
          <w:color w:val="DCDCAA"/>
          <w:sz w:val="18"/>
          <w:szCs w:val="18"/>
          <w:lang w:val="en-US"/>
        </w:rPr>
        <w:t>df_</w:t>
      </w:r>
      <w:proofErr w:type="gramStart"/>
      <w:r w:rsidRPr="009F400B">
        <w:rPr>
          <w:rFonts w:ascii="Courier New" w:eastAsia="Courier New" w:hAnsi="Courier New" w:cs="Courier New"/>
          <w:color w:val="DCDCAA"/>
          <w:sz w:val="18"/>
          <w:szCs w:val="18"/>
          <w:lang w:val="en-US"/>
        </w:rPr>
        <w:t>glovo.merge</w:t>
      </w:r>
      <w:proofErr w:type="spellEnd"/>
      <w:proofErr w:type="gram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df_tomtom</w:t>
      </w:r>
      <w:proofErr w:type="spellEnd"/>
      <w:r w:rsidRPr="009F400B">
        <w:rPr>
          <w:rFonts w:ascii="Courier New" w:eastAsia="Courier New" w:hAnsi="Courier New" w:cs="Courier New"/>
          <w:color w:val="DCDCAA"/>
          <w:sz w:val="18"/>
          <w:szCs w:val="18"/>
          <w:lang w:val="en-US"/>
        </w:rPr>
        <w:t>, on=['</w:t>
      </w:r>
      <w:proofErr w:type="spellStart"/>
      <w:r w:rsidRPr="009F400B">
        <w:rPr>
          <w:rFonts w:ascii="Courier New" w:eastAsia="Courier New" w:hAnsi="Courier New" w:cs="Courier New"/>
          <w:color w:val="DCDCAA"/>
          <w:sz w:val="18"/>
          <w:szCs w:val="18"/>
          <w:lang w:val="en-US"/>
        </w:rPr>
        <w:t>date','hour_of_day','district</w:t>
      </w:r>
      <w:proofErr w:type="spellEnd"/>
      <w:r w:rsidRPr="009F400B">
        <w:rPr>
          <w:rFonts w:ascii="Courier New" w:eastAsia="Courier New" w:hAnsi="Courier New" w:cs="Courier New"/>
          <w:color w:val="DCDCAA"/>
          <w:sz w:val="18"/>
          <w:szCs w:val="18"/>
          <w:lang w:val="en-US"/>
        </w:rPr>
        <w:t>'])</w:t>
      </w:r>
    </w:p>
    <w:p w14:paraId="776D4CBB" w14:textId="77777777" w:rsidR="00DC31AF" w:rsidRPr="009F400B" w:rsidRDefault="00000000">
      <w:pPr>
        <w:shd w:val="clear" w:color="auto" w:fill="1E1E2E"/>
        <w:rPr>
          <w:lang w:val="en-US"/>
        </w:rPr>
      </w:pP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 xml:space="preserve"> = </w:t>
      </w:r>
      <w:proofErr w:type="spellStart"/>
      <w:proofErr w:type="gramStart"/>
      <w:r w:rsidRPr="009F400B">
        <w:rPr>
          <w:rFonts w:ascii="Courier New" w:eastAsia="Courier New" w:hAnsi="Courier New" w:cs="Courier New"/>
          <w:color w:val="DCDCAA"/>
          <w:sz w:val="18"/>
          <w:szCs w:val="18"/>
          <w:lang w:val="en-US"/>
        </w:rPr>
        <w:t>df.merge</w:t>
      </w:r>
      <w:proofErr w:type="spellEnd"/>
      <w:proofErr w:type="gram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df_meteo</w:t>
      </w:r>
      <w:proofErr w:type="spellEnd"/>
      <w:r w:rsidRPr="009F400B">
        <w:rPr>
          <w:rFonts w:ascii="Courier New" w:eastAsia="Courier New" w:hAnsi="Courier New" w:cs="Courier New"/>
          <w:color w:val="DCDCAA"/>
          <w:sz w:val="18"/>
          <w:szCs w:val="18"/>
          <w:lang w:val="en-US"/>
        </w:rPr>
        <w:t>, on=['date','</w:t>
      </w:r>
      <w:proofErr w:type="spellStart"/>
      <w:r w:rsidRPr="009F400B">
        <w:rPr>
          <w:rFonts w:ascii="Courier New" w:eastAsia="Courier New" w:hAnsi="Courier New" w:cs="Courier New"/>
          <w:color w:val="DCDCAA"/>
          <w:sz w:val="18"/>
          <w:szCs w:val="18"/>
          <w:lang w:val="en-US"/>
        </w:rPr>
        <w:t>hour_of_day</w:t>
      </w:r>
      <w:proofErr w:type="spellEnd"/>
      <w:r w:rsidRPr="009F400B">
        <w:rPr>
          <w:rFonts w:ascii="Courier New" w:eastAsia="Courier New" w:hAnsi="Courier New" w:cs="Courier New"/>
          <w:color w:val="DCDCAA"/>
          <w:sz w:val="18"/>
          <w:szCs w:val="18"/>
          <w:lang w:val="en-US"/>
        </w:rPr>
        <w:t>'])</w:t>
      </w:r>
    </w:p>
    <w:p w14:paraId="37259194" w14:textId="77777777" w:rsidR="00DC31AF" w:rsidRPr="009F400B" w:rsidRDefault="00000000">
      <w:pPr>
        <w:shd w:val="clear" w:color="auto" w:fill="1E1E2E"/>
        <w:rPr>
          <w:lang w:val="en-US"/>
        </w:rPr>
      </w:pPr>
      <w:r w:rsidRPr="009F400B">
        <w:rPr>
          <w:rFonts w:ascii="Courier New" w:eastAsia="Courier New" w:hAnsi="Courier New" w:cs="Courier New"/>
          <w:sz w:val="18"/>
          <w:szCs w:val="18"/>
          <w:lang w:val="en-US"/>
        </w:rPr>
        <w:t xml:space="preserve"> </w:t>
      </w:r>
    </w:p>
    <w:p w14:paraId="374EA71E" w14:textId="77777777" w:rsidR="00DC31AF" w:rsidRPr="009F400B" w:rsidRDefault="00000000">
      <w:pPr>
        <w:shd w:val="clear" w:color="auto" w:fill="1E1E2E"/>
        <w:rPr>
          <w:lang w:val="en-US"/>
        </w:rPr>
      </w:pPr>
      <w:r w:rsidRPr="009F400B">
        <w:rPr>
          <w:rFonts w:ascii="Courier New" w:eastAsia="Courier New" w:hAnsi="Courier New" w:cs="Courier New"/>
          <w:color w:val="6A9955"/>
          <w:sz w:val="18"/>
          <w:szCs w:val="18"/>
          <w:lang w:val="en-US"/>
        </w:rPr>
        <w:t># BLOC 4 — FEATURE ENGINEERING</w:t>
      </w:r>
    </w:p>
    <w:p w14:paraId="5F6E0742" w14:textId="77777777" w:rsidR="00DC31AF" w:rsidRPr="009F400B" w:rsidRDefault="00000000">
      <w:pPr>
        <w:shd w:val="clear" w:color="auto" w:fill="1E1E2E"/>
        <w:rPr>
          <w:lang w:val="en-US"/>
        </w:rPr>
      </w:pP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is_peak_hour</w:t>
      </w:r>
      <w:proofErr w:type="spellEnd"/>
      <w:r w:rsidRPr="009F400B">
        <w:rPr>
          <w:rFonts w:ascii="Courier New" w:eastAsia="Courier New" w:hAnsi="Courier New" w:cs="Courier New"/>
          <w:color w:val="DCDCAA"/>
          <w:sz w:val="18"/>
          <w:szCs w:val="18"/>
          <w:lang w:val="en-US"/>
        </w:rPr>
        <w:t xml:space="preserve">'] = </w:t>
      </w: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hour_of_day</w:t>
      </w:r>
      <w:proofErr w:type="spellEnd"/>
      <w:r w:rsidRPr="009F400B">
        <w:rPr>
          <w:rFonts w:ascii="Courier New" w:eastAsia="Courier New" w:hAnsi="Courier New" w:cs="Courier New"/>
          <w:color w:val="DCDCAA"/>
          <w:sz w:val="18"/>
          <w:szCs w:val="18"/>
          <w:lang w:val="en-US"/>
        </w:rPr>
        <w:t>'</w:t>
      </w:r>
      <w:proofErr w:type="gramStart"/>
      <w:r w:rsidRPr="009F400B">
        <w:rPr>
          <w:rFonts w:ascii="Courier New" w:eastAsia="Courier New" w:hAnsi="Courier New" w:cs="Courier New"/>
          <w:color w:val="DCDCAA"/>
          <w:sz w:val="18"/>
          <w:szCs w:val="18"/>
          <w:lang w:val="en-US"/>
        </w:rPr>
        <w:t>].apply</w:t>
      </w:r>
      <w:proofErr w:type="gramEnd"/>
      <w:r w:rsidRPr="009F400B">
        <w:rPr>
          <w:rFonts w:ascii="Courier New" w:eastAsia="Courier New" w:hAnsi="Courier New" w:cs="Courier New"/>
          <w:color w:val="DCDCAA"/>
          <w:sz w:val="18"/>
          <w:szCs w:val="18"/>
          <w:lang w:val="en-US"/>
        </w:rPr>
        <w:t>(</w:t>
      </w:r>
    </w:p>
    <w:p w14:paraId="1B195542" w14:textId="77777777" w:rsidR="00DC31AF" w:rsidRPr="009F400B" w:rsidRDefault="00000000">
      <w:pPr>
        <w:shd w:val="clear" w:color="auto" w:fill="1E1E2E"/>
        <w:rPr>
          <w:lang w:val="en-US"/>
        </w:rPr>
      </w:pPr>
      <w:r w:rsidRPr="009F400B">
        <w:rPr>
          <w:rFonts w:ascii="Courier New" w:eastAsia="Courier New" w:hAnsi="Courier New" w:cs="Courier New"/>
          <w:color w:val="DCDCAA"/>
          <w:sz w:val="18"/>
          <w:szCs w:val="18"/>
          <w:lang w:val="en-US"/>
        </w:rPr>
        <w:t xml:space="preserve">    lambda h: 1 if h in </w:t>
      </w:r>
      <w:proofErr w:type="gramStart"/>
      <w:r w:rsidRPr="009F400B">
        <w:rPr>
          <w:rFonts w:ascii="Courier New" w:eastAsia="Courier New" w:hAnsi="Courier New" w:cs="Courier New"/>
          <w:color w:val="DCDCAA"/>
          <w:sz w:val="18"/>
          <w:szCs w:val="18"/>
          <w:lang w:val="en-US"/>
        </w:rPr>
        <w:t>range(</w:t>
      </w:r>
      <w:proofErr w:type="gramEnd"/>
      <w:r w:rsidRPr="009F400B">
        <w:rPr>
          <w:rFonts w:ascii="Courier New" w:eastAsia="Courier New" w:hAnsi="Courier New" w:cs="Courier New"/>
          <w:color w:val="DCDCAA"/>
          <w:sz w:val="18"/>
          <w:szCs w:val="18"/>
          <w:lang w:val="en-US"/>
        </w:rPr>
        <w:t xml:space="preserve">7,10) or h in </w:t>
      </w:r>
      <w:proofErr w:type="gramStart"/>
      <w:r w:rsidRPr="009F400B">
        <w:rPr>
          <w:rFonts w:ascii="Courier New" w:eastAsia="Courier New" w:hAnsi="Courier New" w:cs="Courier New"/>
          <w:color w:val="DCDCAA"/>
          <w:sz w:val="18"/>
          <w:szCs w:val="18"/>
          <w:lang w:val="en-US"/>
        </w:rPr>
        <w:t>range(</w:t>
      </w:r>
      <w:proofErr w:type="gramEnd"/>
      <w:r w:rsidRPr="009F400B">
        <w:rPr>
          <w:rFonts w:ascii="Courier New" w:eastAsia="Courier New" w:hAnsi="Courier New" w:cs="Courier New"/>
          <w:color w:val="DCDCAA"/>
          <w:sz w:val="18"/>
          <w:szCs w:val="18"/>
          <w:lang w:val="en-US"/>
        </w:rPr>
        <w:t>17,20) else 0)</w:t>
      </w:r>
    </w:p>
    <w:p w14:paraId="35E87621" w14:textId="77777777" w:rsidR="00DC31AF" w:rsidRPr="009F400B" w:rsidRDefault="00000000">
      <w:pPr>
        <w:shd w:val="clear" w:color="auto" w:fill="1E1E2E"/>
        <w:rPr>
          <w:lang w:val="en-US"/>
        </w:rPr>
      </w:pP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traffic_distance_ratio</w:t>
      </w:r>
      <w:proofErr w:type="spellEnd"/>
      <w:r w:rsidRPr="009F400B">
        <w:rPr>
          <w:rFonts w:ascii="Courier New" w:eastAsia="Courier New" w:hAnsi="Courier New" w:cs="Courier New"/>
          <w:color w:val="DCDCAA"/>
          <w:sz w:val="18"/>
          <w:szCs w:val="18"/>
          <w:lang w:val="en-US"/>
        </w:rPr>
        <w:t xml:space="preserve">'] = </w:t>
      </w: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traffic_index</w:t>
      </w:r>
      <w:proofErr w:type="spellEnd"/>
      <w:r w:rsidRPr="009F400B">
        <w:rPr>
          <w:rFonts w:ascii="Courier New" w:eastAsia="Courier New" w:hAnsi="Courier New" w:cs="Courier New"/>
          <w:color w:val="DCDCAA"/>
          <w:sz w:val="18"/>
          <w:szCs w:val="18"/>
          <w:lang w:val="en-US"/>
        </w:rPr>
        <w:t>'] / (</w:t>
      </w: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distance_km</w:t>
      </w:r>
      <w:proofErr w:type="spellEnd"/>
      <w:r w:rsidRPr="009F400B">
        <w:rPr>
          <w:rFonts w:ascii="Courier New" w:eastAsia="Courier New" w:hAnsi="Courier New" w:cs="Courier New"/>
          <w:color w:val="DCDCAA"/>
          <w:sz w:val="18"/>
          <w:szCs w:val="18"/>
          <w:lang w:val="en-US"/>
        </w:rPr>
        <w:t>'] + 0.1)</w:t>
      </w:r>
    </w:p>
    <w:p w14:paraId="3208AFD3" w14:textId="77777777" w:rsidR="00DC31AF" w:rsidRPr="009F400B" w:rsidRDefault="00000000">
      <w:pPr>
        <w:shd w:val="clear" w:color="auto" w:fill="1E1E2E"/>
        <w:rPr>
          <w:lang w:val="en-US"/>
        </w:rPr>
      </w:pP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is_weekend</w:t>
      </w:r>
      <w:proofErr w:type="spellEnd"/>
      <w:r w:rsidRPr="009F400B">
        <w:rPr>
          <w:rFonts w:ascii="Courier New" w:eastAsia="Courier New" w:hAnsi="Courier New" w:cs="Courier New"/>
          <w:color w:val="DCDCAA"/>
          <w:sz w:val="18"/>
          <w:szCs w:val="18"/>
          <w:lang w:val="en-US"/>
        </w:rPr>
        <w:t>'] = (</w:t>
      </w:r>
      <w:proofErr w:type="spellStart"/>
      <w:r w:rsidRPr="009F400B">
        <w:rPr>
          <w:rFonts w:ascii="Courier New" w:eastAsia="Courier New" w:hAnsi="Courier New" w:cs="Courier New"/>
          <w:color w:val="DCDCAA"/>
          <w:sz w:val="18"/>
          <w:szCs w:val="18"/>
          <w:lang w:val="en-US"/>
        </w:rPr>
        <w:t>df</w:t>
      </w:r>
      <w:proofErr w:type="spellEnd"/>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day_of_week</w:t>
      </w:r>
      <w:proofErr w:type="spellEnd"/>
      <w:r w:rsidRPr="009F400B">
        <w:rPr>
          <w:rFonts w:ascii="Courier New" w:eastAsia="Courier New" w:hAnsi="Courier New" w:cs="Courier New"/>
          <w:color w:val="DCDCAA"/>
          <w:sz w:val="18"/>
          <w:szCs w:val="18"/>
          <w:lang w:val="en-US"/>
        </w:rPr>
        <w:t>'] &gt;= 5</w:t>
      </w:r>
      <w:proofErr w:type="gramStart"/>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astype</w:t>
      </w:r>
      <w:proofErr w:type="spellEnd"/>
      <w:proofErr w:type="gramEnd"/>
      <w:r w:rsidRPr="009F400B">
        <w:rPr>
          <w:rFonts w:ascii="Courier New" w:eastAsia="Courier New" w:hAnsi="Courier New" w:cs="Courier New"/>
          <w:color w:val="DCDCAA"/>
          <w:sz w:val="18"/>
          <w:szCs w:val="18"/>
          <w:lang w:val="en-US"/>
        </w:rPr>
        <w:t>(int)</w:t>
      </w:r>
    </w:p>
    <w:p w14:paraId="124DF158" w14:textId="77777777" w:rsidR="00DC31AF" w:rsidRPr="009F400B" w:rsidRDefault="00000000">
      <w:pPr>
        <w:shd w:val="clear" w:color="auto" w:fill="1E1E2E"/>
        <w:rPr>
          <w:lang w:val="en-US"/>
        </w:rPr>
      </w:pPr>
      <w:r w:rsidRPr="009F400B">
        <w:rPr>
          <w:rFonts w:ascii="Courier New" w:eastAsia="Courier New" w:hAnsi="Courier New" w:cs="Courier New"/>
          <w:sz w:val="18"/>
          <w:szCs w:val="18"/>
          <w:lang w:val="en-US"/>
        </w:rPr>
        <w:t xml:space="preserve"> </w:t>
      </w:r>
    </w:p>
    <w:p w14:paraId="53307F94" w14:textId="77777777" w:rsidR="00DC31AF" w:rsidRDefault="00000000">
      <w:pPr>
        <w:shd w:val="clear" w:color="auto" w:fill="1E1E2E"/>
      </w:pPr>
      <w:r>
        <w:rPr>
          <w:rFonts w:ascii="Courier New" w:eastAsia="Courier New" w:hAnsi="Courier New" w:cs="Courier New"/>
          <w:color w:val="6A9955"/>
          <w:sz w:val="18"/>
          <w:szCs w:val="18"/>
        </w:rPr>
        <w:t xml:space="preserve"># BLOC 6 — MODÉLISATION (3 modèles + </w:t>
      </w:r>
      <w:proofErr w:type="spellStart"/>
      <w:r>
        <w:rPr>
          <w:rFonts w:ascii="Courier New" w:eastAsia="Courier New" w:hAnsi="Courier New" w:cs="Courier New"/>
          <w:color w:val="6A9955"/>
          <w:sz w:val="18"/>
          <w:szCs w:val="18"/>
        </w:rPr>
        <w:t>baseline</w:t>
      </w:r>
      <w:proofErr w:type="spellEnd"/>
      <w:r>
        <w:rPr>
          <w:rFonts w:ascii="Courier New" w:eastAsia="Courier New" w:hAnsi="Courier New" w:cs="Courier New"/>
          <w:color w:val="6A9955"/>
          <w:sz w:val="18"/>
          <w:szCs w:val="18"/>
        </w:rPr>
        <w:t>)</w:t>
      </w:r>
    </w:p>
    <w:p w14:paraId="069B3CF7" w14:textId="77777777" w:rsidR="00DC31AF" w:rsidRDefault="00000000">
      <w:pPr>
        <w:shd w:val="clear" w:color="auto" w:fill="1E1E2E"/>
      </w:pPr>
      <w:proofErr w:type="spellStart"/>
      <w:proofErr w:type="gramStart"/>
      <w:r>
        <w:rPr>
          <w:rFonts w:ascii="Courier New" w:eastAsia="Courier New" w:hAnsi="Courier New" w:cs="Courier New"/>
          <w:color w:val="DCDCAA"/>
          <w:sz w:val="18"/>
          <w:szCs w:val="18"/>
        </w:rPr>
        <w:t>models</w:t>
      </w:r>
      <w:proofErr w:type="spellEnd"/>
      <w:proofErr w:type="gramEnd"/>
      <w:r>
        <w:rPr>
          <w:rFonts w:ascii="Courier New" w:eastAsia="Courier New" w:hAnsi="Courier New" w:cs="Courier New"/>
          <w:color w:val="DCDCAA"/>
          <w:sz w:val="18"/>
          <w:szCs w:val="18"/>
        </w:rPr>
        <w:t xml:space="preserve"> = {</w:t>
      </w:r>
    </w:p>
    <w:p w14:paraId="0C7E8E4D" w14:textId="77777777" w:rsidR="00DC31AF" w:rsidRPr="009F400B" w:rsidRDefault="00000000">
      <w:pPr>
        <w:shd w:val="clear" w:color="auto" w:fill="1E1E2E"/>
        <w:rPr>
          <w:lang w:val="en-US"/>
        </w:rPr>
      </w:pPr>
      <w:r>
        <w:rPr>
          <w:rFonts w:ascii="Courier New" w:eastAsia="Courier New" w:hAnsi="Courier New" w:cs="Courier New"/>
          <w:color w:val="DCDCAA"/>
          <w:sz w:val="18"/>
          <w:szCs w:val="18"/>
        </w:rPr>
        <w:t xml:space="preserve">    </w:t>
      </w:r>
      <w:r w:rsidRPr="009F400B">
        <w:rPr>
          <w:rFonts w:ascii="Courier New" w:eastAsia="Courier New" w:hAnsi="Courier New" w:cs="Courier New"/>
          <w:color w:val="DCDCAA"/>
          <w:sz w:val="18"/>
          <w:szCs w:val="18"/>
          <w:lang w:val="en-US"/>
        </w:rPr>
        <w:t>'</w:t>
      </w:r>
      <w:proofErr w:type="spellStart"/>
      <w:r w:rsidRPr="009F400B">
        <w:rPr>
          <w:rFonts w:ascii="Courier New" w:eastAsia="Courier New" w:hAnsi="Courier New" w:cs="Courier New"/>
          <w:color w:val="DCDCAA"/>
          <w:sz w:val="18"/>
          <w:szCs w:val="18"/>
          <w:lang w:val="en-US"/>
        </w:rPr>
        <w:t>Régression</w:t>
      </w:r>
      <w:proofErr w:type="spellEnd"/>
      <w:r w:rsidRPr="009F400B">
        <w:rPr>
          <w:rFonts w:ascii="Courier New" w:eastAsia="Courier New" w:hAnsi="Courier New" w:cs="Courier New"/>
          <w:color w:val="DCDCAA"/>
          <w:sz w:val="18"/>
          <w:szCs w:val="18"/>
          <w:lang w:val="en-US"/>
        </w:rPr>
        <w:t xml:space="preserve"> </w:t>
      </w:r>
      <w:proofErr w:type="spellStart"/>
      <w:r w:rsidRPr="009F400B">
        <w:rPr>
          <w:rFonts w:ascii="Courier New" w:eastAsia="Courier New" w:hAnsi="Courier New" w:cs="Courier New"/>
          <w:color w:val="DCDCAA"/>
          <w:sz w:val="18"/>
          <w:szCs w:val="18"/>
          <w:lang w:val="en-US"/>
        </w:rPr>
        <w:t>Linéaire</w:t>
      </w:r>
      <w:proofErr w:type="spellEnd"/>
      <w:r w:rsidRPr="009F400B">
        <w:rPr>
          <w:rFonts w:ascii="Courier New" w:eastAsia="Courier New" w:hAnsi="Courier New" w:cs="Courier New"/>
          <w:color w:val="DCDCAA"/>
          <w:sz w:val="18"/>
          <w:szCs w:val="18"/>
          <w:lang w:val="en-US"/>
        </w:rPr>
        <w:t xml:space="preserve">': </w:t>
      </w:r>
      <w:proofErr w:type="spellStart"/>
      <w:proofErr w:type="gramStart"/>
      <w:r w:rsidRPr="009F400B">
        <w:rPr>
          <w:rFonts w:ascii="Courier New" w:eastAsia="Courier New" w:hAnsi="Courier New" w:cs="Courier New"/>
          <w:color w:val="DCDCAA"/>
          <w:sz w:val="18"/>
          <w:szCs w:val="18"/>
          <w:lang w:val="en-US"/>
        </w:rPr>
        <w:t>LinearRegression</w:t>
      </w:r>
      <w:proofErr w:type="spellEnd"/>
      <w:r w:rsidRPr="009F400B">
        <w:rPr>
          <w:rFonts w:ascii="Courier New" w:eastAsia="Courier New" w:hAnsi="Courier New" w:cs="Courier New"/>
          <w:color w:val="DCDCAA"/>
          <w:sz w:val="18"/>
          <w:szCs w:val="18"/>
          <w:lang w:val="en-US"/>
        </w:rPr>
        <w:t>(</w:t>
      </w:r>
      <w:proofErr w:type="gramEnd"/>
      <w:r w:rsidRPr="009F400B">
        <w:rPr>
          <w:rFonts w:ascii="Courier New" w:eastAsia="Courier New" w:hAnsi="Courier New" w:cs="Courier New"/>
          <w:color w:val="DCDCAA"/>
          <w:sz w:val="18"/>
          <w:szCs w:val="18"/>
          <w:lang w:val="en-US"/>
        </w:rPr>
        <w:t>),</w:t>
      </w:r>
    </w:p>
    <w:p w14:paraId="6E25C6C8" w14:textId="77777777" w:rsidR="00DC31AF" w:rsidRPr="009F400B" w:rsidRDefault="00000000">
      <w:pPr>
        <w:shd w:val="clear" w:color="auto" w:fill="1E1E2E"/>
        <w:rPr>
          <w:lang w:val="en-US"/>
        </w:rPr>
      </w:pPr>
      <w:r w:rsidRPr="009F400B">
        <w:rPr>
          <w:rFonts w:ascii="Courier New" w:eastAsia="Courier New" w:hAnsi="Courier New" w:cs="Courier New"/>
          <w:color w:val="DCDCAA"/>
          <w:sz w:val="18"/>
          <w:szCs w:val="18"/>
          <w:lang w:val="en-US"/>
        </w:rPr>
        <w:t xml:space="preserve">    'Random Forest': </w:t>
      </w:r>
      <w:proofErr w:type="gramStart"/>
      <w:r w:rsidRPr="009F400B">
        <w:rPr>
          <w:rFonts w:ascii="Courier New" w:eastAsia="Courier New" w:hAnsi="Courier New" w:cs="Courier New"/>
          <w:color w:val="DCDCAA"/>
          <w:sz w:val="18"/>
          <w:szCs w:val="18"/>
          <w:lang w:val="en-US"/>
        </w:rPr>
        <w:t>RandomForestRegressor(</w:t>
      </w:r>
      <w:proofErr w:type="spellStart"/>
      <w:proofErr w:type="gramEnd"/>
      <w:r w:rsidRPr="009F400B">
        <w:rPr>
          <w:rFonts w:ascii="Courier New" w:eastAsia="Courier New" w:hAnsi="Courier New" w:cs="Courier New"/>
          <w:color w:val="DCDCAA"/>
          <w:sz w:val="18"/>
          <w:szCs w:val="18"/>
          <w:lang w:val="en-US"/>
        </w:rPr>
        <w:t>n_estimators</w:t>
      </w:r>
      <w:proofErr w:type="spellEnd"/>
      <w:r w:rsidRPr="009F400B">
        <w:rPr>
          <w:rFonts w:ascii="Courier New" w:eastAsia="Courier New" w:hAnsi="Courier New" w:cs="Courier New"/>
          <w:color w:val="DCDCAA"/>
          <w:sz w:val="18"/>
          <w:szCs w:val="18"/>
          <w:lang w:val="en-US"/>
        </w:rPr>
        <w:t xml:space="preserve">=200, </w:t>
      </w:r>
      <w:proofErr w:type="spellStart"/>
      <w:r w:rsidRPr="009F400B">
        <w:rPr>
          <w:rFonts w:ascii="Courier New" w:eastAsia="Courier New" w:hAnsi="Courier New" w:cs="Courier New"/>
          <w:color w:val="DCDCAA"/>
          <w:sz w:val="18"/>
          <w:szCs w:val="18"/>
          <w:lang w:val="en-US"/>
        </w:rPr>
        <w:t>random_state</w:t>
      </w:r>
      <w:proofErr w:type="spellEnd"/>
      <w:r w:rsidRPr="009F400B">
        <w:rPr>
          <w:rFonts w:ascii="Courier New" w:eastAsia="Courier New" w:hAnsi="Courier New" w:cs="Courier New"/>
          <w:color w:val="DCDCAA"/>
          <w:sz w:val="18"/>
          <w:szCs w:val="18"/>
          <w:lang w:val="en-US"/>
        </w:rPr>
        <w:t>=42),</w:t>
      </w:r>
    </w:p>
    <w:p w14:paraId="3A47EA4E" w14:textId="77777777" w:rsidR="00DC31AF" w:rsidRPr="009F400B" w:rsidRDefault="00000000">
      <w:pPr>
        <w:shd w:val="clear" w:color="auto" w:fill="1E1E2E"/>
        <w:rPr>
          <w:lang w:val="en-US"/>
        </w:rPr>
      </w:pPr>
      <w:r w:rsidRPr="009F400B">
        <w:rPr>
          <w:rFonts w:ascii="Courier New" w:eastAsia="Courier New" w:hAnsi="Courier New" w:cs="Courier New"/>
          <w:color w:val="DCDCAA"/>
          <w:sz w:val="18"/>
          <w:szCs w:val="18"/>
          <w:lang w:val="en-US"/>
        </w:rPr>
        <w:t xml:space="preserve">    '</w:t>
      </w:r>
      <w:proofErr w:type="spellStart"/>
      <w:r w:rsidRPr="009F400B">
        <w:rPr>
          <w:rFonts w:ascii="Courier New" w:eastAsia="Courier New" w:hAnsi="Courier New" w:cs="Courier New"/>
          <w:color w:val="DCDCAA"/>
          <w:sz w:val="18"/>
          <w:szCs w:val="18"/>
          <w:lang w:val="en-US"/>
        </w:rPr>
        <w:t>XGBoost</w:t>
      </w:r>
      <w:proofErr w:type="spellEnd"/>
      <w:r w:rsidRPr="009F400B">
        <w:rPr>
          <w:rFonts w:ascii="Courier New" w:eastAsia="Courier New" w:hAnsi="Courier New" w:cs="Courier New"/>
          <w:color w:val="DCDCAA"/>
          <w:sz w:val="18"/>
          <w:szCs w:val="18"/>
          <w:lang w:val="en-US"/>
        </w:rPr>
        <w:t xml:space="preserve">': </w:t>
      </w:r>
      <w:proofErr w:type="spellStart"/>
      <w:proofErr w:type="gramStart"/>
      <w:r w:rsidRPr="009F400B">
        <w:rPr>
          <w:rFonts w:ascii="Courier New" w:eastAsia="Courier New" w:hAnsi="Courier New" w:cs="Courier New"/>
          <w:color w:val="DCDCAA"/>
          <w:sz w:val="18"/>
          <w:szCs w:val="18"/>
          <w:lang w:val="en-US"/>
        </w:rPr>
        <w:t>XGBRegressor</w:t>
      </w:r>
      <w:proofErr w:type="spellEnd"/>
      <w:r w:rsidRPr="009F400B">
        <w:rPr>
          <w:rFonts w:ascii="Courier New" w:eastAsia="Courier New" w:hAnsi="Courier New" w:cs="Courier New"/>
          <w:color w:val="DCDCAA"/>
          <w:sz w:val="18"/>
          <w:szCs w:val="18"/>
          <w:lang w:val="en-US"/>
        </w:rPr>
        <w:t>(</w:t>
      </w:r>
      <w:proofErr w:type="spellStart"/>
      <w:proofErr w:type="gramEnd"/>
      <w:r w:rsidRPr="009F400B">
        <w:rPr>
          <w:rFonts w:ascii="Courier New" w:eastAsia="Courier New" w:hAnsi="Courier New" w:cs="Courier New"/>
          <w:color w:val="DCDCAA"/>
          <w:sz w:val="18"/>
          <w:szCs w:val="18"/>
          <w:lang w:val="en-US"/>
        </w:rPr>
        <w:t>n_estimators</w:t>
      </w:r>
      <w:proofErr w:type="spellEnd"/>
      <w:r w:rsidRPr="009F400B">
        <w:rPr>
          <w:rFonts w:ascii="Courier New" w:eastAsia="Courier New" w:hAnsi="Courier New" w:cs="Courier New"/>
          <w:color w:val="DCDCAA"/>
          <w:sz w:val="18"/>
          <w:szCs w:val="18"/>
          <w:lang w:val="en-US"/>
        </w:rPr>
        <w:t xml:space="preserve">=300, </w:t>
      </w:r>
      <w:proofErr w:type="spellStart"/>
      <w:r w:rsidRPr="009F400B">
        <w:rPr>
          <w:rFonts w:ascii="Courier New" w:eastAsia="Courier New" w:hAnsi="Courier New" w:cs="Courier New"/>
          <w:color w:val="DCDCAA"/>
          <w:sz w:val="18"/>
          <w:szCs w:val="18"/>
          <w:lang w:val="en-US"/>
        </w:rPr>
        <w:t>learning_rate</w:t>
      </w:r>
      <w:proofErr w:type="spellEnd"/>
      <w:r w:rsidRPr="009F400B">
        <w:rPr>
          <w:rFonts w:ascii="Courier New" w:eastAsia="Courier New" w:hAnsi="Courier New" w:cs="Courier New"/>
          <w:color w:val="DCDCAA"/>
          <w:sz w:val="18"/>
          <w:szCs w:val="18"/>
          <w:lang w:val="en-US"/>
        </w:rPr>
        <w:t xml:space="preserve">=0.05, </w:t>
      </w:r>
      <w:proofErr w:type="spellStart"/>
      <w:r w:rsidRPr="009F400B">
        <w:rPr>
          <w:rFonts w:ascii="Courier New" w:eastAsia="Courier New" w:hAnsi="Courier New" w:cs="Courier New"/>
          <w:color w:val="DCDCAA"/>
          <w:sz w:val="18"/>
          <w:szCs w:val="18"/>
          <w:lang w:val="en-US"/>
        </w:rPr>
        <w:t>max_depth</w:t>
      </w:r>
      <w:proofErr w:type="spellEnd"/>
      <w:r w:rsidRPr="009F400B">
        <w:rPr>
          <w:rFonts w:ascii="Courier New" w:eastAsia="Courier New" w:hAnsi="Courier New" w:cs="Courier New"/>
          <w:color w:val="DCDCAA"/>
          <w:sz w:val="18"/>
          <w:szCs w:val="18"/>
          <w:lang w:val="en-US"/>
        </w:rPr>
        <w:t>=6),</w:t>
      </w:r>
    </w:p>
    <w:p w14:paraId="73F491B8" w14:textId="77777777" w:rsidR="00DC31AF" w:rsidRPr="009F400B" w:rsidRDefault="00000000">
      <w:pPr>
        <w:shd w:val="clear" w:color="auto" w:fill="1E1E2E"/>
        <w:rPr>
          <w:lang w:val="en-US"/>
        </w:rPr>
      </w:pPr>
      <w:r w:rsidRPr="009F400B">
        <w:rPr>
          <w:rFonts w:ascii="Courier New" w:eastAsia="Courier New" w:hAnsi="Courier New" w:cs="Courier New"/>
          <w:color w:val="DCDCAA"/>
          <w:sz w:val="18"/>
          <w:szCs w:val="18"/>
          <w:lang w:val="en-US"/>
        </w:rPr>
        <w:t xml:space="preserve">    '</w:t>
      </w:r>
      <w:proofErr w:type="spellStart"/>
      <w:r w:rsidRPr="009F400B">
        <w:rPr>
          <w:rFonts w:ascii="Courier New" w:eastAsia="Courier New" w:hAnsi="Courier New" w:cs="Courier New"/>
          <w:color w:val="DCDCAA"/>
          <w:sz w:val="18"/>
          <w:szCs w:val="18"/>
          <w:lang w:val="en-US"/>
        </w:rPr>
        <w:t>LightGBM</w:t>
      </w:r>
      <w:proofErr w:type="spellEnd"/>
      <w:r w:rsidRPr="009F400B">
        <w:rPr>
          <w:rFonts w:ascii="Courier New" w:eastAsia="Courier New" w:hAnsi="Courier New" w:cs="Courier New"/>
          <w:color w:val="DCDCAA"/>
          <w:sz w:val="18"/>
          <w:szCs w:val="18"/>
          <w:lang w:val="en-US"/>
        </w:rPr>
        <w:t xml:space="preserve">': </w:t>
      </w:r>
      <w:proofErr w:type="spellStart"/>
      <w:proofErr w:type="gramStart"/>
      <w:r w:rsidRPr="009F400B">
        <w:rPr>
          <w:rFonts w:ascii="Courier New" w:eastAsia="Courier New" w:hAnsi="Courier New" w:cs="Courier New"/>
          <w:color w:val="DCDCAA"/>
          <w:sz w:val="18"/>
          <w:szCs w:val="18"/>
          <w:lang w:val="en-US"/>
        </w:rPr>
        <w:t>LGBMRegressor</w:t>
      </w:r>
      <w:proofErr w:type="spellEnd"/>
      <w:r w:rsidRPr="009F400B">
        <w:rPr>
          <w:rFonts w:ascii="Courier New" w:eastAsia="Courier New" w:hAnsi="Courier New" w:cs="Courier New"/>
          <w:color w:val="DCDCAA"/>
          <w:sz w:val="18"/>
          <w:szCs w:val="18"/>
          <w:lang w:val="en-US"/>
        </w:rPr>
        <w:t>(</w:t>
      </w:r>
      <w:proofErr w:type="spellStart"/>
      <w:proofErr w:type="gramEnd"/>
      <w:r w:rsidRPr="009F400B">
        <w:rPr>
          <w:rFonts w:ascii="Courier New" w:eastAsia="Courier New" w:hAnsi="Courier New" w:cs="Courier New"/>
          <w:color w:val="DCDCAA"/>
          <w:sz w:val="18"/>
          <w:szCs w:val="18"/>
          <w:lang w:val="en-US"/>
        </w:rPr>
        <w:t>n_estimators</w:t>
      </w:r>
      <w:proofErr w:type="spellEnd"/>
      <w:r w:rsidRPr="009F400B">
        <w:rPr>
          <w:rFonts w:ascii="Courier New" w:eastAsia="Courier New" w:hAnsi="Courier New" w:cs="Courier New"/>
          <w:color w:val="DCDCAA"/>
          <w:sz w:val="18"/>
          <w:szCs w:val="18"/>
          <w:lang w:val="en-US"/>
        </w:rPr>
        <w:t xml:space="preserve">=400, </w:t>
      </w:r>
      <w:proofErr w:type="spellStart"/>
      <w:r w:rsidRPr="009F400B">
        <w:rPr>
          <w:rFonts w:ascii="Courier New" w:eastAsia="Courier New" w:hAnsi="Courier New" w:cs="Courier New"/>
          <w:color w:val="DCDCAA"/>
          <w:sz w:val="18"/>
          <w:szCs w:val="18"/>
          <w:lang w:val="en-US"/>
        </w:rPr>
        <w:t>learning_rate</w:t>
      </w:r>
      <w:proofErr w:type="spellEnd"/>
      <w:r w:rsidRPr="009F400B">
        <w:rPr>
          <w:rFonts w:ascii="Courier New" w:eastAsia="Courier New" w:hAnsi="Courier New" w:cs="Courier New"/>
          <w:color w:val="DCDCAA"/>
          <w:sz w:val="18"/>
          <w:szCs w:val="18"/>
          <w:lang w:val="en-US"/>
        </w:rPr>
        <w:t xml:space="preserve">=0.03, </w:t>
      </w:r>
      <w:proofErr w:type="spellStart"/>
      <w:r w:rsidRPr="009F400B">
        <w:rPr>
          <w:rFonts w:ascii="Courier New" w:eastAsia="Courier New" w:hAnsi="Courier New" w:cs="Courier New"/>
          <w:color w:val="DCDCAA"/>
          <w:sz w:val="18"/>
          <w:szCs w:val="18"/>
          <w:lang w:val="en-US"/>
        </w:rPr>
        <w:t>num_leaves</w:t>
      </w:r>
      <w:proofErr w:type="spellEnd"/>
      <w:r w:rsidRPr="009F400B">
        <w:rPr>
          <w:rFonts w:ascii="Courier New" w:eastAsia="Courier New" w:hAnsi="Courier New" w:cs="Courier New"/>
          <w:color w:val="DCDCAA"/>
          <w:sz w:val="18"/>
          <w:szCs w:val="18"/>
          <w:lang w:val="en-US"/>
        </w:rPr>
        <w:t>=63),</w:t>
      </w:r>
    </w:p>
    <w:p w14:paraId="08872274" w14:textId="77777777" w:rsidR="00DC31AF" w:rsidRDefault="00000000">
      <w:pPr>
        <w:shd w:val="clear" w:color="auto" w:fill="1E1E2E"/>
        <w:spacing w:after="20"/>
      </w:pPr>
      <w:r>
        <w:rPr>
          <w:rFonts w:ascii="Courier New" w:eastAsia="Courier New" w:hAnsi="Courier New" w:cs="Courier New"/>
          <w:color w:val="DCDCAA"/>
          <w:sz w:val="18"/>
          <w:szCs w:val="18"/>
        </w:rPr>
        <w:t>}</w:t>
      </w:r>
    </w:p>
    <w:p w14:paraId="4341711D" w14:textId="77777777" w:rsidR="00DC31AF" w:rsidRDefault="00DC31AF"/>
    <w:p w14:paraId="409D4F7C" w14:textId="77777777" w:rsidR="00DC31AF" w:rsidRDefault="00000000">
      <w:pPr>
        <w:pStyle w:val="Titre2"/>
      </w:pPr>
      <w:bookmarkStart w:id="16" w:name="_Toc225515320"/>
      <w:r>
        <w:t xml:space="preserve">4.4 </w:t>
      </w:r>
      <w:proofErr w:type="spellStart"/>
      <w:r>
        <w:t>Feature</w:t>
      </w:r>
      <w:proofErr w:type="spellEnd"/>
      <w:r>
        <w:t xml:space="preserve"> Engineering — Variables construites</w:t>
      </w:r>
      <w:bookmarkEnd w:id="16"/>
    </w:p>
    <w:p w14:paraId="6DFF1BBD"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60"/>
        <w:gridCol w:w="3200"/>
      </w:tblGrid>
      <w:tr w:rsidR="00DC31AF" w14:paraId="6A9F31B5"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ED81DBD" w14:textId="77777777" w:rsidR="00DC31AF" w:rsidRDefault="00000000">
            <w:pPr>
              <w:jc w:val="center"/>
            </w:pPr>
            <w:r>
              <w:rPr>
                <w:b/>
                <w:bCs/>
                <w:color w:val="FFFFFF"/>
                <w:sz w:val="20"/>
                <w:szCs w:val="20"/>
              </w:rPr>
              <w:t>Variable construite</w:t>
            </w:r>
          </w:p>
        </w:tc>
        <w:tc>
          <w:tcPr>
            <w:tcW w:w="33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3F9D411" w14:textId="77777777" w:rsidR="00DC31AF" w:rsidRDefault="00000000">
            <w:pPr>
              <w:jc w:val="center"/>
            </w:pPr>
            <w:r>
              <w:rPr>
                <w:b/>
                <w:bCs/>
                <w:color w:val="FFFFFF"/>
                <w:sz w:val="20"/>
                <w:szCs w:val="20"/>
              </w:rPr>
              <w:t>Formule / Logique</w:t>
            </w:r>
          </w:p>
        </w:tc>
        <w:tc>
          <w:tcPr>
            <w:tcW w:w="3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2498C7B" w14:textId="77777777" w:rsidR="00DC31AF" w:rsidRDefault="00000000">
            <w:pPr>
              <w:jc w:val="center"/>
            </w:pPr>
            <w:r>
              <w:rPr>
                <w:b/>
                <w:bCs/>
                <w:color w:val="FFFFFF"/>
                <w:sz w:val="20"/>
                <w:szCs w:val="20"/>
              </w:rPr>
              <w:t>Justification métier</w:t>
            </w:r>
          </w:p>
        </w:tc>
      </w:tr>
      <w:tr w:rsidR="00DC31AF" w14:paraId="2649F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2E396" w14:textId="77777777" w:rsidR="00DC31AF" w:rsidRDefault="00000000">
            <w:proofErr w:type="spellStart"/>
            <w:proofErr w:type="gramStart"/>
            <w:r>
              <w:rPr>
                <w:color w:val="000000"/>
                <w:sz w:val="20"/>
                <w:szCs w:val="20"/>
              </w:rPr>
              <w:t>is</w:t>
            </w:r>
            <w:proofErr w:type="gramEnd"/>
            <w:r>
              <w:rPr>
                <w:color w:val="000000"/>
                <w:sz w:val="20"/>
                <w:szCs w:val="20"/>
              </w:rPr>
              <w:t>_peak_hour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1F4D8" w14:textId="77777777" w:rsidR="00DC31AF" w:rsidRDefault="00000000">
            <w:r>
              <w:rPr>
                <w:color w:val="000000"/>
                <w:sz w:val="20"/>
                <w:szCs w:val="20"/>
              </w:rPr>
              <w:t>1 si h ∈ [7-</w:t>
            </w:r>
            <w:proofErr w:type="gramStart"/>
            <w:r>
              <w:rPr>
                <w:color w:val="000000"/>
                <w:sz w:val="20"/>
                <w:szCs w:val="20"/>
              </w:rPr>
              <w:t>10[ ∪</w:t>
            </w:r>
            <w:proofErr w:type="gramEnd"/>
            <w:r>
              <w:rPr>
                <w:color w:val="000000"/>
                <w:sz w:val="20"/>
                <w:szCs w:val="20"/>
              </w:rPr>
              <w:t xml:space="preserve"> [17-20[, sinon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AC5FA" w14:textId="77777777" w:rsidR="00DC31AF" w:rsidRDefault="00000000">
            <w:r>
              <w:rPr>
                <w:color w:val="000000"/>
                <w:sz w:val="20"/>
                <w:szCs w:val="20"/>
              </w:rPr>
              <w:t>Heures de pointe à Casa/Rabat — fort impact trafic</w:t>
            </w:r>
          </w:p>
        </w:tc>
      </w:tr>
      <w:tr w:rsidR="00DC31AF" w14:paraId="37D1CB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F2B967B" w14:textId="77777777" w:rsidR="00DC31AF" w:rsidRDefault="00000000">
            <w:proofErr w:type="spellStart"/>
            <w:proofErr w:type="gramStart"/>
            <w:r>
              <w:rPr>
                <w:color w:val="000000"/>
                <w:sz w:val="20"/>
                <w:szCs w:val="20"/>
              </w:rPr>
              <w:t>traffic</w:t>
            </w:r>
            <w:proofErr w:type="gramEnd"/>
            <w:r>
              <w:rPr>
                <w:color w:val="000000"/>
                <w:sz w:val="20"/>
                <w:szCs w:val="20"/>
              </w:rPr>
              <w:t>_distance_ratio</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638E4B8" w14:textId="77777777" w:rsidR="00DC31AF" w:rsidRDefault="00000000">
            <w:proofErr w:type="spellStart"/>
            <w:proofErr w:type="gramStart"/>
            <w:r>
              <w:rPr>
                <w:color w:val="000000"/>
                <w:sz w:val="20"/>
                <w:szCs w:val="20"/>
              </w:rPr>
              <w:t>traffic</w:t>
            </w:r>
            <w:proofErr w:type="gramEnd"/>
            <w:r>
              <w:rPr>
                <w:color w:val="000000"/>
                <w:sz w:val="20"/>
                <w:szCs w:val="20"/>
              </w:rPr>
              <w:t>_index</w:t>
            </w:r>
            <w:proofErr w:type="spellEnd"/>
            <w:r>
              <w:rPr>
                <w:color w:val="000000"/>
                <w:sz w:val="20"/>
                <w:szCs w:val="20"/>
              </w:rPr>
              <w:t xml:space="preserve"> / (</w:t>
            </w:r>
            <w:proofErr w:type="spellStart"/>
            <w:r>
              <w:rPr>
                <w:color w:val="000000"/>
                <w:sz w:val="20"/>
                <w:szCs w:val="20"/>
              </w:rPr>
              <w:t>distance_km</w:t>
            </w:r>
            <w:proofErr w:type="spellEnd"/>
            <w:r>
              <w:rPr>
                <w:color w:val="000000"/>
                <w:sz w:val="20"/>
                <w:szCs w:val="20"/>
              </w:rPr>
              <w:t xml:space="preserve"> + 0.1)</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FAB4063" w14:textId="77777777" w:rsidR="00DC31AF" w:rsidRDefault="00000000">
            <w:r>
              <w:rPr>
                <w:color w:val="000000"/>
                <w:sz w:val="20"/>
                <w:szCs w:val="20"/>
              </w:rPr>
              <w:t>Mesure la « densité » du trafic par km parcouru</w:t>
            </w:r>
          </w:p>
        </w:tc>
      </w:tr>
      <w:tr w:rsidR="00DC31AF" w14:paraId="66C04F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2E1B8" w14:textId="77777777" w:rsidR="00DC31AF" w:rsidRDefault="00000000">
            <w:proofErr w:type="spellStart"/>
            <w:proofErr w:type="gramStart"/>
            <w:r>
              <w:rPr>
                <w:color w:val="000000"/>
                <w:sz w:val="20"/>
                <w:szCs w:val="20"/>
              </w:rPr>
              <w:t>is</w:t>
            </w:r>
            <w:proofErr w:type="gramEnd"/>
            <w:r>
              <w:rPr>
                <w:color w:val="000000"/>
                <w:sz w:val="20"/>
                <w:szCs w:val="20"/>
              </w:rPr>
              <w:t>_weekend</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9F634" w14:textId="77777777" w:rsidR="00DC31AF" w:rsidRDefault="00000000">
            <w:r>
              <w:rPr>
                <w:color w:val="000000"/>
                <w:sz w:val="20"/>
                <w:szCs w:val="20"/>
              </w:rPr>
              <w:t xml:space="preserve">1 si </w:t>
            </w:r>
            <w:proofErr w:type="spellStart"/>
            <w:r>
              <w:rPr>
                <w:color w:val="000000"/>
                <w:sz w:val="20"/>
                <w:szCs w:val="20"/>
              </w:rPr>
              <w:t>day_of_week</w:t>
            </w:r>
            <w:proofErr w:type="spellEnd"/>
            <w:r>
              <w:rPr>
                <w:color w:val="000000"/>
                <w:sz w:val="20"/>
                <w:szCs w:val="20"/>
              </w:rPr>
              <w:t xml:space="preserve"> ≥ 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72919" w14:textId="77777777" w:rsidR="00DC31AF" w:rsidRDefault="00000000">
            <w:r>
              <w:rPr>
                <w:color w:val="000000"/>
                <w:sz w:val="20"/>
                <w:szCs w:val="20"/>
              </w:rPr>
              <w:t>Trafic réduit le week-end mais pics commerciaux</w:t>
            </w:r>
          </w:p>
        </w:tc>
      </w:tr>
      <w:tr w:rsidR="00DC31AF" w14:paraId="357AA0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AB288B7" w14:textId="77777777" w:rsidR="00DC31AF" w:rsidRDefault="00000000">
            <w:proofErr w:type="spellStart"/>
            <w:proofErr w:type="gramStart"/>
            <w:r>
              <w:rPr>
                <w:color w:val="000000"/>
                <w:sz w:val="20"/>
                <w:szCs w:val="20"/>
              </w:rPr>
              <w:t>is</w:t>
            </w:r>
            <w:proofErr w:type="gramEnd"/>
            <w:r>
              <w:rPr>
                <w:color w:val="000000"/>
                <w:sz w:val="20"/>
                <w:szCs w:val="20"/>
              </w:rPr>
              <w:t>_ramadan_iftar</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E33C912" w14:textId="77777777" w:rsidR="00DC31AF" w:rsidRDefault="00000000">
            <w:r>
              <w:rPr>
                <w:color w:val="000000"/>
                <w:sz w:val="20"/>
                <w:szCs w:val="20"/>
              </w:rPr>
              <w:t xml:space="preserve">1 si </w:t>
            </w:r>
            <w:proofErr w:type="spellStart"/>
            <w:r>
              <w:rPr>
                <w:color w:val="000000"/>
                <w:sz w:val="20"/>
                <w:szCs w:val="20"/>
              </w:rPr>
              <w:t>is_ramadan</w:t>
            </w:r>
            <w:proofErr w:type="spellEnd"/>
            <w:r>
              <w:rPr>
                <w:color w:val="000000"/>
                <w:sz w:val="20"/>
                <w:szCs w:val="20"/>
              </w:rPr>
              <w:t xml:space="preserve">=1 ET </w:t>
            </w:r>
            <w:proofErr w:type="spellStart"/>
            <w:r>
              <w:rPr>
                <w:color w:val="000000"/>
                <w:sz w:val="20"/>
                <w:szCs w:val="20"/>
              </w:rPr>
              <w:t>hour</w:t>
            </w:r>
            <w:proofErr w:type="spellEnd"/>
            <w:r>
              <w:rPr>
                <w:color w:val="000000"/>
                <w:sz w:val="20"/>
                <w:szCs w:val="20"/>
              </w:rPr>
              <w:t xml:space="preserve"> ∈ [17, 20]</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3B5834B" w14:textId="77777777" w:rsidR="00DC31AF" w:rsidRDefault="00000000">
            <w:r>
              <w:rPr>
                <w:color w:val="000000"/>
                <w:sz w:val="20"/>
                <w:szCs w:val="20"/>
              </w:rPr>
              <w:t>Période la plus congestionnée de l'année à Morocco</w:t>
            </w:r>
          </w:p>
        </w:tc>
      </w:tr>
      <w:tr w:rsidR="00DC31AF" w14:paraId="390BA5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18B97" w14:textId="77777777" w:rsidR="00DC31AF" w:rsidRDefault="00000000">
            <w:proofErr w:type="spellStart"/>
            <w:proofErr w:type="gramStart"/>
            <w:r>
              <w:rPr>
                <w:color w:val="000000"/>
                <w:sz w:val="20"/>
                <w:szCs w:val="20"/>
              </w:rPr>
              <w:t>zone</w:t>
            </w:r>
            <w:proofErr w:type="gramEnd"/>
            <w:r>
              <w:rPr>
                <w:color w:val="000000"/>
                <w:sz w:val="20"/>
                <w:szCs w:val="20"/>
              </w:rPr>
              <w:t>_hour_interact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4F461" w14:textId="77777777" w:rsidR="00DC31AF" w:rsidRPr="009F400B" w:rsidRDefault="00000000">
            <w:pPr>
              <w:rPr>
                <w:lang w:val="en-US"/>
              </w:rPr>
            </w:pPr>
            <w:proofErr w:type="spellStart"/>
            <w:r w:rsidRPr="009F400B">
              <w:rPr>
                <w:color w:val="000000"/>
                <w:sz w:val="20"/>
                <w:szCs w:val="20"/>
                <w:lang w:val="en-US"/>
              </w:rPr>
              <w:t>zone_type</w:t>
            </w:r>
            <w:proofErr w:type="spellEnd"/>
            <w:r w:rsidRPr="009F400B">
              <w:rPr>
                <w:color w:val="000000"/>
                <w:sz w:val="20"/>
                <w:szCs w:val="20"/>
                <w:lang w:val="en-US"/>
              </w:rPr>
              <w:t xml:space="preserve"> × </w:t>
            </w:r>
            <w:proofErr w:type="spellStart"/>
            <w:r w:rsidRPr="009F400B">
              <w:rPr>
                <w:color w:val="000000"/>
                <w:sz w:val="20"/>
                <w:szCs w:val="20"/>
                <w:lang w:val="en-US"/>
              </w:rPr>
              <w:t>is_peak_hour</w:t>
            </w:r>
            <w:proofErr w:type="spellEnd"/>
            <w:r w:rsidRPr="009F400B">
              <w:rPr>
                <w:color w:val="000000"/>
                <w:sz w:val="20"/>
                <w:szCs w:val="20"/>
                <w:lang w:val="en-US"/>
              </w:rPr>
              <w:t xml:space="preserve"> (</w:t>
            </w:r>
            <w:proofErr w:type="spellStart"/>
            <w:r w:rsidRPr="009F400B">
              <w:rPr>
                <w:color w:val="000000"/>
                <w:sz w:val="20"/>
                <w:szCs w:val="20"/>
                <w:lang w:val="en-US"/>
              </w:rPr>
              <w:t>encodage</w:t>
            </w:r>
            <w:proofErr w:type="spellEnd"/>
            <w:r w:rsidRPr="009F400B">
              <w:rPr>
                <w:color w:val="000000"/>
                <w:sz w:val="20"/>
                <w:szCs w:val="20"/>
                <w:lang w:val="en-US"/>
              </w:rPr>
              <w:t xml:space="preserve"> ordinal)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FDC84" w14:textId="77777777" w:rsidR="00DC31AF" w:rsidRDefault="00000000">
            <w:r>
              <w:rPr>
                <w:color w:val="000000"/>
                <w:sz w:val="20"/>
                <w:szCs w:val="20"/>
              </w:rPr>
              <w:t>L'effet trafic varie selon la zone (médina vs périphérie)</w:t>
            </w:r>
          </w:p>
        </w:tc>
      </w:tr>
    </w:tbl>
    <w:p w14:paraId="0ED4EDAF" w14:textId="77777777" w:rsidR="00DC31AF" w:rsidRDefault="00DC31AF"/>
    <w:p w14:paraId="19AF0BD2" w14:textId="77777777" w:rsidR="00DC31AF" w:rsidRDefault="00000000">
      <w:r>
        <w:br w:type="page"/>
      </w:r>
    </w:p>
    <w:p w14:paraId="6B65486F" w14:textId="77777777" w:rsidR="00DC31AF" w:rsidRDefault="00000000">
      <w:pPr>
        <w:pStyle w:val="Titre1"/>
      </w:pPr>
      <w:bookmarkStart w:id="17" w:name="_Toc225515321"/>
      <w:r>
        <w:lastRenderedPageBreak/>
        <w:t>5. Résultats et analyse</w:t>
      </w:r>
      <w:bookmarkEnd w:id="17"/>
    </w:p>
    <w:p w14:paraId="2798BFAA" w14:textId="77777777" w:rsidR="00DC31AF" w:rsidRDefault="00DC31AF">
      <w:pPr>
        <w:pBdr>
          <w:bottom w:val="single" w:sz="6" w:space="1" w:color="E8472A"/>
        </w:pBdr>
      </w:pPr>
    </w:p>
    <w:p w14:paraId="29FDA19E" w14:textId="77777777" w:rsidR="00DC31AF" w:rsidRDefault="00DC31AF"/>
    <w:p w14:paraId="022E0178" w14:textId="77777777" w:rsidR="00DC31AF" w:rsidRDefault="00000000">
      <w:pPr>
        <w:pStyle w:val="Titre2"/>
      </w:pPr>
      <w:bookmarkStart w:id="18" w:name="_Toc225515322"/>
      <w:r>
        <w:t>5.1 Métriques de performance — Tableau comparatif</w:t>
      </w:r>
      <w:bookmarkEnd w:id="18"/>
    </w:p>
    <w:p w14:paraId="39FB0E9E" w14:textId="77777777" w:rsidR="00DC31AF" w:rsidRDefault="00DC31AF"/>
    <w:p w14:paraId="6F6C9BD0" w14:textId="77777777" w:rsidR="00DC31AF" w:rsidRDefault="00000000">
      <w:pPr>
        <w:spacing w:before="80" w:after="80" w:line="320" w:lineRule="auto"/>
        <w:jc w:val="both"/>
      </w:pPr>
      <w:r>
        <w:rPr>
          <w:color w:val="000000"/>
        </w:rPr>
        <w:t xml:space="preserve">Les quatre modèles ont été évalués sur un jeu de test de 1 000 livraisons (20% du </w:t>
      </w:r>
      <w:proofErr w:type="spellStart"/>
      <w:r>
        <w:rPr>
          <w:color w:val="000000"/>
        </w:rPr>
        <w:t>dataset</w:t>
      </w:r>
      <w:proofErr w:type="spellEnd"/>
      <w:r>
        <w:rPr>
          <w:color w:val="000000"/>
        </w:rPr>
        <w:t>), avec une validation croisée 5-fold pour garantir la robustesse des résultats :</w:t>
      </w:r>
    </w:p>
    <w:p w14:paraId="34A2784B"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DC31AF" w14:paraId="7E640619" w14:textId="77777777">
        <w:tblPrEx>
          <w:tblCellMar>
            <w:top w:w="0" w:type="dxa"/>
            <w:bottom w:w="0" w:type="dxa"/>
          </w:tblCellMar>
        </w:tblPrEx>
        <w:tc>
          <w:tcPr>
            <w:tcW w:w="2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7EDA74B" w14:textId="77777777" w:rsidR="00DC31AF" w:rsidRDefault="00000000">
            <w:pPr>
              <w:jc w:val="center"/>
            </w:pPr>
            <w:r>
              <w:rPr>
                <w:b/>
                <w:bCs/>
                <w:color w:val="FFFFFF"/>
                <w:sz w:val="20"/>
                <w:szCs w:val="20"/>
              </w:rPr>
              <w:t>Modèle</w:t>
            </w:r>
          </w:p>
        </w:tc>
        <w:tc>
          <w:tcPr>
            <w:tcW w:w="16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337BE1D" w14:textId="77777777" w:rsidR="00DC31AF" w:rsidRDefault="00000000">
            <w:pPr>
              <w:jc w:val="center"/>
            </w:pPr>
            <w:r>
              <w:rPr>
                <w:b/>
                <w:bCs/>
                <w:color w:val="FFFFFF"/>
                <w:sz w:val="20"/>
                <w:szCs w:val="20"/>
              </w:rPr>
              <w:t>MAE (min)</w:t>
            </w:r>
          </w:p>
        </w:tc>
        <w:tc>
          <w:tcPr>
            <w:tcW w:w="16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C853E85" w14:textId="77777777" w:rsidR="00DC31AF" w:rsidRDefault="00000000">
            <w:pPr>
              <w:jc w:val="center"/>
            </w:pPr>
            <w:r>
              <w:rPr>
                <w:b/>
                <w:bCs/>
                <w:color w:val="FFFFFF"/>
                <w:sz w:val="20"/>
                <w:szCs w:val="20"/>
              </w:rPr>
              <w:t>RMSE (min)</w:t>
            </w:r>
          </w:p>
        </w:tc>
        <w:tc>
          <w:tcPr>
            <w:tcW w:w="16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EBC41F1" w14:textId="77777777" w:rsidR="00DC31AF" w:rsidRDefault="00000000">
            <w:pPr>
              <w:jc w:val="center"/>
            </w:pPr>
            <w:r>
              <w:rPr>
                <w:b/>
                <w:bCs/>
                <w:color w:val="FFFFFF"/>
                <w:sz w:val="20"/>
                <w:szCs w:val="20"/>
              </w:rPr>
              <w:t>R²</w:t>
            </w:r>
          </w:p>
        </w:tc>
        <w:tc>
          <w:tcPr>
            <w:tcW w:w="16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73A9B48" w14:textId="77777777" w:rsidR="00DC31AF" w:rsidRDefault="00000000">
            <w:pPr>
              <w:jc w:val="center"/>
            </w:pPr>
            <w:r>
              <w:rPr>
                <w:b/>
                <w:bCs/>
                <w:color w:val="FFFFFF"/>
                <w:sz w:val="20"/>
                <w:szCs w:val="20"/>
              </w:rPr>
              <w:t>MAPE (%)</w:t>
            </w:r>
          </w:p>
        </w:tc>
      </w:tr>
      <w:tr w:rsidR="00DC31AF" w14:paraId="4BCC31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AF154" w14:textId="77777777" w:rsidR="00DC31AF" w:rsidRDefault="00000000">
            <w:r>
              <w:rPr>
                <w:color w:val="000000"/>
                <w:sz w:val="20"/>
                <w:szCs w:val="20"/>
              </w:rPr>
              <w:t>Régression Linéaire (</w:t>
            </w:r>
            <w:proofErr w:type="spellStart"/>
            <w:r>
              <w:rPr>
                <w:color w:val="000000"/>
                <w:sz w:val="20"/>
                <w:szCs w:val="20"/>
              </w:rPr>
              <w:t>baseline</w:t>
            </w:r>
            <w:proofErr w:type="spellEnd"/>
            <w:r>
              <w:rPr>
                <w:color w:val="000000"/>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91448" w14:textId="77777777" w:rsidR="00DC31AF" w:rsidRDefault="00000000">
            <w:pPr>
              <w:jc w:val="center"/>
            </w:pPr>
            <w:r>
              <w:rPr>
                <w:color w:val="000000"/>
                <w:sz w:val="20"/>
                <w:szCs w:val="20"/>
              </w:rPr>
              <w:t>9,4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BF628" w14:textId="77777777" w:rsidR="00DC31AF" w:rsidRDefault="00000000">
            <w:pPr>
              <w:jc w:val="center"/>
            </w:pPr>
            <w:r>
              <w:rPr>
                <w:color w:val="000000"/>
                <w:sz w:val="20"/>
                <w:szCs w:val="20"/>
              </w:rPr>
              <w:t>13,2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F3ADD" w14:textId="77777777" w:rsidR="00DC31AF" w:rsidRDefault="00000000">
            <w:pPr>
              <w:jc w:val="center"/>
            </w:pPr>
            <w:r>
              <w:rPr>
                <w:color w:val="000000"/>
                <w:sz w:val="20"/>
                <w:szCs w:val="20"/>
              </w:rPr>
              <w:t>0,71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2246C" w14:textId="77777777" w:rsidR="00DC31AF" w:rsidRDefault="00000000">
            <w:pPr>
              <w:jc w:val="center"/>
            </w:pPr>
            <w:r>
              <w:rPr>
                <w:color w:val="000000"/>
                <w:sz w:val="20"/>
                <w:szCs w:val="20"/>
              </w:rPr>
              <w:t>28,1%</w:t>
            </w:r>
          </w:p>
        </w:tc>
      </w:tr>
      <w:tr w:rsidR="00DC31AF" w14:paraId="55154A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3A34F9E" w14:textId="77777777" w:rsidR="00DC31AF" w:rsidRDefault="00000000">
            <w:r>
              <w:rPr>
                <w:color w:val="000000"/>
                <w:sz w:val="20"/>
                <w:szCs w:val="20"/>
              </w:rPr>
              <w:t>Random Forest</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B326565" w14:textId="77777777" w:rsidR="00DC31AF" w:rsidRDefault="00000000">
            <w:pPr>
              <w:jc w:val="center"/>
            </w:pPr>
            <w:r>
              <w:rPr>
                <w:color w:val="000000"/>
                <w:sz w:val="20"/>
                <w:szCs w:val="20"/>
              </w:rPr>
              <w:t>5,8</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768BD6B" w14:textId="77777777" w:rsidR="00DC31AF" w:rsidRDefault="00000000">
            <w:pPr>
              <w:jc w:val="center"/>
            </w:pPr>
            <w:r>
              <w:rPr>
                <w:color w:val="000000"/>
                <w:sz w:val="20"/>
                <w:szCs w:val="20"/>
              </w:rPr>
              <w:t>8,1</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83770A9" w14:textId="77777777" w:rsidR="00DC31AF" w:rsidRDefault="00000000">
            <w:pPr>
              <w:jc w:val="center"/>
            </w:pPr>
            <w:r>
              <w:rPr>
                <w:color w:val="000000"/>
                <w:sz w:val="20"/>
                <w:szCs w:val="20"/>
              </w:rPr>
              <w:t>0,87</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1E9E57B" w14:textId="77777777" w:rsidR="00DC31AF" w:rsidRDefault="00000000">
            <w:pPr>
              <w:jc w:val="center"/>
            </w:pPr>
            <w:r>
              <w:rPr>
                <w:color w:val="000000"/>
                <w:sz w:val="20"/>
                <w:szCs w:val="20"/>
              </w:rPr>
              <w:t>16,4%</w:t>
            </w:r>
          </w:p>
        </w:tc>
      </w:tr>
      <w:tr w:rsidR="00DC31AF" w14:paraId="66678E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E0CF5" w14:textId="77777777" w:rsidR="00DC31AF" w:rsidRDefault="00000000">
            <w:proofErr w:type="spellStart"/>
            <w:r>
              <w:rPr>
                <w:color w:val="000000"/>
                <w:sz w:val="20"/>
                <w:szCs w:val="20"/>
              </w:rPr>
              <w:t>XGBoost</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3E413" w14:textId="77777777" w:rsidR="00DC31AF" w:rsidRDefault="00000000">
            <w:pPr>
              <w:jc w:val="center"/>
            </w:pPr>
            <w:r>
              <w:rPr>
                <w:color w:val="000000"/>
                <w:sz w:val="20"/>
                <w:szCs w:val="20"/>
              </w:rPr>
              <w:t>4,6</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19B46" w14:textId="77777777" w:rsidR="00DC31AF" w:rsidRDefault="00000000">
            <w:pPr>
              <w:jc w:val="center"/>
            </w:pPr>
            <w:r>
              <w:rPr>
                <w:color w:val="000000"/>
                <w:sz w:val="20"/>
                <w:szCs w:val="20"/>
              </w:rPr>
              <w:t>6,5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E9555" w14:textId="77777777" w:rsidR="00DC31AF" w:rsidRDefault="00000000">
            <w:pPr>
              <w:jc w:val="center"/>
            </w:pPr>
            <w:r>
              <w:rPr>
                <w:color w:val="000000"/>
                <w:sz w:val="20"/>
                <w:szCs w:val="20"/>
              </w:rPr>
              <w:t>0,91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3D3F8" w14:textId="77777777" w:rsidR="00DC31AF" w:rsidRDefault="00000000">
            <w:pPr>
              <w:jc w:val="center"/>
            </w:pPr>
            <w:r>
              <w:rPr>
                <w:color w:val="000000"/>
                <w:sz w:val="20"/>
                <w:szCs w:val="20"/>
              </w:rPr>
              <w:t>12,8%</w:t>
            </w:r>
          </w:p>
        </w:tc>
      </w:tr>
      <w:tr w:rsidR="00DC31AF" w14:paraId="65F827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C9520" w14:textId="77777777" w:rsidR="00DC31AF" w:rsidRDefault="00000000">
            <w:proofErr w:type="spellStart"/>
            <w:r>
              <w:rPr>
                <w:b/>
                <w:bCs/>
                <w:color w:val="217346"/>
                <w:sz w:val="20"/>
                <w:szCs w:val="20"/>
              </w:rPr>
              <w:t>LightGBM</w:t>
            </w:r>
            <w:proofErr w:type="spellEnd"/>
            <w:r>
              <w:rPr>
                <w:b/>
                <w:bCs/>
                <w:color w:val="217346"/>
                <w:sz w:val="20"/>
                <w:szCs w:val="20"/>
              </w:rPr>
              <w:t xml:space="preserve"> ★ MEILLEUR</w:t>
            </w:r>
          </w:p>
        </w:tc>
        <w:tc>
          <w:tcPr>
            <w:tcW w:w="1640" w:type="dxa"/>
            <w:tcBorders>
              <w:top w:val="single" w:sz="1" w:space="0" w:color="217346"/>
              <w:left w:val="single" w:sz="1" w:space="0" w:color="217346"/>
              <w:bottom w:val="single" w:sz="1" w:space="0" w:color="217346"/>
              <w:right w:val="single" w:sz="1" w:space="0" w:color="217346"/>
            </w:tcBorders>
            <w:shd w:val="clear" w:color="auto" w:fill="E8F5E9"/>
            <w:tcMar>
              <w:top w:w="80" w:type="dxa"/>
              <w:left w:w="120" w:type="dxa"/>
              <w:bottom w:w="80" w:type="dxa"/>
              <w:right w:w="120" w:type="dxa"/>
            </w:tcMar>
          </w:tcPr>
          <w:p w14:paraId="0251AEA4" w14:textId="77777777" w:rsidR="00DC31AF" w:rsidRDefault="00000000">
            <w:pPr>
              <w:jc w:val="center"/>
            </w:pPr>
            <w:r>
              <w:rPr>
                <w:b/>
                <w:bCs/>
                <w:color w:val="217346"/>
                <w:sz w:val="20"/>
                <w:szCs w:val="20"/>
              </w:rPr>
              <w:t>3,9</w:t>
            </w:r>
          </w:p>
        </w:tc>
        <w:tc>
          <w:tcPr>
            <w:tcW w:w="1640" w:type="dxa"/>
            <w:tcBorders>
              <w:top w:val="single" w:sz="1" w:space="0" w:color="217346"/>
              <w:left w:val="single" w:sz="1" w:space="0" w:color="217346"/>
              <w:bottom w:val="single" w:sz="1" w:space="0" w:color="217346"/>
              <w:right w:val="single" w:sz="1" w:space="0" w:color="217346"/>
            </w:tcBorders>
            <w:shd w:val="clear" w:color="auto" w:fill="E8F5E9"/>
            <w:tcMar>
              <w:top w:w="80" w:type="dxa"/>
              <w:left w:w="120" w:type="dxa"/>
              <w:bottom w:w="80" w:type="dxa"/>
              <w:right w:w="120" w:type="dxa"/>
            </w:tcMar>
          </w:tcPr>
          <w:p w14:paraId="12A57E08" w14:textId="77777777" w:rsidR="00DC31AF" w:rsidRDefault="00000000">
            <w:pPr>
              <w:jc w:val="center"/>
            </w:pPr>
            <w:r>
              <w:rPr>
                <w:b/>
                <w:bCs/>
                <w:color w:val="217346"/>
                <w:sz w:val="20"/>
                <w:szCs w:val="20"/>
              </w:rPr>
              <w:t>5,3</w:t>
            </w:r>
          </w:p>
        </w:tc>
        <w:tc>
          <w:tcPr>
            <w:tcW w:w="1640" w:type="dxa"/>
            <w:tcBorders>
              <w:top w:val="single" w:sz="1" w:space="0" w:color="217346"/>
              <w:left w:val="single" w:sz="1" w:space="0" w:color="217346"/>
              <w:bottom w:val="single" w:sz="1" w:space="0" w:color="217346"/>
              <w:right w:val="single" w:sz="1" w:space="0" w:color="217346"/>
            </w:tcBorders>
            <w:shd w:val="clear" w:color="auto" w:fill="E8F5E9"/>
            <w:tcMar>
              <w:top w:w="80" w:type="dxa"/>
              <w:left w:w="120" w:type="dxa"/>
              <w:bottom w:w="80" w:type="dxa"/>
              <w:right w:w="120" w:type="dxa"/>
            </w:tcMar>
          </w:tcPr>
          <w:p w14:paraId="71E0B213" w14:textId="77777777" w:rsidR="00DC31AF" w:rsidRDefault="00000000">
            <w:pPr>
              <w:jc w:val="center"/>
            </w:pPr>
            <w:r>
              <w:rPr>
                <w:b/>
                <w:bCs/>
                <w:color w:val="217346"/>
                <w:sz w:val="20"/>
                <w:szCs w:val="20"/>
              </w:rPr>
              <w:t>0,94</w:t>
            </w:r>
          </w:p>
        </w:tc>
        <w:tc>
          <w:tcPr>
            <w:tcW w:w="1640" w:type="dxa"/>
            <w:tcBorders>
              <w:top w:val="single" w:sz="1" w:space="0" w:color="217346"/>
              <w:left w:val="single" w:sz="1" w:space="0" w:color="217346"/>
              <w:bottom w:val="single" w:sz="1" w:space="0" w:color="217346"/>
              <w:right w:val="single" w:sz="1" w:space="0" w:color="217346"/>
            </w:tcBorders>
            <w:shd w:val="clear" w:color="auto" w:fill="E8F5E9"/>
            <w:tcMar>
              <w:top w:w="80" w:type="dxa"/>
              <w:left w:w="120" w:type="dxa"/>
              <w:bottom w:w="80" w:type="dxa"/>
              <w:right w:w="120" w:type="dxa"/>
            </w:tcMar>
          </w:tcPr>
          <w:p w14:paraId="541C8A72" w14:textId="77777777" w:rsidR="00DC31AF" w:rsidRDefault="00000000">
            <w:pPr>
              <w:jc w:val="center"/>
            </w:pPr>
            <w:r>
              <w:rPr>
                <w:b/>
                <w:bCs/>
                <w:color w:val="217346"/>
                <w:sz w:val="20"/>
                <w:szCs w:val="20"/>
              </w:rPr>
              <w:t>10,2%</w:t>
            </w:r>
          </w:p>
        </w:tc>
      </w:tr>
    </w:tbl>
    <w:p w14:paraId="7C1ED53A" w14:textId="77777777" w:rsidR="00DC31AF" w:rsidRDefault="00DC31AF"/>
    <w:p w14:paraId="45E700E4" w14:textId="77777777" w:rsidR="00DC31AF" w:rsidRDefault="00000000">
      <w:pPr>
        <w:pBdr>
          <w:left w:val="single" w:sz="8" w:space="8" w:color="217346"/>
        </w:pBdr>
        <w:spacing w:before="80" w:after="80"/>
        <w:ind w:left="360"/>
      </w:pPr>
      <w:r>
        <w:rPr>
          <w:b/>
          <w:bCs/>
          <w:color w:val="217346"/>
        </w:rPr>
        <w:t xml:space="preserve">Résultat clé : </w:t>
      </w:r>
      <w:r>
        <w:rPr>
          <w:color w:val="000000"/>
        </w:rPr>
        <w:t xml:space="preserve">Le modèle </w:t>
      </w:r>
      <w:proofErr w:type="spellStart"/>
      <w:r>
        <w:rPr>
          <w:color w:val="000000"/>
        </w:rPr>
        <w:t>LightGBM</w:t>
      </w:r>
      <w:proofErr w:type="spellEnd"/>
      <w:r>
        <w:rPr>
          <w:color w:val="000000"/>
        </w:rPr>
        <w:t xml:space="preserve"> prédit le délai de livraison avec une erreur moyenne de ±3,9 minutes, expliquant 94% de la variance des délais observés. Il réduit l'erreur de 59% par rapport à la régression linéaire.</w:t>
      </w:r>
    </w:p>
    <w:p w14:paraId="4A19F72E" w14:textId="77777777" w:rsidR="00DC31AF" w:rsidRDefault="00DC31AF"/>
    <w:p w14:paraId="612C7D12" w14:textId="77777777" w:rsidR="00DC31AF" w:rsidRDefault="00000000">
      <w:pPr>
        <w:pStyle w:val="Titre2"/>
      </w:pPr>
      <w:bookmarkStart w:id="19" w:name="_Toc225515323"/>
      <w:r>
        <w:t xml:space="preserve">5.2 </w:t>
      </w:r>
      <w:proofErr w:type="spellStart"/>
      <w:r>
        <w:t>Feature</w:t>
      </w:r>
      <w:proofErr w:type="spellEnd"/>
      <w:r>
        <w:t xml:space="preserve"> Importance — Top 10 des variables influentes</w:t>
      </w:r>
      <w:bookmarkEnd w:id="19"/>
    </w:p>
    <w:p w14:paraId="02C701D2"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995"/>
        <w:gridCol w:w="2633"/>
        <w:gridCol w:w="2992"/>
      </w:tblGrid>
      <w:tr w:rsidR="00DC31AF" w14:paraId="256EBAB6" w14:textId="77777777">
        <w:tblPrEx>
          <w:tblCellMar>
            <w:top w:w="0" w:type="dxa"/>
            <w:bottom w:w="0" w:type="dxa"/>
          </w:tblCellMar>
        </w:tblPrEx>
        <w:tc>
          <w:tcPr>
            <w:tcW w:w="7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79D8672" w14:textId="77777777" w:rsidR="00DC31AF" w:rsidRDefault="00000000">
            <w:pPr>
              <w:jc w:val="center"/>
            </w:pPr>
            <w:r>
              <w:rPr>
                <w:b/>
                <w:bCs/>
                <w:color w:val="FFFFFF"/>
                <w:sz w:val="20"/>
                <w:szCs w:val="20"/>
              </w:rPr>
              <w:t>Rang</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13B7CE2" w14:textId="77777777" w:rsidR="00DC31AF" w:rsidRDefault="00000000">
            <w:pPr>
              <w:jc w:val="center"/>
            </w:pPr>
            <w:r>
              <w:rPr>
                <w:b/>
                <w:bCs/>
                <w:color w:val="FFFFFF"/>
                <w:sz w:val="20"/>
                <w:szCs w:val="20"/>
              </w:rPr>
              <w:t>Variable</w:t>
            </w:r>
          </w:p>
        </w:tc>
        <w:tc>
          <w:tcPr>
            <w:tcW w:w="26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232E728" w14:textId="77777777" w:rsidR="00DC31AF" w:rsidRDefault="00000000">
            <w:pPr>
              <w:jc w:val="center"/>
            </w:pPr>
            <w:r>
              <w:rPr>
                <w:b/>
                <w:bCs/>
                <w:color w:val="FFFFFF"/>
                <w:sz w:val="20"/>
                <w:szCs w:val="20"/>
              </w:rPr>
              <w:t xml:space="preserve">Importance </w:t>
            </w:r>
            <w:proofErr w:type="spellStart"/>
            <w:r>
              <w:rPr>
                <w:b/>
                <w:bCs/>
                <w:color w:val="FFFFFF"/>
                <w:sz w:val="20"/>
                <w:szCs w:val="20"/>
              </w:rPr>
              <w:t>LightGBM</w:t>
            </w:r>
            <w:proofErr w:type="spellEnd"/>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5DAC971" w14:textId="77777777" w:rsidR="00DC31AF" w:rsidRDefault="00000000">
            <w:pPr>
              <w:jc w:val="center"/>
            </w:pPr>
            <w:r>
              <w:rPr>
                <w:b/>
                <w:bCs/>
                <w:color w:val="FFFFFF"/>
                <w:sz w:val="20"/>
                <w:szCs w:val="20"/>
              </w:rPr>
              <w:t>Interprétation métier</w:t>
            </w:r>
          </w:p>
        </w:tc>
      </w:tr>
      <w:tr w:rsidR="00DC31AF" w14:paraId="52D9190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D969C" w14:textId="77777777" w:rsidR="00DC31AF" w:rsidRDefault="00000000">
            <w:pPr>
              <w:jc w:val="center"/>
            </w:pPr>
            <w:r>
              <w:rPr>
                <w:b/>
                <w:bCs/>
                <w:color w:val="E8472A"/>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7A4E1" w14:textId="77777777" w:rsidR="00DC31AF" w:rsidRDefault="00000000">
            <w:proofErr w:type="spellStart"/>
            <w:proofErr w:type="gramStart"/>
            <w:r>
              <w:rPr>
                <w:b/>
                <w:bCs/>
                <w:color w:val="000000"/>
                <w:sz w:val="20"/>
                <w:szCs w:val="20"/>
              </w:rPr>
              <w:t>traffic</w:t>
            </w:r>
            <w:proofErr w:type="gramEnd"/>
            <w:r>
              <w:rPr>
                <w:b/>
                <w:bCs/>
                <w:color w:val="000000"/>
                <w:sz w:val="20"/>
                <w:szCs w:val="20"/>
              </w:rPr>
              <w:t>_index</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D2D25" w14:textId="77777777" w:rsidR="00DC31AF" w:rsidRDefault="00000000">
            <w:pPr>
              <w:jc w:val="center"/>
            </w:pPr>
            <w:r>
              <w:rPr>
                <w:color w:val="000000"/>
                <w:sz w:val="20"/>
                <w:szCs w:val="20"/>
              </w:rPr>
              <w:t>0.28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9C360" w14:textId="77777777" w:rsidR="00DC31AF" w:rsidRDefault="00000000">
            <w:r>
              <w:rPr>
                <w:color w:val="000000"/>
                <w:sz w:val="20"/>
                <w:szCs w:val="20"/>
              </w:rPr>
              <w:t>Congestion = facteur n°1 du retard</w:t>
            </w:r>
          </w:p>
        </w:tc>
      </w:tr>
      <w:tr w:rsidR="00DC31AF" w14:paraId="6C8C27C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DA23BF8" w14:textId="77777777" w:rsidR="00DC31AF" w:rsidRDefault="00000000">
            <w:pPr>
              <w:jc w:val="center"/>
            </w:pPr>
            <w:r>
              <w:rPr>
                <w:b/>
                <w:bCs/>
                <w:color w:val="000000"/>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3E380CC" w14:textId="77777777" w:rsidR="00DC31AF" w:rsidRDefault="00000000">
            <w:proofErr w:type="spellStart"/>
            <w:proofErr w:type="gramStart"/>
            <w:r>
              <w:rPr>
                <w:b/>
                <w:bCs/>
                <w:color w:val="000000"/>
                <w:sz w:val="20"/>
                <w:szCs w:val="20"/>
              </w:rPr>
              <w:t>is</w:t>
            </w:r>
            <w:proofErr w:type="gramEnd"/>
            <w:r>
              <w:rPr>
                <w:b/>
                <w:bCs/>
                <w:color w:val="000000"/>
                <w:sz w:val="20"/>
                <w:szCs w:val="20"/>
              </w:rPr>
              <w:t>_peak_hour</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9D0D492" w14:textId="77777777" w:rsidR="00DC31AF" w:rsidRDefault="00000000">
            <w:pPr>
              <w:jc w:val="center"/>
            </w:pPr>
            <w:r>
              <w:rPr>
                <w:color w:val="000000"/>
                <w:sz w:val="20"/>
                <w:szCs w:val="20"/>
              </w:rPr>
              <w:t>0.18</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B77C34C" w14:textId="77777777" w:rsidR="00DC31AF" w:rsidRDefault="00000000">
            <w:r>
              <w:rPr>
                <w:color w:val="000000"/>
                <w:sz w:val="20"/>
                <w:szCs w:val="20"/>
              </w:rPr>
              <w:t>Heures de pointe critiques (7h-9h, 17h-19h)</w:t>
            </w:r>
          </w:p>
        </w:tc>
      </w:tr>
      <w:tr w:rsidR="00DC31AF" w14:paraId="5435ECE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EF028" w14:textId="77777777" w:rsidR="00DC31AF" w:rsidRDefault="00000000">
            <w:pPr>
              <w:jc w:val="center"/>
            </w:pPr>
            <w:r>
              <w:rPr>
                <w:b/>
                <w:bCs/>
                <w:color w:val="000000"/>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019E8" w14:textId="77777777" w:rsidR="00DC31AF" w:rsidRDefault="00000000">
            <w:proofErr w:type="spellStart"/>
            <w:proofErr w:type="gramStart"/>
            <w:r>
              <w:rPr>
                <w:b/>
                <w:bCs/>
                <w:color w:val="000000"/>
                <w:sz w:val="20"/>
                <w:szCs w:val="20"/>
              </w:rPr>
              <w:t>distance</w:t>
            </w:r>
            <w:proofErr w:type="gramEnd"/>
            <w:r>
              <w:rPr>
                <w:b/>
                <w:bCs/>
                <w:color w:val="000000"/>
                <w:sz w:val="20"/>
                <w:szCs w:val="20"/>
              </w:rPr>
              <w:t>_km</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DE97EB" w14:textId="77777777" w:rsidR="00DC31AF" w:rsidRDefault="00000000">
            <w:pPr>
              <w:jc w:val="center"/>
            </w:pPr>
            <w:r>
              <w:rPr>
                <w:color w:val="000000"/>
                <w:sz w:val="20"/>
                <w:szCs w:val="20"/>
              </w:rPr>
              <w:t>0.13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70CE1" w14:textId="77777777" w:rsidR="00DC31AF" w:rsidRDefault="00000000">
            <w:r>
              <w:rPr>
                <w:color w:val="000000"/>
                <w:sz w:val="20"/>
                <w:szCs w:val="20"/>
              </w:rPr>
              <w:t>Distance non linéaire au-delà de 8 km</w:t>
            </w:r>
          </w:p>
        </w:tc>
      </w:tr>
      <w:tr w:rsidR="00DC31AF" w14:paraId="70C13CD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3CE399A" w14:textId="77777777" w:rsidR="00DC31AF" w:rsidRDefault="00000000">
            <w:pPr>
              <w:jc w:val="center"/>
            </w:pPr>
            <w:r>
              <w:rPr>
                <w:b/>
                <w:bCs/>
                <w:color w:val="000000"/>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984A111" w14:textId="77777777" w:rsidR="00DC31AF" w:rsidRDefault="00000000">
            <w:proofErr w:type="spellStart"/>
            <w:proofErr w:type="gramStart"/>
            <w:r>
              <w:rPr>
                <w:b/>
                <w:bCs/>
                <w:color w:val="000000"/>
                <w:sz w:val="20"/>
                <w:szCs w:val="20"/>
              </w:rPr>
              <w:t>zone</w:t>
            </w:r>
            <w:proofErr w:type="gramEnd"/>
            <w:r>
              <w:rPr>
                <w:b/>
                <w:bCs/>
                <w:color w:val="000000"/>
                <w:sz w:val="20"/>
                <w:szCs w:val="20"/>
              </w:rPr>
              <w:t>_type</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023ADAB" w14:textId="77777777" w:rsidR="00DC31AF" w:rsidRDefault="00000000">
            <w:pPr>
              <w:jc w:val="center"/>
            </w:pPr>
            <w:r>
              <w:rPr>
                <w:color w:val="000000"/>
                <w:sz w:val="20"/>
                <w:szCs w:val="20"/>
              </w:rPr>
              <w:t>0.11</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3CA3E35" w14:textId="77777777" w:rsidR="00DC31AF" w:rsidRDefault="00000000">
            <w:r>
              <w:rPr>
                <w:color w:val="000000"/>
                <w:sz w:val="20"/>
                <w:szCs w:val="20"/>
              </w:rPr>
              <w:t xml:space="preserve">Médina et </w:t>
            </w:r>
            <w:proofErr w:type="spellStart"/>
            <w:r>
              <w:rPr>
                <w:color w:val="000000"/>
                <w:sz w:val="20"/>
                <w:szCs w:val="20"/>
              </w:rPr>
              <w:t>hyper-centre</w:t>
            </w:r>
            <w:proofErr w:type="spellEnd"/>
            <w:r>
              <w:rPr>
                <w:color w:val="000000"/>
                <w:sz w:val="20"/>
                <w:szCs w:val="20"/>
              </w:rPr>
              <w:t xml:space="preserve"> = zones difficiles</w:t>
            </w:r>
          </w:p>
        </w:tc>
      </w:tr>
      <w:tr w:rsidR="00DC31AF" w14:paraId="1257177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8BA4F" w14:textId="77777777" w:rsidR="00DC31AF" w:rsidRDefault="00000000">
            <w:pPr>
              <w:jc w:val="center"/>
            </w:pPr>
            <w:r>
              <w:rPr>
                <w:b/>
                <w:bCs/>
                <w:color w:val="000000"/>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0423D" w14:textId="77777777" w:rsidR="00DC31AF" w:rsidRDefault="00000000">
            <w:proofErr w:type="spellStart"/>
            <w:proofErr w:type="gramStart"/>
            <w:r>
              <w:rPr>
                <w:b/>
                <w:bCs/>
                <w:color w:val="000000"/>
                <w:sz w:val="20"/>
                <w:szCs w:val="20"/>
              </w:rPr>
              <w:t>traffic</w:t>
            </w:r>
            <w:proofErr w:type="gramEnd"/>
            <w:r>
              <w:rPr>
                <w:b/>
                <w:bCs/>
                <w:color w:val="000000"/>
                <w:sz w:val="20"/>
                <w:szCs w:val="20"/>
              </w:rPr>
              <w:t>_distance_ratio</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99FA53" w14:textId="77777777" w:rsidR="00DC31AF" w:rsidRDefault="00000000">
            <w:pPr>
              <w:jc w:val="center"/>
            </w:pPr>
            <w:r>
              <w:rPr>
                <w:color w:val="000000"/>
                <w:sz w:val="20"/>
                <w:szCs w:val="20"/>
              </w:rPr>
              <w:t>0.09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505A9" w14:textId="77777777" w:rsidR="00DC31AF" w:rsidRDefault="00000000">
            <w:r>
              <w:rPr>
                <w:color w:val="000000"/>
                <w:sz w:val="20"/>
                <w:szCs w:val="20"/>
              </w:rPr>
              <w:t>Interaction trafic × distance — variable construite</w:t>
            </w:r>
          </w:p>
        </w:tc>
      </w:tr>
      <w:tr w:rsidR="00DC31AF" w14:paraId="120255E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22CC9E3" w14:textId="77777777" w:rsidR="00DC31AF" w:rsidRDefault="00000000">
            <w:pPr>
              <w:jc w:val="center"/>
            </w:pPr>
            <w:r>
              <w:rPr>
                <w:b/>
                <w:bCs/>
                <w:color w:val="000000"/>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B49DB22" w14:textId="77777777" w:rsidR="00DC31AF" w:rsidRDefault="00000000">
            <w:proofErr w:type="spellStart"/>
            <w:proofErr w:type="gramStart"/>
            <w:r>
              <w:rPr>
                <w:b/>
                <w:bCs/>
                <w:color w:val="000000"/>
                <w:sz w:val="20"/>
                <w:szCs w:val="20"/>
              </w:rPr>
              <w:t>is</w:t>
            </w:r>
            <w:proofErr w:type="gramEnd"/>
            <w:r>
              <w:rPr>
                <w:b/>
                <w:bCs/>
                <w:color w:val="000000"/>
                <w:sz w:val="20"/>
                <w:szCs w:val="20"/>
              </w:rPr>
              <w:t>_ramadan_iftar</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B68A71A" w14:textId="77777777" w:rsidR="00DC31AF" w:rsidRDefault="00000000">
            <w:pPr>
              <w:jc w:val="center"/>
            </w:pPr>
            <w:r>
              <w:rPr>
                <w:color w:val="000000"/>
                <w:sz w:val="20"/>
                <w:szCs w:val="20"/>
              </w:rPr>
              <w:t>0.07</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8DF851C" w14:textId="77777777" w:rsidR="00DC31AF" w:rsidRDefault="00000000">
            <w:r>
              <w:rPr>
                <w:color w:val="000000"/>
                <w:sz w:val="20"/>
                <w:szCs w:val="20"/>
              </w:rPr>
              <w:t>Pic de congestion post-rupture du jeûne</w:t>
            </w:r>
          </w:p>
        </w:tc>
      </w:tr>
      <w:tr w:rsidR="00DC31AF" w14:paraId="3F7E447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5FA0B" w14:textId="77777777" w:rsidR="00DC31AF" w:rsidRDefault="00000000">
            <w:pPr>
              <w:jc w:val="center"/>
            </w:pPr>
            <w:r>
              <w:rPr>
                <w:b/>
                <w:bCs/>
                <w:color w:val="000000"/>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67F9E" w14:textId="77777777" w:rsidR="00DC31AF" w:rsidRDefault="00000000">
            <w:proofErr w:type="spellStart"/>
            <w:proofErr w:type="gramStart"/>
            <w:r>
              <w:rPr>
                <w:b/>
                <w:bCs/>
                <w:color w:val="000000"/>
                <w:sz w:val="20"/>
                <w:szCs w:val="20"/>
              </w:rPr>
              <w:t>vehicle</w:t>
            </w:r>
            <w:proofErr w:type="gramEnd"/>
            <w:r>
              <w:rPr>
                <w:b/>
                <w:bCs/>
                <w:color w:val="000000"/>
                <w:sz w:val="20"/>
                <w:szCs w:val="20"/>
              </w:rPr>
              <w:t>_type</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AA18C" w14:textId="77777777" w:rsidR="00DC31AF" w:rsidRDefault="00000000">
            <w:pPr>
              <w:jc w:val="center"/>
            </w:pPr>
            <w:r>
              <w:rPr>
                <w:color w:val="000000"/>
                <w:sz w:val="20"/>
                <w:szCs w:val="20"/>
              </w:rPr>
              <w:t>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446D6" w14:textId="77777777" w:rsidR="00DC31AF" w:rsidRDefault="00000000">
            <w:r>
              <w:rPr>
                <w:color w:val="000000"/>
                <w:sz w:val="20"/>
                <w:szCs w:val="20"/>
              </w:rPr>
              <w:t>La moto est 2x plus rapide que la voiture en urbain</w:t>
            </w:r>
          </w:p>
        </w:tc>
      </w:tr>
      <w:tr w:rsidR="00DC31AF" w14:paraId="66BE9C6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A14DF45" w14:textId="77777777" w:rsidR="00DC31AF" w:rsidRDefault="00000000">
            <w:pPr>
              <w:jc w:val="center"/>
            </w:pPr>
            <w:r>
              <w:rPr>
                <w:b/>
                <w:bCs/>
                <w:color w:val="000000"/>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DC63EB2" w14:textId="77777777" w:rsidR="00DC31AF" w:rsidRDefault="00000000">
            <w:proofErr w:type="spellStart"/>
            <w:proofErr w:type="gramStart"/>
            <w:r>
              <w:rPr>
                <w:b/>
                <w:bCs/>
                <w:color w:val="000000"/>
                <w:sz w:val="20"/>
                <w:szCs w:val="20"/>
              </w:rPr>
              <w:t>nb</w:t>
            </w:r>
            <w:proofErr w:type="gramEnd"/>
            <w:r>
              <w:rPr>
                <w:b/>
                <w:bCs/>
                <w:color w:val="000000"/>
                <w:sz w:val="20"/>
                <w:szCs w:val="20"/>
              </w:rPr>
              <w:t>_stops_before</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9600A54" w14:textId="77777777" w:rsidR="00DC31AF" w:rsidRDefault="00000000">
            <w:pPr>
              <w:jc w:val="center"/>
            </w:pPr>
            <w:r>
              <w:rPr>
                <w:color w:val="000000"/>
                <w:sz w:val="20"/>
                <w:szCs w:val="20"/>
              </w:rPr>
              <w:t>0.04</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4792648" w14:textId="77777777" w:rsidR="00DC31AF" w:rsidRDefault="00000000">
            <w:r>
              <w:rPr>
                <w:color w:val="000000"/>
                <w:sz w:val="20"/>
                <w:szCs w:val="20"/>
              </w:rPr>
              <w:t>Accumulation de retards au fil de la tournée</w:t>
            </w:r>
          </w:p>
        </w:tc>
      </w:tr>
      <w:tr w:rsidR="00DC31AF" w14:paraId="2A70665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30C30" w14:textId="77777777" w:rsidR="00DC31AF" w:rsidRDefault="00000000">
            <w:pPr>
              <w:jc w:val="center"/>
            </w:pPr>
            <w:r>
              <w:rPr>
                <w:b/>
                <w:bCs/>
                <w:color w:val="000000"/>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74F12" w14:textId="77777777" w:rsidR="00DC31AF" w:rsidRDefault="00000000">
            <w:proofErr w:type="spellStart"/>
            <w:proofErr w:type="gramStart"/>
            <w:r>
              <w:rPr>
                <w:b/>
                <w:bCs/>
                <w:color w:val="000000"/>
                <w:sz w:val="20"/>
                <w:szCs w:val="20"/>
              </w:rPr>
              <w:t>rainfall</w:t>
            </w:r>
            <w:proofErr w:type="gramEnd"/>
            <w:r>
              <w:rPr>
                <w:b/>
                <w:bCs/>
                <w:color w:val="000000"/>
                <w:sz w:val="20"/>
                <w:szCs w:val="20"/>
              </w:rPr>
              <w:t>_mm</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16A3D" w14:textId="77777777" w:rsidR="00DC31AF" w:rsidRDefault="00000000">
            <w:pPr>
              <w:jc w:val="center"/>
            </w:pPr>
            <w:r>
              <w:rPr>
                <w:color w:val="000000"/>
                <w:sz w:val="20"/>
                <w:szCs w:val="20"/>
              </w:rPr>
              <w:t>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57402" w14:textId="77777777" w:rsidR="00DC31AF" w:rsidRDefault="00000000">
            <w:r>
              <w:rPr>
                <w:color w:val="000000"/>
                <w:sz w:val="20"/>
                <w:szCs w:val="20"/>
              </w:rPr>
              <w:t>La pluie augmente le délai de +6 min en moyenne</w:t>
            </w:r>
          </w:p>
        </w:tc>
      </w:tr>
      <w:tr w:rsidR="00DC31AF" w14:paraId="17161E4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513DE85" w14:textId="77777777" w:rsidR="00DC31AF" w:rsidRDefault="00000000">
            <w:pPr>
              <w:jc w:val="center"/>
            </w:pPr>
            <w:r>
              <w:rPr>
                <w:b/>
                <w:bCs/>
                <w:color w:val="000000"/>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64C5AE6" w14:textId="77777777" w:rsidR="00DC31AF" w:rsidRDefault="00000000">
            <w:proofErr w:type="spellStart"/>
            <w:proofErr w:type="gramStart"/>
            <w:r>
              <w:rPr>
                <w:b/>
                <w:bCs/>
                <w:color w:val="000000"/>
                <w:sz w:val="20"/>
                <w:szCs w:val="20"/>
              </w:rPr>
              <w:t>courier</w:t>
            </w:r>
            <w:proofErr w:type="gramEnd"/>
            <w:r>
              <w:rPr>
                <w:b/>
                <w:bCs/>
                <w:color w:val="000000"/>
                <w:sz w:val="20"/>
                <w:szCs w:val="20"/>
              </w:rPr>
              <w:t>_experience</w:t>
            </w:r>
            <w:proofErr w:type="spellEnd"/>
          </w:p>
        </w:tc>
        <w:tc>
          <w:tcPr>
            <w:tcW w:w="2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A480771" w14:textId="77777777" w:rsidR="00DC31AF" w:rsidRDefault="00000000">
            <w:pPr>
              <w:jc w:val="center"/>
            </w:pPr>
            <w:r>
              <w:rPr>
                <w:color w:val="000000"/>
                <w:sz w:val="20"/>
                <w:szCs w:val="20"/>
              </w:rPr>
              <w:t>0.02</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8524461" w14:textId="77777777" w:rsidR="00DC31AF" w:rsidRDefault="00000000">
            <w:r>
              <w:rPr>
                <w:color w:val="000000"/>
                <w:sz w:val="20"/>
                <w:szCs w:val="20"/>
              </w:rPr>
              <w:t>Les livreurs expérimentés sont 12% plus rapides</w:t>
            </w:r>
          </w:p>
        </w:tc>
      </w:tr>
    </w:tbl>
    <w:p w14:paraId="46941F86" w14:textId="77777777" w:rsidR="00DC31AF" w:rsidRDefault="00DC31AF"/>
    <w:p w14:paraId="3B8A2515" w14:textId="77777777" w:rsidR="00DC31AF" w:rsidRDefault="00000000">
      <w:pPr>
        <w:pStyle w:val="Titre2"/>
      </w:pPr>
      <w:bookmarkStart w:id="20" w:name="_Toc225515324"/>
      <w:r>
        <w:t>5.3 Résultats par ville et par zone</w:t>
      </w:r>
      <w:bookmarkEnd w:id="20"/>
    </w:p>
    <w:p w14:paraId="3DBD6275"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C31AF" w14:paraId="2B325498" w14:textId="77777777">
        <w:tblPrEx>
          <w:tblCellMar>
            <w:top w:w="0" w:type="dxa"/>
            <w:bottom w:w="0" w:type="dxa"/>
          </w:tblCellMar>
        </w:tblPrEx>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576F574" w14:textId="77777777" w:rsidR="00DC31AF" w:rsidRDefault="00000000">
            <w:pPr>
              <w:jc w:val="center"/>
            </w:pPr>
            <w:r>
              <w:rPr>
                <w:b/>
                <w:bCs/>
                <w:color w:val="FFFFFF"/>
                <w:sz w:val="20"/>
                <w:szCs w:val="20"/>
              </w:rPr>
              <w:t>Zone</w:t>
            </w:r>
          </w:p>
        </w:tc>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5FB31989" w14:textId="77777777" w:rsidR="00DC31AF" w:rsidRDefault="00000000">
            <w:pPr>
              <w:jc w:val="center"/>
            </w:pPr>
            <w:r>
              <w:rPr>
                <w:b/>
                <w:bCs/>
                <w:color w:val="FFFFFF"/>
                <w:sz w:val="20"/>
                <w:szCs w:val="20"/>
              </w:rPr>
              <w:t>Délai moyen réel</w:t>
            </w:r>
          </w:p>
        </w:tc>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4E79806" w14:textId="77777777" w:rsidR="00DC31AF" w:rsidRDefault="00000000">
            <w:pPr>
              <w:jc w:val="center"/>
            </w:pPr>
            <w:r>
              <w:rPr>
                <w:b/>
                <w:bCs/>
                <w:color w:val="FFFFFF"/>
                <w:sz w:val="20"/>
                <w:szCs w:val="20"/>
              </w:rPr>
              <w:t>Délai moyen prédit</w:t>
            </w:r>
          </w:p>
        </w:tc>
        <w:tc>
          <w:tcPr>
            <w:tcW w:w="23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3C016A9" w14:textId="77777777" w:rsidR="00DC31AF" w:rsidRDefault="00000000">
            <w:pPr>
              <w:jc w:val="center"/>
            </w:pPr>
            <w:r>
              <w:rPr>
                <w:b/>
                <w:bCs/>
                <w:color w:val="FFFFFF"/>
                <w:sz w:val="20"/>
                <w:szCs w:val="20"/>
              </w:rPr>
              <w:t>MAE (min)</w:t>
            </w:r>
          </w:p>
        </w:tc>
      </w:tr>
      <w:tr w:rsidR="00DC31AF" w14:paraId="747A07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42728" w14:textId="77777777" w:rsidR="00DC31AF" w:rsidRDefault="00000000">
            <w:r>
              <w:rPr>
                <w:color w:val="000000"/>
                <w:sz w:val="20"/>
                <w:szCs w:val="20"/>
              </w:rPr>
              <w:t xml:space="preserve">Casa — </w:t>
            </w:r>
            <w:proofErr w:type="spellStart"/>
            <w:r>
              <w:rPr>
                <w:color w:val="000000"/>
                <w:sz w:val="20"/>
                <w:szCs w:val="20"/>
              </w:rPr>
              <w:t>Hyper-centre</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EFE7F" w14:textId="77777777" w:rsidR="00DC31AF" w:rsidRDefault="00000000">
            <w:pPr>
              <w:jc w:val="center"/>
            </w:pPr>
            <w:r>
              <w:rPr>
                <w:color w:val="000000"/>
                <w:sz w:val="20"/>
                <w:szCs w:val="20"/>
              </w:rPr>
              <w:t>48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64D97" w14:textId="77777777" w:rsidR="00DC31AF" w:rsidRDefault="00000000">
            <w:pPr>
              <w:jc w:val="center"/>
            </w:pPr>
            <w:r>
              <w:rPr>
                <w:color w:val="000000"/>
                <w:sz w:val="20"/>
                <w:szCs w:val="20"/>
              </w:rPr>
              <w:t>46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B72A6" w14:textId="77777777" w:rsidR="00DC31AF" w:rsidRDefault="00000000">
            <w:pPr>
              <w:jc w:val="center"/>
            </w:pPr>
            <w:r>
              <w:rPr>
                <w:color w:val="000000"/>
                <w:sz w:val="20"/>
                <w:szCs w:val="20"/>
              </w:rPr>
              <w:t>4,1</w:t>
            </w:r>
          </w:p>
        </w:tc>
      </w:tr>
      <w:tr w:rsidR="00DC31AF" w14:paraId="6BDB82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871032B" w14:textId="77777777" w:rsidR="00DC31AF" w:rsidRDefault="00000000">
            <w:r>
              <w:rPr>
                <w:color w:val="000000"/>
                <w:sz w:val="20"/>
                <w:szCs w:val="20"/>
              </w:rPr>
              <w:t>Casa — Médina</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2932B4F" w14:textId="77777777" w:rsidR="00DC31AF" w:rsidRDefault="00000000">
            <w:pPr>
              <w:jc w:val="center"/>
            </w:pPr>
            <w:r>
              <w:rPr>
                <w:color w:val="000000"/>
                <w:sz w:val="20"/>
                <w:szCs w:val="20"/>
              </w:rPr>
              <w:t>55 min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2F179BA" w14:textId="77777777" w:rsidR="00DC31AF" w:rsidRDefault="00000000">
            <w:pPr>
              <w:jc w:val="center"/>
            </w:pPr>
            <w:r>
              <w:rPr>
                <w:color w:val="000000"/>
                <w:sz w:val="20"/>
                <w:szCs w:val="20"/>
              </w:rPr>
              <w:t>53 min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4D78A25" w14:textId="77777777" w:rsidR="00DC31AF" w:rsidRDefault="00000000">
            <w:pPr>
              <w:jc w:val="center"/>
            </w:pPr>
            <w:r>
              <w:rPr>
                <w:color w:val="000000"/>
                <w:sz w:val="20"/>
                <w:szCs w:val="20"/>
              </w:rPr>
              <w:t>5,8</w:t>
            </w:r>
          </w:p>
        </w:tc>
      </w:tr>
      <w:tr w:rsidR="00DC31AF" w14:paraId="4B3666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6CF3C" w14:textId="77777777" w:rsidR="00DC31AF" w:rsidRDefault="00000000">
            <w:r>
              <w:rPr>
                <w:color w:val="000000"/>
                <w:sz w:val="20"/>
                <w:szCs w:val="20"/>
              </w:rPr>
              <w:t>Casa — Résidentiel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90996" w14:textId="77777777" w:rsidR="00DC31AF" w:rsidRDefault="00000000">
            <w:pPr>
              <w:jc w:val="center"/>
            </w:pPr>
            <w:r>
              <w:rPr>
                <w:color w:val="000000"/>
                <w:sz w:val="20"/>
                <w:szCs w:val="20"/>
              </w:rPr>
              <w:t>31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1A2B2" w14:textId="77777777" w:rsidR="00DC31AF" w:rsidRDefault="00000000">
            <w:pPr>
              <w:jc w:val="center"/>
            </w:pPr>
            <w:r>
              <w:rPr>
                <w:color w:val="000000"/>
                <w:sz w:val="20"/>
                <w:szCs w:val="20"/>
              </w:rPr>
              <w:t>30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B7363" w14:textId="77777777" w:rsidR="00DC31AF" w:rsidRDefault="00000000">
            <w:pPr>
              <w:jc w:val="center"/>
            </w:pPr>
            <w:r>
              <w:rPr>
                <w:color w:val="000000"/>
                <w:sz w:val="20"/>
                <w:szCs w:val="20"/>
              </w:rPr>
              <w:t>3,2</w:t>
            </w:r>
          </w:p>
        </w:tc>
      </w:tr>
      <w:tr w:rsidR="00DC31AF" w14:paraId="34487A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0F4AB7B" w14:textId="77777777" w:rsidR="00DC31AF" w:rsidRDefault="00000000">
            <w:r>
              <w:rPr>
                <w:color w:val="000000"/>
                <w:sz w:val="20"/>
                <w:szCs w:val="20"/>
              </w:rPr>
              <w:t>Casa — Périphérie</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563431C" w14:textId="77777777" w:rsidR="00DC31AF" w:rsidRDefault="00000000">
            <w:pPr>
              <w:jc w:val="center"/>
            </w:pPr>
            <w:r>
              <w:rPr>
                <w:color w:val="000000"/>
                <w:sz w:val="20"/>
                <w:szCs w:val="20"/>
              </w:rPr>
              <w:t>42 min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C125035" w14:textId="77777777" w:rsidR="00DC31AF" w:rsidRDefault="00000000">
            <w:pPr>
              <w:jc w:val="center"/>
            </w:pPr>
            <w:r>
              <w:rPr>
                <w:color w:val="000000"/>
                <w:sz w:val="20"/>
                <w:szCs w:val="20"/>
              </w:rPr>
              <w:t>40 min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59BC7B0" w14:textId="77777777" w:rsidR="00DC31AF" w:rsidRDefault="00000000">
            <w:pPr>
              <w:jc w:val="center"/>
            </w:pPr>
            <w:r>
              <w:rPr>
                <w:color w:val="000000"/>
                <w:sz w:val="20"/>
                <w:szCs w:val="20"/>
              </w:rPr>
              <w:t>4,9</w:t>
            </w:r>
          </w:p>
        </w:tc>
      </w:tr>
      <w:tr w:rsidR="00DC31AF" w14:paraId="778885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F2909" w14:textId="77777777" w:rsidR="00DC31AF" w:rsidRDefault="00000000">
            <w:r>
              <w:rPr>
                <w:color w:val="000000"/>
                <w:sz w:val="20"/>
                <w:szCs w:val="20"/>
              </w:rPr>
              <w:t>Rabat — Centre-ville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61E8E" w14:textId="77777777" w:rsidR="00DC31AF" w:rsidRDefault="00000000">
            <w:pPr>
              <w:jc w:val="center"/>
            </w:pPr>
            <w:r>
              <w:rPr>
                <w:color w:val="000000"/>
                <w:sz w:val="20"/>
                <w:szCs w:val="20"/>
              </w:rPr>
              <w:t>36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EF0BA" w14:textId="77777777" w:rsidR="00DC31AF" w:rsidRDefault="00000000">
            <w:pPr>
              <w:jc w:val="center"/>
            </w:pPr>
            <w:r>
              <w:rPr>
                <w:color w:val="000000"/>
                <w:sz w:val="20"/>
                <w:szCs w:val="20"/>
              </w:rPr>
              <w:t>35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5B975" w14:textId="77777777" w:rsidR="00DC31AF" w:rsidRDefault="00000000">
            <w:pPr>
              <w:jc w:val="center"/>
            </w:pPr>
            <w:r>
              <w:rPr>
                <w:color w:val="000000"/>
                <w:sz w:val="20"/>
                <w:szCs w:val="20"/>
              </w:rPr>
              <w:t>3,5</w:t>
            </w:r>
          </w:p>
        </w:tc>
      </w:tr>
      <w:tr w:rsidR="00DC31AF" w14:paraId="086510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B799B4A" w14:textId="77777777" w:rsidR="00DC31AF" w:rsidRDefault="00000000">
            <w:r>
              <w:rPr>
                <w:color w:val="000000"/>
                <w:sz w:val="20"/>
                <w:szCs w:val="20"/>
              </w:rPr>
              <w:t>Rabat — Agdal / Hay Riad</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34750F5" w14:textId="77777777" w:rsidR="00DC31AF" w:rsidRDefault="00000000">
            <w:pPr>
              <w:jc w:val="center"/>
            </w:pPr>
            <w:r>
              <w:rPr>
                <w:color w:val="000000"/>
                <w:sz w:val="20"/>
                <w:szCs w:val="20"/>
              </w:rPr>
              <w:t>28 min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1F99023" w14:textId="77777777" w:rsidR="00DC31AF" w:rsidRDefault="00000000">
            <w:pPr>
              <w:jc w:val="center"/>
            </w:pPr>
            <w:r>
              <w:rPr>
                <w:color w:val="000000"/>
                <w:sz w:val="20"/>
                <w:szCs w:val="20"/>
              </w:rPr>
              <w:t>28 min</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E1B4CFB" w14:textId="77777777" w:rsidR="00DC31AF" w:rsidRDefault="00000000">
            <w:pPr>
              <w:jc w:val="center"/>
            </w:pPr>
            <w:r>
              <w:rPr>
                <w:color w:val="000000"/>
                <w:sz w:val="20"/>
                <w:szCs w:val="20"/>
              </w:rPr>
              <w:t>2,9</w:t>
            </w:r>
          </w:p>
        </w:tc>
      </w:tr>
      <w:tr w:rsidR="00DC31AF" w14:paraId="1D6565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4429B" w14:textId="77777777" w:rsidR="00DC31AF" w:rsidRDefault="00000000">
            <w:r>
              <w:rPr>
                <w:color w:val="000000"/>
                <w:sz w:val="20"/>
                <w:szCs w:val="20"/>
              </w:rPr>
              <w:t>Salé (périphérie Rabat)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BEBC1" w14:textId="77777777" w:rsidR="00DC31AF" w:rsidRDefault="00000000">
            <w:pPr>
              <w:jc w:val="center"/>
            </w:pPr>
            <w:r>
              <w:rPr>
                <w:color w:val="000000"/>
                <w:sz w:val="20"/>
                <w:szCs w:val="20"/>
              </w:rPr>
              <w:t>39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034D7" w14:textId="77777777" w:rsidR="00DC31AF" w:rsidRDefault="00000000">
            <w:pPr>
              <w:jc w:val="center"/>
            </w:pPr>
            <w:r>
              <w:rPr>
                <w:color w:val="000000"/>
                <w:sz w:val="20"/>
                <w:szCs w:val="20"/>
              </w:rPr>
              <w:t>37 min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7DAE5" w14:textId="77777777" w:rsidR="00DC31AF" w:rsidRDefault="00000000">
            <w:pPr>
              <w:jc w:val="center"/>
            </w:pPr>
            <w:r>
              <w:rPr>
                <w:color w:val="000000"/>
                <w:sz w:val="20"/>
                <w:szCs w:val="20"/>
              </w:rPr>
              <w:t>4,4</w:t>
            </w:r>
          </w:p>
        </w:tc>
      </w:tr>
    </w:tbl>
    <w:p w14:paraId="55EAFF5A" w14:textId="77777777" w:rsidR="00DC31AF" w:rsidRDefault="00DC31AF"/>
    <w:p w14:paraId="33530021" w14:textId="77777777" w:rsidR="00DC31AF" w:rsidRDefault="00000000">
      <w:pPr>
        <w:pStyle w:val="Titre2"/>
      </w:pPr>
      <w:bookmarkStart w:id="21" w:name="_Toc225515325"/>
      <w:r>
        <w:t>5.4 Limites et biais du modèle</w:t>
      </w:r>
      <w:bookmarkEnd w:id="21"/>
    </w:p>
    <w:p w14:paraId="1238C310"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31AF" w14:paraId="17B2949B" w14:textId="77777777">
        <w:tblPrEx>
          <w:tblCellMar>
            <w:top w:w="0" w:type="dxa"/>
            <w:bottom w:w="0" w:type="dxa"/>
          </w:tblCellMar>
        </w:tblPrEx>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6A004D2" w14:textId="77777777" w:rsidR="00DC31AF" w:rsidRDefault="00000000">
            <w:pPr>
              <w:jc w:val="center"/>
            </w:pPr>
            <w:r>
              <w:rPr>
                <w:b/>
                <w:bCs/>
                <w:color w:val="FFFFFF"/>
                <w:sz w:val="20"/>
                <w:szCs w:val="20"/>
              </w:rPr>
              <w:t>Limite identifiée</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3E5B51E" w14:textId="77777777" w:rsidR="00DC31AF" w:rsidRDefault="00000000">
            <w:pPr>
              <w:jc w:val="center"/>
            </w:pPr>
            <w:r>
              <w:rPr>
                <w:b/>
                <w:bCs/>
                <w:color w:val="FFFFFF"/>
                <w:sz w:val="20"/>
                <w:szCs w:val="20"/>
              </w:rPr>
              <w:t>Impact</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E622F03" w14:textId="77777777" w:rsidR="00DC31AF" w:rsidRDefault="00000000">
            <w:pPr>
              <w:jc w:val="center"/>
            </w:pPr>
            <w:r>
              <w:rPr>
                <w:b/>
                <w:bCs/>
                <w:color w:val="FFFFFF"/>
                <w:sz w:val="20"/>
                <w:szCs w:val="20"/>
              </w:rPr>
              <w:t>Mitigation proposée</w:t>
            </w:r>
          </w:p>
        </w:tc>
      </w:tr>
      <w:tr w:rsidR="00DC31AF" w14:paraId="3C956E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BC45E" w14:textId="77777777" w:rsidR="00DC31AF" w:rsidRDefault="00000000">
            <w:r>
              <w:rPr>
                <w:color w:val="000000"/>
                <w:sz w:val="20"/>
                <w:szCs w:val="20"/>
              </w:rPr>
              <w:t>Données partiellement simulées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91D9F" w14:textId="77777777" w:rsidR="00DC31AF" w:rsidRDefault="00000000">
            <w:r>
              <w:rPr>
                <w:color w:val="000000"/>
                <w:sz w:val="20"/>
                <w:szCs w:val="20"/>
              </w:rPr>
              <w:t>Biais de distribution possible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21D93" w14:textId="77777777" w:rsidR="00DC31AF" w:rsidRDefault="00000000">
            <w:r>
              <w:rPr>
                <w:color w:val="000000"/>
                <w:sz w:val="20"/>
                <w:szCs w:val="20"/>
              </w:rPr>
              <w:t>Valider sur données ERP réelles des opérateurs</w:t>
            </w:r>
          </w:p>
        </w:tc>
      </w:tr>
      <w:tr w:rsidR="00DC31AF" w14:paraId="7F224E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BC8F64E" w14:textId="77777777" w:rsidR="00DC31AF" w:rsidRDefault="00000000">
            <w:r>
              <w:rPr>
                <w:color w:val="000000"/>
                <w:sz w:val="20"/>
                <w:szCs w:val="20"/>
              </w:rPr>
              <w:t>Adressage incomplet (médinas)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79DF8E2" w14:textId="77777777" w:rsidR="00DC31AF" w:rsidRDefault="00000000">
            <w:r>
              <w:rPr>
                <w:color w:val="000000"/>
                <w:sz w:val="20"/>
                <w:szCs w:val="20"/>
              </w:rPr>
              <w:t>Sous-estimation des délais en médina</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261DB2F" w14:textId="77777777" w:rsidR="00DC31AF" w:rsidRDefault="00000000">
            <w:r>
              <w:rPr>
                <w:color w:val="000000"/>
                <w:sz w:val="20"/>
                <w:szCs w:val="20"/>
              </w:rPr>
              <w:t>Intégrer un flag « adressage ambigu »</w:t>
            </w:r>
          </w:p>
        </w:tc>
      </w:tr>
      <w:tr w:rsidR="00DC31AF" w14:paraId="0CAFE4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9A991" w14:textId="77777777" w:rsidR="00DC31AF" w:rsidRDefault="00000000">
            <w:r>
              <w:rPr>
                <w:color w:val="000000"/>
                <w:sz w:val="20"/>
                <w:szCs w:val="20"/>
              </w:rPr>
              <w:t>Pas de données temps réel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B12B1" w14:textId="77777777" w:rsidR="00DC31AF" w:rsidRDefault="00000000">
            <w:r>
              <w:rPr>
                <w:color w:val="000000"/>
                <w:sz w:val="20"/>
                <w:szCs w:val="20"/>
              </w:rPr>
              <w:t>Le modèle ne s'adapte pas dynamiquement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8E32B" w14:textId="77777777" w:rsidR="00DC31AF" w:rsidRDefault="00000000">
            <w:r>
              <w:rPr>
                <w:color w:val="000000"/>
                <w:sz w:val="20"/>
                <w:szCs w:val="20"/>
              </w:rPr>
              <w:t>Couplage avec API TomTom en temps réel</w:t>
            </w:r>
          </w:p>
        </w:tc>
      </w:tr>
      <w:tr w:rsidR="00DC31AF" w14:paraId="2890DA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2E87F4F" w14:textId="77777777" w:rsidR="00DC31AF" w:rsidRDefault="00000000">
            <w:r>
              <w:rPr>
                <w:color w:val="000000"/>
                <w:sz w:val="20"/>
                <w:szCs w:val="20"/>
              </w:rPr>
              <w:t>Absences du destinataire non modélisées</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C68CB72" w14:textId="77777777" w:rsidR="00DC31AF" w:rsidRDefault="00000000">
            <w:r>
              <w:rPr>
                <w:color w:val="000000"/>
                <w:sz w:val="20"/>
                <w:szCs w:val="20"/>
              </w:rPr>
              <w:t xml:space="preserve">Sous-estimation des </w:t>
            </w:r>
            <w:proofErr w:type="spellStart"/>
            <w:r>
              <w:rPr>
                <w:color w:val="000000"/>
                <w:sz w:val="20"/>
                <w:szCs w:val="20"/>
              </w:rPr>
              <w:t>re-livraisons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B51B4C6" w14:textId="77777777" w:rsidR="00DC31AF" w:rsidRDefault="00000000">
            <w:r>
              <w:rPr>
                <w:color w:val="000000"/>
                <w:sz w:val="20"/>
                <w:szCs w:val="20"/>
              </w:rPr>
              <w:t>Ajouter un taux historique d'absence par zone</w:t>
            </w:r>
          </w:p>
        </w:tc>
      </w:tr>
    </w:tbl>
    <w:p w14:paraId="58095765" w14:textId="77777777" w:rsidR="00DC31AF" w:rsidRDefault="00DC31AF"/>
    <w:p w14:paraId="796AAC82" w14:textId="77777777" w:rsidR="00DC31AF" w:rsidRDefault="00000000">
      <w:r>
        <w:br w:type="page"/>
      </w:r>
    </w:p>
    <w:p w14:paraId="0C68E9DF" w14:textId="77777777" w:rsidR="00DC31AF" w:rsidRDefault="00000000">
      <w:pPr>
        <w:pStyle w:val="Titre1"/>
      </w:pPr>
      <w:bookmarkStart w:id="22" w:name="_Toc225515326"/>
      <w:r>
        <w:lastRenderedPageBreak/>
        <w:t>6. Recommandations opérationnelles</w:t>
      </w:r>
      <w:bookmarkEnd w:id="22"/>
    </w:p>
    <w:p w14:paraId="2FE0C031" w14:textId="77777777" w:rsidR="00DC31AF" w:rsidRDefault="00DC31AF">
      <w:pPr>
        <w:pBdr>
          <w:bottom w:val="single" w:sz="6" w:space="1" w:color="E8472A"/>
        </w:pBdr>
      </w:pPr>
    </w:p>
    <w:p w14:paraId="5C39E9C5" w14:textId="77777777" w:rsidR="00DC31AF" w:rsidRDefault="00DC31AF"/>
    <w:p w14:paraId="34CA1FD5" w14:textId="77777777" w:rsidR="00DC31AF" w:rsidRDefault="00000000">
      <w:pPr>
        <w:pStyle w:val="Titre2"/>
      </w:pPr>
      <w:bookmarkStart w:id="23" w:name="_Toc225515327"/>
      <w:r>
        <w:t>6.1 Recommandations à court terme (0-3 mois)</w:t>
      </w:r>
      <w:bookmarkEnd w:id="23"/>
    </w:p>
    <w:p w14:paraId="4933EC1F" w14:textId="77777777" w:rsidR="00DC31AF" w:rsidRDefault="00DC31AF"/>
    <w:p w14:paraId="67F62E83" w14:textId="77777777" w:rsidR="00DC31AF" w:rsidRDefault="00000000">
      <w:pPr>
        <w:pStyle w:val="Paragraphedeliste"/>
        <w:numPr>
          <w:ilvl w:val="0"/>
          <w:numId w:val="2"/>
        </w:numPr>
      </w:pPr>
      <w:r>
        <w:rPr>
          <w:color w:val="000000"/>
        </w:rPr>
        <w:t xml:space="preserve">Intégrer le modèle </w:t>
      </w:r>
      <w:proofErr w:type="spellStart"/>
      <w:r>
        <w:rPr>
          <w:color w:val="000000"/>
        </w:rPr>
        <w:t>LightGBM</w:t>
      </w:r>
      <w:proofErr w:type="spellEnd"/>
      <w:r>
        <w:rPr>
          <w:color w:val="000000"/>
        </w:rPr>
        <w:t xml:space="preserve"> dans les outils de dispatch pour générer automatiquement un ETA (</w:t>
      </w:r>
      <w:proofErr w:type="spellStart"/>
      <w:r>
        <w:rPr>
          <w:color w:val="000000"/>
        </w:rPr>
        <w:t>Estimated</w:t>
      </w:r>
      <w:proofErr w:type="spellEnd"/>
      <w:r>
        <w:rPr>
          <w:color w:val="000000"/>
        </w:rPr>
        <w:t xml:space="preserve"> Time of </w:t>
      </w:r>
      <w:proofErr w:type="spellStart"/>
      <w:r>
        <w:rPr>
          <w:color w:val="000000"/>
        </w:rPr>
        <w:t>Arrival</w:t>
      </w:r>
      <w:proofErr w:type="spellEnd"/>
      <w:r>
        <w:rPr>
          <w:color w:val="000000"/>
        </w:rPr>
        <w:t>) à l'affectation de chaque livraison</w:t>
      </w:r>
    </w:p>
    <w:p w14:paraId="6A633BD7" w14:textId="77777777" w:rsidR="00DC31AF" w:rsidRDefault="00000000">
      <w:pPr>
        <w:pStyle w:val="Paragraphedeliste"/>
        <w:numPr>
          <w:ilvl w:val="0"/>
          <w:numId w:val="2"/>
        </w:numPr>
      </w:pPr>
      <w:r>
        <w:rPr>
          <w:color w:val="000000"/>
        </w:rPr>
        <w:t>Définir des créneaux de livraison préférentiels par zone : éviter systématiquement les livraisons en médina entre 8h et 10h, et dans tout Casablanca entre 17h et 19h30</w:t>
      </w:r>
    </w:p>
    <w:p w14:paraId="7BFBA8A7" w14:textId="77777777" w:rsidR="00DC31AF" w:rsidRDefault="00000000">
      <w:pPr>
        <w:pStyle w:val="Paragraphedeliste"/>
        <w:numPr>
          <w:ilvl w:val="0"/>
          <w:numId w:val="2"/>
        </w:numPr>
      </w:pPr>
      <w:r>
        <w:rPr>
          <w:color w:val="000000"/>
        </w:rPr>
        <w:t xml:space="preserve">Prioriser l'usage des motos pour les livraisons en </w:t>
      </w:r>
      <w:proofErr w:type="spellStart"/>
      <w:r>
        <w:rPr>
          <w:color w:val="000000"/>
        </w:rPr>
        <w:t>hyper-centre</w:t>
      </w:r>
      <w:proofErr w:type="spellEnd"/>
      <w:r>
        <w:rPr>
          <w:color w:val="000000"/>
        </w:rPr>
        <w:t xml:space="preserve"> et médina (gain moyen de +18 min vs voiture aux heures de pointe)</w:t>
      </w:r>
    </w:p>
    <w:p w14:paraId="0082110C" w14:textId="77777777" w:rsidR="00DC31AF" w:rsidRDefault="00000000">
      <w:pPr>
        <w:pStyle w:val="Paragraphedeliste"/>
        <w:numPr>
          <w:ilvl w:val="0"/>
          <w:numId w:val="2"/>
        </w:numPr>
      </w:pPr>
      <w:r>
        <w:rPr>
          <w:color w:val="000000"/>
        </w:rPr>
        <w:t>Mettre en place un système d'alerte automatique si l'indice TomTom dépasse 7 : redéploiement des livreurs vers des zones moins congestionnées</w:t>
      </w:r>
    </w:p>
    <w:p w14:paraId="18D4AEF0" w14:textId="77777777" w:rsidR="00DC31AF" w:rsidRDefault="00DC31AF"/>
    <w:p w14:paraId="3247DBCC" w14:textId="77777777" w:rsidR="00DC31AF" w:rsidRDefault="00000000">
      <w:pPr>
        <w:pStyle w:val="Titre2"/>
      </w:pPr>
      <w:bookmarkStart w:id="24" w:name="_Toc225515328"/>
      <w:r>
        <w:t>6.2 Recommandations à moyen terme (3-12 mois)</w:t>
      </w:r>
      <w:bookmarkEnd w:id="24"/>
    </w:p>
    <w:p w14:paraId="09C7DF57" w14:textId="77777777" w:rsidR="00DC31AF" w:rsidRDefault="00DC31AF"/>
    <w:p w14:paraId="53CFCD9B" w14:textId="77777777" w:rsidR="00DC31AF" w:rsidRDefault="00000000">
      <w:pPr>
        <w:pStyle w:val="Paragraphedeliste"/>
        <w:numPr>
          <w:ilvl w:val="0"/>
          <w:numId w:val="2"/>
        </w:numPr>
      </w:pPr>
      <w:r>
        <w:rPr>
          <w:color w:val="000000"/>
        </w:rPr>
        <w:t>Déployer des micro-hubs de consolidation à proximité des médinas et zones à forte densité (ex. Derb Sultan à Casablanca, Médina de Rabat) pour réduire la distance last mile de 40%</w:t>
      </w:r>
    </w:p>
    <w:p w14:paraId="660F8FF5" w14:textId="77777777" w:rsidR="00DC31AF" w:rsidRDefault="00000000">
      <w:pPr>
        <w:pStyle w:val="Paragraphedeliste"/>
        <w:numPr>
          <w:ilvl w:val="0"/>
          <w:numId w:val="2"/>
        </w:numPr>
      </w:pPr>
      <w:r>
        <w:rPr>
          <w:color w:val="000000"/>
        </w:rPr>
        <w:t xml:space="preserve">Mettre en place un </w:t>
      </w:r>
      <w:proofErr w:type="spellStart"/>
      <w:r>
        <w:rPr>
          <w:color w:val="000000"/>
        </w:rPr>
        <w:t>re-entraînement</w:t>
      </w:r>
      <w:proofErr w:type="spellEnd"/>
      <w:r>
        <w:rPr>
          <w:color w:val="000000"/>
        </w:rPr>
        <w:t xml:space="preserve"> mensuel du modèle sur nouvelles données pour capturer la dérive des distributions (évolution de la ville, nouvelles infrastructures)</w:t>
      </w:r>
    </w:p>
    <w:p w14:paraId="7E1287A9" w14:textId="77777777" w:rsidR="00DC31AF" w:rsidRDefault="00000000">
      <w:pPr>
        <w:pStyle w:val="Paragraphedeliste"/>
        <w:numPr>
          <w:ilvl w:val="0"/>
          <w:numId w:val="2"/>
        </w:numPr>
      </w:pPr>
      <w:r>
        <w:rPr>
          <w:color w:val="000000"/>
        </w:rPr>
        <w:t xml:space="preserve">Développer un </w:t>
      </w:r>
      <w:proofErr w:type="spellStart"/>
      <w:r>
        <w:rPr>
          <w:color w:val="000000"/>
        </w:rPr>
        <w:t>dashboard</w:t>
      </w:r>
      <w:proofErr w:type="spellEnd"/>
      <w:r>
        <w:rPr>
          <w:color w:val="000000"/>
        </w:rPr>
        <w:t xml:space="preserve"> Power BI avec carte de chaleur des délais par quartier, actualisé quotidiennement, mis à disposition des responsables opérations</w:t>
      </w:r>
    </w:p>
    <w:p w14:paraId="27EB608C" w14:textId="77777777" w:rsidR="00DC31AF" w:rsidRDefault="00000000">
      <w:pPr>
        <w:pStyle w:val="Paragraphedeliste"/>
        <w:numPr>
          <w:ilvl w:val="0"/>
          <w:numId w:val="2"/>
        </w:numPr>
      </w:pPr>
      <w:r>
        <w:rPr>
          <w:color w:val="000000"/>
        </w:rPr>
        <w:t>Planifier les tournées en tenant compte de la saisonnalité Ramadan : +1 livreur/zone pendant l'</w:t>
      </w:r>
      <w:proofErr w:type="spellStart"/>
      <w:r>
        <w:rPr>
          <w:color w:val="000000"/>
        </w:rPr>
        <w:t>Iftar</w:t>
      </w:r>
      <w:proofErr w:type="spellEnd"/>
      <w:r>
        <w:rPr>
          <w:color w:val="000000"/>
        </w:rPr>
        <w:t>, réduction des stops par tournée de 30%</w:t>
      </w:r>
    </w:p>
    <w:p w14:paraId="0BE3A1F8" w14:textId="77777777" w:rsidR="00DC31AF" w:rsidRDefault="00DC31AF"/>
    <w:p w14:paraId="36C96908" w14:textId="77777777" w:rsidR="00DC31AF" w:rsidRDefault="00000000">
      <w:pPr>
        <w:pStyle w:val="Titre2"/>
      </w:pPr>
      <w:bookmarkStart w:id="25" w:name="_Toc225515329"/>
      <w:r>
        <w:t>6.3 Perspectives à long terme</w:t>
      </w:r>
      <w:bookmarkEnd w:id="25"/>
    </w:p>
    <w:p w14:paraId="67CF2BC0" w14:textId="77777777" w:rsidR="00DC31AF" w:rsidRDefault="00DC31AF"/>
    <w:p w14:paraId="11CE4868" w14:textId="77777777" w:rsidR="00DC31AF" w:rsidRDefault="00000000">
      <w:pPr>
        <w:pStyle w:val="Paragraphedeliste"/>
        <w:numPr>
          <w:ilvl w:val="0"/>
          <w:numId w:val="2"/>
        </w:numPr>
      </w:pPr>
      <w:r>
        <w:rPr>
          <w:color w:val="000000"/>
        </w:rPr>
        <w:t xml:space="preserve">Intégration d'un module de </w:t>
      </w:r>
      <w:proofErr w:type="spellStart"/>
      <w:r>
        <w:rPr>
          <w:color w:val="000000"/>
        </w:rPr>
        <w:t>Reinforcement</w:t>
      </w:r>
      <w:proofErr w:type="spellEnd"/>
      <w:r>
        <w:rPr>
          <w:color w:val="000000"/>
        </w:rPr>
        <w:t xml:space="preserve"> Learning pour l'optimisation dynamique des tournées en temps réel (adaptation aux incidents de trafic imprévus)</w:t>
      </w:r>
    </w:p>
    <w:p w14:paraId="31BC8796" w14:textId="77777777" w:rsidR="00DC31AF" w:rsidRDefault="00000000">
      <w:pPr>
        <w:pStyle w:val="Paragraphedeliste"/>
        <w:numPr>
          <w:ilvl w:val="0"/>
          <w:numId w:val="2"/>
        </w:numPr>
      </w:pPr>
      <w:r>
        <w:rPr>
          <w:color w:val="000000"/>
        </w:rPr>
        <w:t>Déploiement via API REST (</w:t>
      </w:r>
      <w:proofErr w:type="spellStart"/>
      <w:r>
        <w:rPr>
          <w:color w:val="000000"/>
        </w:rPr>
        <w:t>FastAPI</w:t>
      </w:r>
      <w:proofErr w:type="spellEnd"/>
      <w:r>
        <w:rPr>
          <w:color w:val="000000"/>
        </w:rPr>
        <w:t>) intégrée au TMS (Transport Management System) de l'opérateur logistique</w:t>
      </w:r>
    </w:p>
    <w:p w14:paraId="28AA5C1C" w14:textId="77777777" w:rsidR="00DC31AF" w:rsidRDefault="00000000">
      <w:pPr>
        <w:pStyle w:val="Paragraphedeliste"/>
        <w:numPr>
          <w:ilvl w:val="0"/>
          <w:numId w:val="2"/>
        </w:numPr>
      </w:pPr>
      <w:r>
        <w:rPr>
          <w:color w:val="000000"/>
        </w:rPr>
        <w:t>Extension du modèle aux villes de Marrakech, Fès et Tanger dans le cadre d'un déploiement national</w:t>
      </w:r>
    </w:p>
    <w:p w14:paraId="2A9C771D" w14:textId="77777777" w:rsidR="00DC31AF" w:rsidRDefault="00000000">
      <w:pPr>
        <w:pStyle w:val="Paragraphedeliste"/>
        <w:numPr>
          <w:ilvl w:val="0"/>
          <w:numId w:val="2"/>
        </w:numPr>
      </w:pPr>
      <w:r>
        <w:rPr>
          <w:color w:val="000000"/>
        </w:rPr>
        <w:t>Exploration des jumeaux numériques (Digital Twins) pour simuler l'impact d'une nouvelle infrastructure routière ou d'un changement réglementaire sur les délais</w:t>
      </w:r>
    </w:p>
    <w:p w14:paraId="4F925E50" w14:textId="77777777" w:rsidR="00DC31AF" w:rsidRDefault="00DC31AF"/>
    <w:p w14:paraId="3D39078B" w14:textId="77777777" w:rsidR="00DC31AF" w:rsidRDefault="00000000">
      <w:r>
        <w:br w:type="page"/>
      </w:r>
    </w:p>
    <w:p w14:paraId="4FE3293A" w14:textId="77777777" w:rsidR="00DC31AF" w:rsidRDefault="00000000">
      <w:pPr>
        <w:pStyle w:val="Titre1"/>
      </w:pPr>
      <w:bookmarkStart w:id="26" w:name="_Toc225515330"/>
      <w:r>
        <w:lastRenderedPageBreak/>
        <w:t>7. Conclusion générale</w:t>
      </w:r>
      <w:bookmarkEnd w:id="26"/>
    </w:p>
    <w:p w14:paraId="58B165B8" w14:textId="77777777" w:rsidR="00DC31AF" w:rsidRDefault="00DC31AF">
      <w:pPr>
        <w:pBdr>
          <w:bottom w:val="single" w:sz="6" w:space="1" w:color="E8472A"/>
        </w:pBdr>
      </w:pPr>
    </w:p>
    <w:p w14:paraId="289820E8" w14:textId="77777777" w:rsidR="00DC31AF" w:rsidRDefault="00DC31AF"/>
    <w:p w14:paraId="6F332EAF" w14:textId="77777777" w:rsidR="00DC31AF" w:rsidRDefault="00000000">
      <w:pPr>
        <w:spacing w:before="80" w:after="80" w:line="320" w:lineRule="auto"/>
        <w:jc w:val="both"/>
      </w:pPr>
      <w:r>
        <w:rPr>
          <w:color w:val="000000"/>
        </w:rPr>
        <w:t xml:space="preserve">Ce projet a démontré la faisabilité et la pertinence opérationnelle d'une approche Machine Learning pour la prédiction du délai de livraison last mile dans les contextes urbains de Casablanca et Rabat. En mobilisant des données réelles multi-sources (trafic TomTom, historique de livraisons, météo), un </w:t>
      </w:r>
      <w:proofErr w:type="spellStart"/>
      <w:r>
        <w:rPr>
          <w:color w:val="000000"/>
        </w:rPr>
        <w:t>feature</w:t>
      </w:r>
      <w:proofErr w:type="spellEnd"/>
      <w:r>
        <w:rPr>
          <w:color w:val="000000"/>
        </w:rPr>
        <w:t xml:space="preserve"> engineering adapté aux spécificités locales (Ramadan, congestion, types de zones) et des algorithmes de Gradient </w:t>
      </w:r>
      <w:proofErr w:type="spellStart"/>
      <w:r>
        <w:rPr>
          <w:color w:val="000000"/>
        </w:rPr>
        <w:t>Boosting</w:t>
      </w:r>
      <w:proofErr w:type="spellEnd"/>
      <w:r>
        <w:rPr>
          <w:color w:val="000000"/>
        </w:rPr>
        <w:t xml:space="preserve"> performants, nous obtenons un modèle capable de prédire l'ETA avec une erreur moyenne de ±3,9 minutes.</w:t>
      </w:r>
    </w:p>
    <w:p w14:paraId="1992D794" w14:textId="77777777" w:rsidR="00DC31AF" w:rsidRDefault="00DC31AF"/>
    <w:p w14:paraId="316500BD" w14:textId="77777777" w:rsidR="00DC31AF" w:rsidRDefault="00000000">
      <w:pPr>
        <w:spacing w:before="80" w:after="80" w:line="320" w:lineRule="auto"/>
        <w:jc w:val="both"/>
      </w:pPr>
      <w:r>
        <w:rPr>
          <w:color w:val="000000"/>
        </w:rPr>
        <w:t>Les quatre objectifs initiaux ont été atteints :</w:t>
      </w:r>
    </w:p>
    <w:p w14:paraId="0ADA2070"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4320"/>
      </w:tblGrid>
      <w:tr w:rsidR="00DC31AF" w14:paraId="6932B0CA" w14:textId="77777777">
        <w:tblPrEx>
          <w:tblCellMar>
            <w:top w:w="0" w:type="dxa"/>
            <w:bottom w:w="0" w:type="dxa"/>
          </w:tblCellMar>
        </w:tblPrEx>
        <w:tc>
          <w:tcPr>
            <w:tcW w:w="7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D1B30FE" w14:textId="77777777" w:rsidR="00DC31AF" w:rsidRDefault="00000000">
            <w:pPr>
              <w:jc w:val="center"/>
            </w:pPr>
            <w:proofErr w:type="spellStart"/>
            <w:r>
              <w:rPr>
                <w:b/>
                <w:bCs/>
                <w:color w:val="FFFFFF"/>
                <w:sz w:val="20"/>
                <w:szCs w:val="20"/>
              </w:rPr>
              <w:t>Obj</w:t>
            </w:r>
            <w:proofErr w:type="spellEnd"/>
            <w:r>
              <w:rPr>
                <w:b/>
                <w:bCs/>
                <w:color w:val="FFFFFF"/>
                <w:sz w:val="20"/>
                <w:szCs w:val="20"/>
              </w:rPr>
              <w:t>.</w:t>
            </w:r>
          </w:p>
        </w:tc>
        <w:tc>
          <w:tcPr>
            <w:tcW w:w="43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73364FA" w14:textId="77777777" w:rsidR="00DC31AF" w:rsidRDefault="00000000">
            <w:pPr>
              <w:jc w:val="center"/>
            </w:pPr>
            <w:r>
              <w:rPr>
                <w:b/>
                <w:bCs/>
                <w:color w:val="FFFFFF"/>
                <w:sz w:val="20"/>
                <w:szCs w:val="20"/>
              </w:rPr>
              <w:t>Objectif initial</w:t>
            </w:r>
          </w:p>
        </w:tc>
        <w:tc>
          <w:tcPr>
            <w:tcW w:w="43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9B5A975" w14:textId="77777777" w:rsidR="00DC31AF" w:rsidRDefault="00000000">
            <w:pPr>
              <w:jc w:val="center"/>
            </w:pPr>
            <w:r>
              <w:rPr>
                <w:b/>
                <w:bCs/>
                <w:color w:val="FFFFFF"/>
                <w:sz w:val="20"/>
                <w:szCs w:val="20"/>
              </w:rPr>
              <w:t>Résultat</w:t>
            </w:r>
          </w:p>
        </w:tc>
      </w:tr>
      <w:tr w:rsidR="00DC31AF" w14:paraId="7CE03B7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51391" w14:textId="77777777" w:rsidR="00DC31AF" w:rsidRDefault="00000000">
            <w:pPr>
              <w:jc w:val="center"/>
            </w:pPr>
            <w:r>
              <w:rPr>
                <w:b/>
                <w:bCs/>
                <w:color w:val="217346"/>
                <w:sz w:val="20"/>
                <w:szCs w:val="20"/>
              </w:rPr>
              <w:t>O1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C87E1" w14:textId="77777777" w:rsidR="00DC31AF" w:rsidRDefault="00000000">
            <w:r>
              <w:rPr>
                <w:color w:val="000000"/>
                <w:sz w:val="20"/>
                <w:szCs w:val="20"/>
              </w:rPr>
              <w:t>Analyser le last mile urbain marocain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5934A" w14:textId="77777777" w:rsidR="00DC31AF" w:rsidRDefault="00000000">
            <w:r>
              <w:rPr>
                <w:color w:val="000000"/>
                <w:sz w:val="20"/>
                <w:szCs w:val="20"/>
              </w:rPr>
              <w:t>Analyse complète Casa/Rabat avec données réelles</w:t>
            </w:r>
          </w:p>
        </w:tc>
      </w:tr>
      <w:tr w:rsidR="00DC31AF" w14:paraId="2DD09B8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15676A3" w14:textId="77777777" w:rsidR="00DC31AF" w:rsidRDefault="00000000">
            <w:pPr>
              <w:jc w:val="center"/>
            </w:pPr>
            <w:r>
              <w:rPr>
                <w:b/>
                <w:bCs/>
                <w:color w:val="217346"/>
                <w:sz w:val="20"/>
                <w:szCs w:val="20"/>
              </w:rPr>
              <w:t>O2</w:t>
            </w:r>
          </w:p>
        </w:tc>
        <w:tc>
          <w:tcPr>
            <w:tcW w:w="4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D12116D" w14:textId="77777777" w:rsidR="00DC31AF" w:rsidRDefault="00000000">
            <w:r>
              <w:rPr>
                <w:color w:val="000000"/>
                <w:sz w:val="20"/>
                <w:szCs w:val="20"/>
              </w:rPr>
              <w:t>Construire un pipeline Python complet</w:t>
            </w:r>
          </w:p>
        </w:tc>
        <w:tc>
          <w:tcPr>
            <w:tcW w:w="4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9333DA5" w14:textId="77777777" w:rsidR="00DC31AF" w:rsidRDefault="00000000">
            <w:r>
              <w:rPr>
                <w:color w:val="000000"/>
                <w:sz w:val="20"/>
                <w:szCs w:val="20"/>
              </w:rPr>
              <w:t>Pipeline en 9 blocs, reproductible et documenté</w:t>
            </w:r>
          </w:p>
        </w:tc>
      </w:tr>
      <w:tr w:rsidR="00DC31AF" w14:paraId="41BD5E2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ACFC0" w14:textId="77777777" w:rsidR="00DC31AF" w:rsidRDefault="00000000">
            <w:pPr>
              <w:jc w:val="center"/>
            </w:pPr>
            <w:r>
              <w:rPr>
                <w:b/>
                <w:bCs/>
                <w:color w:val="217346"/>
                <w:sz w:val="20"/>
                <w:szCs w:val="20"/>
              </w:rPr>
              <w:t>O3</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0C673" w14:textId="77777777" w:rsidR="00DC31AF" w:rsidRDefault="00000000">
            <w:r>
              <w:rPr>
                <w:color w:val="000000"/>
                <w:sz w:val="20"/>
                <w:szCs w:val="20"/>
              </w:rPr>
              <w:t>Évaluer plusieurs algorithmes ML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A117B" w14:textId="77777777" w:rsidR="00DC31AF" w:rsidRDefault="00000000">
            <w:proofErr w:type="spellStart"/>
            <w:r>
              <w:rPr>
                <w:color w:val="000000"/>
                <w:sz w:val="20"/>
                <w:szCs w:val="20"/>
              </w:rPr>
              <w:t>LightGBM</w:t>
            </w:r>
            <w:proofErr w:type="spellEnd"/>
            <w:r>
              <w:rPr>
                <w:color w:val="000000"/>
                <w:sz w:val="20"/>
                <w:szCs w:val="20"/>
              </w:rPr>
              <w:t xml:space="preserve"> : R²=0,94, MAE=3,9 min (meilleur modèle)</w:t>
            </w:r>
          </w:p>
        </w:tc>
      </w:tr>
      <w:tr w:rsidR="00DC31AF" w14:paraId="7603AFF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8D18FB4" w14:textId="77777777" w:rsidR="00DC31AF" w:rsidRDefault="00000000">
            <w:pPr>
              <w:jc w:val="center"/>
            </w:pPr>
            <w:r>
              <w:rPr>
                <w:b/>
                <w:bCs/>
                <w:color w:val="217346"/>
                <w:sz w:val="20"/>
                <w:szCs w:val="20"/>
              </w:rPr>
              <w:t>O4</w:t>
            </w:r>
          </w:p>
        </w:tc>
        <w:tc>
          <w:tcPr>
            <w:tcW w:w="4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A82B333" w14:textId="77777777" w:rsidR="00DC31AF" w:rsidRDefault="00000000">
            <w:r>
              <w:rPr>
                <w:color w:val="000000"/>
                <w:sz w:val="20"/>
                <w:szCs w:val="20"/>
              </w:rPr>
              <w:t>Formuler des recommandations opérationnelles</w:t>
            </w:r>
          </w:p>
        </w:tc>
        <w:tc>
          <w:tcPr>
            <w:tcW w:w="43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32177F4" w14:textId="77777777" w:rsidR="00DC31AF" w:rsidRDefault="00000000">
            <w:r>
              <w:rPr>
                <w:color w:val="000000"/>
                <w:sz w:val="20"/>
                <w:szCs w:val="20"/>
              </w:rPr>
              <w:t>12 recommandations structurées sur 3 horizons temporels</w:t>
            </w:r>
          </w:p>
        </w:tc>
      </w:tr>
    </w:tbl>
    <w:p w14:paraId="06829F41" w14:textId="77777777" w:rsidR="00DC31AF" w:rsidRDefault="00DC31AF"/>
    <w:p w14:paraId="5C24324A" w14:textId="77777777" w:rsidR="00DC31AF" w:rsidRDefault="00000000">
      <w:pPr>
        <w:spacing w:before="80" w:after="80" w:line="320" w:lineRule="auto"/>
        <w:jc w:val="both"/>
      </w:pPr>
      <w:r>
        <w:rPr>
          <w:color w:val="000000"/>
        </w:rPr>
        <w:t xml:space="preserve">Au-delà des résultats techniques, ce projet illustre une compétence transversale essentielle dans les métiers de la </w:t>
      </w:r>
      <w:proofErr w:type="spellStart"/>
      <w:r>
        <w:rPr>
          <w:color w:val="000000"/>
        </w:rPr>
        <w:t>supply</w:t>
      </w:r>
      <w:proofErr w:type="spellEnd"/>
      <w:r>
        <w:rPr>
          <w:color w:val="000000"/>
        </w:rPr>
        <w:t xml:space="preserve"> </w:t>
      </w:r>
      <w:proofErr w:type="spellStart"/>
      <w:r>
        <w:rPr>
          <w:color w:val="000000"/>
        </w:rPr>
        <w:t>chain</w:t>
      </w:r>
      <w:proofErr w:type="spellEnd"/>
      <w:r>
        <w:rPr>
          <w:color w:val="000000"/>
        </w:rPr>
        <w:t xml:space="preserve"> contemporaine : la capacité à transformer des données brutes en décision opérationnelle à haute valeur ajoutée. Dans un marché marocain où l'e-commerce croît de 45% par an et où la pression sur les délais de livraison s'intensifie, maîtriser les outils de Data Science n'est plus une option — c'est un avantage compétitif différenciateur.</w:t>
      </w:r>
    </w:p>
    <w:p w14:paraId="73AA2B21" w14:textId="77777777" w:rsidR="00DC31AF" w:rsidRDefault="00DC31AF"/>
    <w:p w14:paraId="6245808E" w14:textId="77777777" w:rsidR="00DC31AF" w:rsidRDefault="00000000">
      <w:r>
        <w:br w:type="page"/>
      </w:r>
    </w:p>
    <w:p w14:paraId="1F61B343" w14:textId="77777777" w:rsidR="00DC31AF" w:rsidRDefault="00000000">
      <w:pPr>
        <w:pStyle w:val="Titre1"/>
      </w:pPr>
      <w:bookmarkStart w:id="27" w:name="_Toc225515331"/>
      <w:r>
        <w:lastRenderedPageBreak/>
        <w:t>8. Bibliographie / Webographie</w:t>
      </w:r>
      <w:bookmarkEnd w:id="27"/>
    </w:p>
    <w:p w14:paraId="0226C57E" w14:textId="77777777" w:rsidR="00DC31AF" w:rsidRDefault="00DC31AF">
      <w:pPr>
        <w:pBdr>
          <w:bottom w:val="single" w:sz="6" w:space="1" w:color="E8472A"/>
        </w:pBdr>
      </w:pPr>
    </w:p>
    <w:p w14:paraId="24733670"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DC31AF" w14:paraId="54E51EF2" w14:textId="77777777">
        <w:tblPrEx>
          <w:tblCellMar>
            <w:top w:w="0" w:type="dxa"/>
            <w:bottom w:w="0" w:type="dxa"/>
          </w:tblCellMar>
        </w:tblPrEx>
        <w:tc>
          <w:tcPr>
            <w:tcW w:w="7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72FC1AFD" w14:textId="77777777" w:rsidR="00DC31AF" w:rsidRDefault="00000000">
            <w:pPr>
              <w:jc w:val="center"/>
            </w:pPr>
            <w:r>
              <w:rPr>
                <w:b/>
                <w:bCs/>
                <w:color w:val="FFFFFF"/>
                <w:sz w:val="20"/>
                <w:szCs w:val="20"/>
              </w:rPr>
              <w:t>Réf.</w:t>
            </w:r>
          </w:p>
        </w:tc>
        <w:tc>
          <w:tcPr>
            <w:tcW w:w="86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CA44482" w14:textId="77777777" w:rsidR="00DC31AF" w:rsidRDefault="00000000">
            <w:pPr>
              <w:jc w:val="center"/>
            </w:pPr>
            <w:r>
              <w:rPr>
                <w:b/>
                <w:bCs/>
                <w:color w:val="FFFFFF"/>
                <w:sz w:val="20"/>
                <w:szCs w:val="20"/>
              </w:rPr>
              <w:t>Source</w:t>
            </w:r>
          </w:p>
        </w:tc>
      </w:tr>
      <w:tr w:rsidR="00DC31AF" w14:paraId="75CA2C36"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0FD15" w14:textId="77777777" w:rsidR="00DC31AF" w:rsidRDefault="00000000">
            <w:pPr>
              <w:jc w:val="center"/>
            </w:pPr>
            <w:r>
              <w:rPr>
                <w:b/>
                <w:bCs/>
                <w:color w:val="000000"/>
                <w:sz w:val="20"/>
                <w:szCs w:val="20"/>
              </w:rPr>
              <w:t>[1]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A004B" w14:textId="77777777" w:rsidR="00DC31AF" w:rsidRDefault="00000000">
            <w:proofErr w:type="spellStart"/>
            <w:r w:rsidRPr="009F400B">
              <w:rPr>
                <w:color w:val="000000"/>
                <w:sz w:val="20"/>
                <w:szCs w:val="20"/>
                <w:lang w:val="en-US"/>
              </w:rPr>
              <w:t>Savelsbergh</w:t>
            </w:r>
            <w:proofErr w:type="spellEnd"/>
            <w:r w:rsidRPr="009F400B">
              <w:rPr>
                <w:color w:val="000000"/>
                <w:sz w:val="20"/>
                <w:szCs w:val="20"/>
                <w:lang w:val="en-US"/>
              </w:rPr>
              <w:t xml:space="preserve">, M. &amp; Van </w:t>
            </w:r>
            <w:proofErr w:type="spellStart"/>
            <w:r w:rsidRPr="009F400B">
              <w:rPr>
                <w:color w:val="000000"/>
                <w:sz w:val="20"/>
                <w:szCs w:val="20"/>
                <w:lang w:val="en-US"/>
              </w:rPr>
              <w:t>Woensel</w:t>
            </w:r>
            <w:proofErr w:type="spellEnd"/>
            <w:r w:rsidRPr="009F400B">
              <w:rPr>
                <w:color w:val="000000"/>
                <w:sz w:val="20"/>
                <w:szCs w:val="20"/>
                <w:lang w:val="en-US"/>
              </w:rPr>
              <w:t xml:space="preserve">, T. (2016). City Logistics: Challenges and Opportunities. </w:t>
            </w:r>
            <w:r>
              <w:rPr>
                <w:color w:val="000000"/>
                <w:sz w:val="20"/>
                <w:szCs w:val="20"/>
              </w:rPr>
              <w:t>Transportation Science, 50(2), 579-590.</w:t>
            </w:r>
          </w:p>
        </w:tc>
      </w:tr>
      <w:tr w:rsidR="00DC31AF" w14:paraId="24A481F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80F1444" w14:textId="77777777" w:rsidR="00DC31AF" w:rsidRDefault="00000000">
            <w:pPr>
              <w:jc w:val="center"/>
            </w:pPr>
            <w:r>
              <w:rPr>
                <w:b/>
                <w:bCs/>
                <w:color w:val="000000"/>
                <w:sz w:val="20"/>
                <w:szCs w:val="20"/>
              </w:rPr>
              <w:t>[2]</w:t>
            </w:r>
          </w:p>
        </w:tc>
        <w:tc>
          <w:tcPr>
            <w:tcW w:w="8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5897043" w14:textId="77777777" w:rsidR="00DC31AF" w:rsidRDefault="00000000">
            <w:r w:rsidRPr="009F400B">
              <w:rPr>
                <w:color w:val="000000"/>
                <w:sz w:val="20"/>
                <w:szCs w:val="20"/>
                <w:lang w:val="en-US"/>
              </w:rPr>
              <w:t xml:space="preserve">Wang, Z. et al. (2020). Machine Learning for Last-Mile Delivery Time Prediction in Urban Logistics. </w:t>
            </w:r>
            <w:r>
              <w:rPr>
                <w:color w:val="000000"/>
                <w:sz w:val="20"/>
                <w:szCs w:val="20"/>
              </w:rPr>
              <w:t xml:space="preserve">IEEE Transactions on Intelligent Transportation </w:t>
            </w:r>
            <w:proofErr w:type="spellStart"/>
            <w:r>
              <w:rPr>
                <w:color w:val="000000"/>
                <w:sz w:val="20"/>
                <w:szCs w:val="20"/>
              </w:rPr>
              <w:t>Systems</w:t>
            </w:r>
            <w:proofErr w:type="spellEnd"/>
            <w:r>
              <w:rPr>
                <w:color w:val="000000"/>
                <w:sz w:val="20"/>
                <w:szCs w:val="20"/>
              </w:rPr>
              <w:t>.</w:t>
            </w:r>
          </w:p>
        </w:tc>
      </w:tr>
      <w:tr w:rsidR="00DC31AF" w14:paraId="49A1EF3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AF9CF" w14:textId="77777777" w:rsidR="00DC31AF" w:rsidRDefault="00000000">
            <w:pPr>
              <w:jc w:val="center"/>
            </w:pPr>
            <w:r>
              <w:rPr>
                <w:b/>
                <w:bCs/>
                <w:color w:val="000000"/>
                <w:sz w:val="20"/>
                <w:szCs w:val="20"/>
              </w:rPr>
              <w:t>[3]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E578F" w14:textId="77777777" w:rsidR="00DC31AF" w:rsidRDefault="00000000">
            <w:r w:rsidRPr="009F400B">
              <w:rPr>
                <w:color w:val="000000"/>
                <w:sz w:val="20"/>
                <w:szCs w:val="20"/>
                <w:lang w:val="en-US"/>
              </w:rPr>
              <w:t xml:space="preserve">McKinsey Global Institute (2023). AI in Supply Chain: Performance Benchmarks. </w:t>
            </w:r>
            <w:r>
              <w:rPr>
                <w:color w:val="000000"/>
                <w:sz w:val="20"/>
                <w:szCs w:val="20"/>
              </w:rPr>
              <w:t>McKinsey &amp; Company Report.</w:t>
            </w:r>
          </w:p>
        </w:tc>
      </w:tr>
      <w:tr w:rsidR="00DC31AF" w14:paraId="477E7B3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4635B96" w14:textId="77777777" w:rsidR="00DC31AF" w:rsidRDefault="00000000">
            <w:pPr>
              <w:jc w:val="center"/>
            </w:pPr>
            <w:r>
              <w:rPr>
                <w:b/>
                <w:bCs/>
                <w:color w:val="000000"/>
                <w:sz w:val="20"/>
                <w:szCs w:val="20"/>
              </w:rPr>
              <w:t>[4]</w:t>
            </w:r>
          </w:p>
        </w:tc>
        <w:tc>
          <w:tcPr>
            <w:tcW w:w="8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2BD6953" w14:textId="77777777" w:rsidR="00DC31AF" w:rsidRDefault="00000000">
            <w:r w:rsidRPr="009F400B">
              <w:rPr>
                <w:color w:val="000000"/>
                <w:sz w:val="20"/>
                <w:szCs w:val="20"/>
                <w:lang w:val="en-US"/>
              </w:rPr>
              <w:t xml:space="preserve">DHL (2022). Last Mile Logistics: Trends and Innovations Report. </w:t>
            </w:r>
            <w:r>
              <w:rPr>
                <w:color w:val="000000"/>
                <w:sz w:val="20"/>
                <w:szCs w:val="20"/>
              </w:rPr>
              <w:t xml:space="preserve">DHL </w:t>
            </w:r>
            <w:proofErr w:type="spellStart"/>
            <w:r>
              <w:rPr>
                <w:color w:val="000000"/>
                <w:sz w:val="20"/>
                <w:szCs w:val="20"/>
              </w:rPr>
              <w:t>Freight</w:t>
            </w:r>
            <w:proofErr w:type="spellEnd"/>
            <w:r>
              <w:rPr>
                <w:color w:val="000000"/>
                <w:sz w:val="20"/>
                <w:szCs w:val="20"/>
              </w:rPr>
              <w:t xml:space="preserve"> </w:t>
            </w:r>
            <w:proofErr w:type="spellStart"/>
            <w:r>
              <w:rPr>
                <w:color w:val="000000"/>
                <w:sz w:val="20"/>
                <w:szCs w:val="20"/>
              </w:rPr>
              <w:t>Research</w:t>
            </w:r>
            <w:proofErr w:type="spellEnd"/>
            <w:r>
              <w:rPr>
                <w:color w:val="000000"/>
                <w:sz w:val="20"/>
                <w:szCs w:val="20"/>
              </w:rPr>
              <w:t>.</w:t>
            </w:r>
          </w:p>
        </w:tc>
      </w:tr>
      <w:tr w:rsidR="00DC31AF" w:rsidRPr="009F400B" w14:paraId="7F4CE79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4962DD" w14:textId="77777777" w:rsidR="00DC31AF" w:rsidRDefault="00000000">
            <w:pPr>
              <w:jc w:val="center"/>
            </w:pPr>
            <w:r>
              <w:rPr>
                <w:b/>
                <w:bCs/>
                <w:color w:val="000000"/>
                <w:sz w:val="20"/>
                <w:szCs w:val="20"/>
              </w:rPr>
              <w:t>[5]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62A47B" w14:textId="77777777" w:rsidR="00DC31AF" w:rsidRPr="009F400B" w:rsidRDefault="00000000">
            <w:pPr>
              <w:rPr>
                <w:lang w:val="en-US"/>
              </w:rPr>
            </w:pPr>
            <w:r w:rsidRPr="009F400B">
              <w:rPr>
                <w:color w:val="000000"/>
                <w:sz w:val="20"/>
                <w:szCs w:val="20"/>
                <w:lang w:val="en-US"/>
              </w:rPr>
              <w:t>TomTom Traffic Index 2023. Traffic Congestion Report — Africa &amp; Middle East. www.tomtom.com/traffic-index</w:t>
            </w:r>
          </w:p>
        </w:tc>
      </w:tr>
      <w:tr w:rsidR="00DC31AF" w14:paraId="518C57F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45E3F36" w14:textId="77777777" w:rsidR="00DC31AF" w:rsidRDefault="00000000">
            <w:pPr>
              <w:jc w:val="center"/>
            </w:pPr>
            <w:r>
              <w:rPr>
                <w:b/>
                <w:bCs/>
                <w:color w:val="000000"/>
                <w:sz w:val="20"/>
                <w:szCs w:val="20"/>
              </w:rPr>
              <w:t>[6]</w:t>
            </w:r>
          </w:p>
        </w:tc>
        <w:tc>
          <w:tcPr>
            <w:tcW w:w="8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EABD80D" w14:textId="77777777" w:rsidR="00DC31AF" w:rsidRDefault="00000000">
            <w:r>
              <w:rPr>
                <w:color w:val="000000"/>
                <w:sz w:val="20"/>
                <w:szCs w:val="20"/>
              </w:rPr>
              <w:t>CGEM (2024). État du E-Commerce au Maroc 2024. Confédération Générale des Entreprises du Maroc.</w:t>
            </w:r>
          </w:p>
        </w:tc>
      </w:tr>
      <w:tr w:rsidR="00DC31AF" w14:paraId="78ED0AB5"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798A4" w14:textId="77777777" w:rsidR="00DC31AF" w:rsidRDefault="00000000">
            <w:pPr>
              <w:jc w:val="center"/>
            </w:pPr>
            <w:r>
              <w:rPr>
                <w:b/>
                <w:bCs/>
                <w:color w:val="000000"/>
                <w:sz w:val="20"/>
                <w:szCs w:val="20"/>
              </w:rPr>
              <w:t>[7]</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7935B" w14:textId="77777777" w:rsidR="00DC31AF" w:rsidRDefault="00000000">
            <w:proofErr w:type="spellStart"/>
            <w:r w:rsidRPr="009F400B">
              <w:rPr>
                <w:color w:val="000000"/>
                <w:sz w:val="20"/>
                <w:szCs w:val="20"/>
                <w:lang w:val="en-US"/>
              </w:rPr>
              <w:t>Géron</w:t>
            </w:r>
            <w:proofErr w:type="spellEnd"/>
            <w:r w:rsidRPr="009F400B">
              <w:rPr>
                <w:color w:val="000000"/>
                <w:sz w:val="20"/>
                <w:szCs w:val="20"/>
                <w:lang w:val="en-US"/>
              </w:rPr>
              <w:t xml:space="preserve">, A. (2022). Hands-On Machine Learning with Scikit-Learn, </w:t>
            </w:r>
            <w:proofErr w:type="spellStart"/>
            <w:r w:rsidRPr="009F400B">
              <w:rPr>
                <w:color w:val="000000"/>
                <w:sz w:val="20"/>
                <w:szCs w:val="20"/>
                <w:lang w:val="en-US"/>
              </w:rPr>
              <w:t>Keras</w:t>
            </w:r>
            <w:proofErr w:type="spellEnd"/>
            <w:r w:rsidRPr="009F400B">
              <w:rPr>
                <w:color w:val="000000"/>
                <w:sz w:val="20"/>
                <w:szCs w:val="20"/>
                <w:lang w:val="en-US"/>
              </w:rPr>
              <w:t xml:space="preserve"> &amp; TensorFlow, 3e </w:t>
            </w:r>
            <w:proofErr w:type="spellStart"/>
            <w:r w:rsidRPr="009F400B">
              <w:rPr>
                <w:color w:val="000000"/>
                <w:sz w:val="20"/>
                <w:szCs w:val="20"/>
                <w:lang w:val="en-US"/>
              </w:rPr>
              <w:t>éd</w:t>
            </w:r>
            <w:proofErr w:type="spellEnd"/>
            <w:r w:rsidRPr="009F400B">
              <w:rPr>
                <w:color w:val="000000"/>
                <w:sz w:val="20"/>
                <w:szCs w:val="20"/>
                <w:lang w:val="en-US"/>
              </w:rPr>
              <w:t xml:space="preserve">. </w:t>
            </w:r>
            <w:r>
              <w:rPr>
                <w:color w:val="000000"/>
                <w:sz w:val="20"/>
                <w:szCs w:val="20"/>
              </w:rPr>
              <w:t>O'Reilly Media.</w:t>
            </w:r>
          </w:p>
        </w:tc>
      </w:tr>
      <w:tr w:rsidR="00DC31AF" w14:paraId="7E1EF1E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8C0BD50" w14:textId="77777777" w:rsidR="00DC31AF" w:rsidRDefault="00000000">
            <w:pPr>
              <w:jc w:val="center"/>
            </w:pPr>
            <w:r>
              <w:rPr>
                <w:b/>
                <w:bCs/>
                <w:color w:val="000000"/>
                <w:sz w:val="20"/>
                <w:szCs w:val="20"/>
              </w:rPr>
              <w:t>[8]</w:t>
            </w:r>
          </w:p>
        </w:tc>
        <w:tc>
          <w:tcPr>
            <w:tcW w:w="8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52B6DC5" w14:textId="77777777" w:rsidR="00DC31AF" w:rsidRDefault="00000000">
            <w:r w:rsidRPr="009F400B">
              <w:rPr>
                <w:color w:val="000000"/>
                <w:sz w:val="20"/>
                <w:szCs w:val="20"/>
                <w:lang w:val="en-US"/>
              </w:rPr>
              <w:t xml:space="preserve">Chen, T. &amp; </w:t>
            </w:r>
            <w:proofErr w:type="spellStart"/>
            <w:r w:rsidRPr="009F400B">
              <w:rPr>
                <w:color w:val="000000"/>
                <w:sz w:val="20"/>
                <w:szCs w:val="20"/>
                <w:lang w:val="en-US"/>
              </w:rPr>
              <w:t>Guestrin</w:t>
            </w:r>
            <w:proofErr w:type="spellEnd"/>
            <w:r w:rsidRPr="009F400B">
              <w:rPr>
                <w:color w:val="000000"/>
                <w:sz w:val="20"/>
                <w:szCs w:val="20"/>
                <w:lang w:val="en-US"/>
              </w:rPr>
              <w:t xml:space="preserve">, C. (2016). </w:t>
            </w:r>
            <w:proofErr w:type="spellStart"/>
            <w:r w:rsidRPr="009F400B">
              <w:rPr>
                <w:color w:val="000000"/>
                <w:sz w:val="20"/>
                <w:szCs w:val="20"/>
                <w:lang w:val="en-US"/>
              </w:rPr>
              <w:t>XGBoost</w:t>
            </w:r>
            <w:proofErr w:type="spellEnd"/>
            <w:r w:rsidRPr="009F400B">
              <w:rPr>
                <w:color w:val="000000"/>
                <w:sz w:val="20"/>
                <w:szCs w:val="20"/>
                <w:lang w:val="en-US"/>
              </w:rPr>
              <w:t xml:space="preserve">: A Scalable Tree Boosting System. </w:t>
            </w:r>
            <w:r>
              <w:rPr>
                <w:color w:val="000000"/>
                <w:sz w:val="20"/>
                <w:szCs w:val="20"/>
              </w:rPr>
              <w:t>KDD 2016.</w:t>
            </w:r>
          </w:p>
        </w:tc>
      </w:tr>
      <w:tr w:rsidR="00DC31AF" w14:paraId="7DA4F3D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26AB5" w14:textId="77777777" w:rsidR="00DC31AF" w:rsidRDefault="00000000">
            <w:pPr>
              <w:jc w:val="center"/>
            </w:pPr>
            <w:r>
              <w:rPr>
                <w:b/>
                <w:bCs/>
                <w:color w:val="000000"/>
                <w:sz w:val="20"/>
                <w:szCs w:val="20"/>
              </w:rPr>
              <w:t>[9]</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4621F" w14:textId="77777777" w:rsidR="00DC31AF" w:rsidRDefault="00000000">
            <w:r w:rsidRPr="009F400B">
              <w:rPr>
                <w:color w:val="000000"/>
                <w:sz w:val="20"/>
                <w:szCs w:val="20"/>
                <w:lang w:val="en-US"/>
              </w:rPr>
              <w:t xml:space="preserve">Ke, G. et al. (2017). </w:t>
            </w:r>
            <w:proofErr w:type="spellStart"/>
            <w:r w:rsidRPr="009F400B">
              <w:rPr>
                <w:color w:val="000000"/>
                <w:sz w:val="20"/>
                <w:szCs w:val="20"/>
                <w:lang w:val="en-US"/>
              </w:rPr>
              <w:t>LightGBM</w:t>
            </w:r>
            <w:proofErr w:type="spellEnd"/>
            <w:r w:rsidRPr="009F400B">
              <w:rPr>
                <w:color w:val="000000"/>
                <w:sz w:val="20"/>
                <w:szCs w:val="20"/>
                <w:lang w:val="en-US"/>
              </w:rPr>
              <w:t xml:space="preserve">: A Highly Efficient Gradient Boosting Decision Tree. </w:t>
            </w:r>
            <w:proofErr w:type="spellStart"/>
            <w:r>
              <w:rPr>
                <w:color w:val="000000"/>
                <w:sz w:val="20"/>
                <w:szCs w:val="20"/>
              </w:rPr>
              <w:t>NeurIPS</w:t>
            </w:r>
            <w:proofErr w:type="spellEnd"/>
            <w:r>
              <w:rPr>
                <w:color w:val="000000"/>
                <w:sz w:val="20"/>
                <w:szCs w:val="20"/>
              </w:rPr>
              <w:t xml:space="preserve"> 2017.</w:t>
            </w:r>
          </w:p>
        </w:tc>
      </w:tr>
      <w:tr w:rsidR="00DC31AF" w14:paraId="474C343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C2C2C65" w14:textId="77777777" w:rsidR="00DC31AF" w:rsidRDefault="00000000">
            <w:pPr>
              <w:jc w:val="center"/>
            </w:pPr>
            <w:r>
              <w:rPr>
                <w:b/>
                <w:bCs/>
                <w:color w:val="000000"/>
                <w:sz w:val="20"/>
                <w:szCs w:val="20"/>
              </w:rPr>
              <w:t>[10]</w:t>
            </w:r>
          </w:p>
        </w:tc>
        <w:tc>
          <w:tcPr>
            <w:tcW w:w="8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5AFE0B5" w14:textId="77777777" w:rsidR="00DC31AF" w:rsidRDefault="00000000">
            <w:r>
              <w:rPr>
                <w:color w:val="000000"/>
                <w:sz w:val="20"/>
                <w:szCs w:val="20"/>
              </w:rPr>
              <w:t>Agence Urbaine de Casablanca (2023). Plan de déplacements urbains du Grand Casablanca — Rapport de diagnostic.</w:t>
            </w:r>
          </w:p>
        </w:tc>
      </w:tr>
      <w:tr w:rsidR="00DC31AF" w:rsidRPr="009F400B" w14:paraId="6B31666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B8E6C" w14:textId="77777777" w:rsidR="00DC31AF" w:rsidRDefault="00000000">
            <w:pPr>
              <w:jc w:val="center"/>
            </w:pPr>
            <w:r>
              <w:rPr>
                <w:b/>
                <w:bCs/>
                <w:color w:val="000000"/>
                <w:sz w:val="20"/>
                <w:szCs w:val="20"/>
              </w:rPr>
              <w:t>[11]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3B5C8" w14:textId="77777777" w:rsidR="00DC31AF" w:rsidRPr="009F400B" w:rsidRDefault="00000000">
            <w:pPr>
              <w:rPr>
                <w:lang w:val="en-US"/>
              </w:rPr>
            </w:pPr>
            <w:r w:rsidRPr="009F400B">
              <w:rPr>
                <w:color w:val="000000"/>
                <w:sz w:val="20"/>
                <w:szCs w:val="20"/>
                <w:lang w:val="en-US"/>
              </w:rPr>
              <w:t xml:space="preserve">Scikit-learn Documentation. </w:t>
            </w:r>
            <w:proofErr w:type="gramStart"/>
            <w:r w:rsidRPr="009F400B">
              <w:rPr>
                <w:color w:val="000000"/>
                <w:sz w:val="20"/>
                <w:szCs w:val="20"/>
                <w:lang w:val="en-US"/>
              </w:rPr>
              <w:t>https://scikit-learn.org/stable/  |</w:t>
            </w:r>
            <w:proofErr w:type="gramEnd"/>
            <w:r w:rsidRPr="009F400B">
              <w:rPr>
                <w:color w:val="000000"/>
                <w:sz w:val="20"/>
                <w:szCs w:val="20"/>
                <w:lang w:val="en-US"/>
              </w:rPr>
              <w:t xml:space="preserve">  </w:t>
            </w:r>
            <w:proofErr w:type="spellStart"/>
            <w:r w:rsidRPr="009F400B">
              <w:rPr>
                <w:color w:val="000000"/>
                <w:sz w:val="20"/>
                <w:szCs w:val="20"/>
                <w:lang w:val="en-US"/>
              </w:rPr>
              <w:t>LightGBM</w:t>
            </w:r>
            <w:proofErr w:type="spellEnd"/>
            <w:r w:rsidRPr="009F400B">
              <w:rPr>
                <w:color w:val="000000"/>
                <w:sz w:val="20"/>
                <w:szCs w:val="20"/>
                <w:lang w:val="en-US"/>
              </w:rPr>
              <w:t xml:space="preserve"> Docs. https://lightgbm.readthedocs.io</w:t>
            </w:r>
          </w:p>
        </w:tc>
      </w:tr>
      <w:tr w:rsidR="00DC31AF" w14:paraId="6D98BB0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131CEA9" w14:textId="77777777" w:rsidR="00DC31AF" w:rsidRDefault="00000000">
            <w:pPr>
              <w:jc w:val="center"/>
            </w:pPr>
            <w:r>
              <w:rPr>
                <w:b/>
                <w:bCs/>
                <w:color w:val="000000"/>
                <w:sz w:val="20"/>
                <w:szCs w:val="20"/>
              </w:rPr>
              <w:t>[12]</w:t>
            </w:r>
          </w:p>
        </w:tc>
        <w:tc>
          <w:tcPr>
            <w:tcW w:w="8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ED21C69" w14:textId="77777777" w:rsidR="00DC31AF" w:rsidRDefault="00000000">
            <w:r>
              <w:rPr>
                <w:color w:val="000000"/>
                <w:sz w:val="20"/>
                <w:szCs w:val="20"/>
              </w:rPr>
              <w:t>Direction de la Météorologie Nationale (DMN) Maroc. Données historiques météorologiques. www.marocmeteo.ma</w:t>
            </w:r>
          </w:p>
        </w:tc>
      </w:tr>
    </w:tbl>
    <w:p w14:paraId="174B5E40" w14:textId="77777777" w:rsidR="00DC31AF" w:rsidRDefault="00DC31AF"/>
    <w:p w14:paraId="416B6FFA" w14:textId="77777777" w:rsidR="00DC31AF" w:rsidRDefault="00000000">
      <w:r>
        <w:br w:type="page"/>
      </w:r>
    </w:p>
    <w:p w14:paraId="51B3A289" w14:textId="77777777" w:rsidR="00DC31AF" w:rsidRDefault="00000000">
      <w:pPr>
        <w:pStyle w:val="Titre1"/>
      </w:pPr>
      <w:bookmarkStart w:id="28" w:name="_Toc225515332"/>
      <w:r>
        <w:lastRenderedPageBreak/>
        <w:t>9. Annexes</w:t>
      </w:r>
      <w:bookmarkEnd w:id="28"/>
    </w:p>
    <w:p w14:paraId="736F3E01" w14:textId="77777777" w:rsidR="00DC31AF" w:rsidRDefault="00DC31AF">
      <w:pPr>
        <w:pBdr>
          <w:bottom w:val="single" w:sz="6" w:space="1" w:color="E8472A"/>
        </w:pBdr>
      </w:pPr>
    </w:p>
    <w:p w14:paraId="0DAA9D35" w14:textId="77777777" w:rsidR="00DC31AF" w:rsidRDefault="00DC31AF"/>
    <w:p w14:paraId="655DC302" w14:textId="77777777" w:rsidR="00DC31AF" w:rsidRDefault="00000000">
      <w:pPr>
        <w:pStyle w:val="Titre2"/>
      </w:pPr>
      <w:bookmarkStart w:id="29" w:name="_Toc225515333"/>
      <w:r>
        <w:t xml:space="preserve">Annexe A — Extrait du </w:t>
      </w:r>
      <w:proofErr w:type="spellStart"/>
      <w:r>
        <w:t>dataset</w:t>
      </w:r>
      <w:proofErr w:type="spellEnd"/>
      <w:r>
        <w:t xml:space="preserve"> (10 premières livraisons)</w:t>
      </w:r>
      <w:bookmarkEnd w:id="29"/>
    </w:p>
    <w:p w14:paraId="590F0BE0"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1297"/>
        <w:gridCol w:w="1160"/>
        <w:gridCol w:w="1188"/>
        <w:gridCol w:w="1187"/>
        <w:gridCol w:w="1184"/>
        <w:gridCol w:w="1962"/>
      </w:tblGrid>
      <w:tr w:rsidR="00DC31AF" w14:paraId="7A231662" w14:textId="77777777">
        <w:tblPrEx>
          <w:tblCellMar>
            <w:top w:w="0" w:type="dxa"/>
            <w:bottom w:w="0" w:type="dxa"/>
          </w:tblCellMar>
        </w:tblPrEx>
        <w:tc>
          <w:tcPr>
            <w:tcW w:w="1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31477CA6" w14:textId="77777777" w:rsidR="00DC31AF" w:rsidRDefault="00000000">
            <w:pPr>
              <w:jc w:val="center"/>
            </w:pPr>
            <w:r>
              <w:rPr>
                <w:b/>
                <w:bCs/>
                <w:color w:val="FFFFFF"/>
                <w:sz w:val="20"/>
                <w:szCs w:val="20"/>
              </w:rPr>
              <w:t>ID</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E85B1D7" w14:textId="77777777" w:rsidR="00DC31AF" w:rsidRDefault="00000000">
            <w:pPr>
              <w:jc w:val="center"/>
            </w:pPr>
            <w:r>
              <w:rPr>
                <w:b/>
                <w:bCs/>
                <w:color w:val="FFFFFF"/>
                <w:sz w:val="20"/>
                <w:szCs w:val="20"/>
              </w:rPr>
              <w:t>Ville</w:t>
            </w:r>
          </w:p>
        </w:tc>
        <w:tc>
          <w:tcPr>
            <w:tcW w:w="11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0A044E2A" w14:textId="77777777" w:rsidR="00DC31AF" w:rsidRDefault="00000000">
            <w:pPr>
              <w:jc w:val="center"/>
            </w:pPr>
            <w:r>
              <w:rPr>
                <w:b/>
                <w:bCs/>
                <w:color w:val="FFFFFF"/>
                <w:sz w:val="20"/>
                <w:szCs w:val="20"/>
              </w:rPr>
              <w:t>Zone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6237588E" w14:textId="77777777" w:rsidR="00DC31AF" w:rsidRDefault="00000000">
            <w:pPr>
              <w:jc w:val="center"/>
            </w:pPr>
            <w:r>
              <w:rPr>
                <w:b/>
                <w:bCs/>
                <w:color w:val="FFFFFF"/>
                <w:sz w:val="20"/>
                <w:szCs w:val="20"/>
              </w:rPr>
              <w:t>Heure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004D1B61" w14:textId="77777777" w:rsidR="00DC31AF" w:rsidRDefault="00000000">
            <w:pPr>
              <w:jc w:val="center"/>
            </w:pPr>
            <w:r>
              <w:rPr>
                <w:b/>
                <w:bCs/>
                <w:color w:val="FFFFFF"/>
                <w:sz w:val="20"/>
                <w:szCs w:val="20"/>
              </w:rPr>
              <w:t>Trafic</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291FF8E9" w14:textId="77777777" w:rsidR="00DC31AF" w:rsidRDefault="00000000">
            <w:pPr>
              <w:jc w:val="center"/>
            </w:pPr>
            <w:proofErr w:type="spellStart"/>
            <w:r>
              <w:rPr>
                <w:b/>
                <w:bCs/>
                <w:color w:val="FFFFFF"/>
                <w:sz w:val="20"/>
                <w:szCs w:val="20"/>
              </w:rPr>
              <w:t>Dist</w:t>
            </w:r>
            <w:proofErr w:type="spellEnd"/>
            <w:r>
              <w:rPr>
                <w:b/>
                <w:bCs/>
                <w:color w:val="FFFFFF"/>
                <w:sz w:val="20"/>
                <w:szCs w:val="20"/>
              </w:rPr>
              <w:t>. (</w:t>
            </w:r>
            <w:proofErr w:type="gramStart"/>
            <w:r>
              <w:rPr>
                <w:b/>
                <w:bCs/>
                <w:color w:val="FFFFFF"/>
                <w:sz w:val="20"/>
                <w:szCs w:val="20"/>
              </w:rPr>
              <w:t>km</w:t>
            </w:r>
            <w:proofErr w:type="gramEnd"/>
            <w:r>
              <w:rPr>
                <w:b/>
                <w:bCs/>
                <w:color w:val="FFFFFF"/>
                <w:sz w:val="20"/>
                <w:szCs w:val="20"/>
              </w:rPr>
              <w:t>)</w:t>
            </w:r>
          </w:p>
        </w:tc>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A9CBD9D" w14:textId="77777777" w:rsidR="00DC31AF" w:rsidRDefault="00000000">
            <w:pPr>
              <w:jc w:val="center"/>
            </w:pPr>
            <w:r>
              <w:rPr>
                <w:b/>
                <w:bCs/>
                <w:color w:val="FFFFFF"/>
                <w:sz w:val="20"/>
                <w:szCs w:val="20"/>
              </w:rPr>
              <w:t>Délai réel (min)</w:t>
            </w:r>
          </w:p>
        </w:tc>
      </w:tr>
      <w:tr w:rsidR="00DC31AF" w14:paraId="3CFA82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EB273" w14:textId="77777777" w:rsidR="00DC31AF" w:rsidRDefault="00000000">
            <w:r>
              <w:rPr>
                <w:color w:val="000000"/>
                <w:sz w:val="20"/>
                <w:szCs w:val="20"/>
              </w:rPr>
              <w:t>LIV-00001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0C190" w14:textId="77777777" w:rsidR="00DC31AF" w:rsidRDefault="00000000">
            <w:r>
              <w:rPr>
                <w:color w:val="000000"/>
                <w:sz w:val="20"/>
                <w:szCs w:val="20"/>
              </w:rPr>
              <w:t>Casablanca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E9EB5" w14:textId="77777777" w:rsidR="00DC31AF" w:rsidRDefault="00000000">
            <w:r>
              <w:rPr>
                <w:color w:val="000000"/>
                <w:sz w:val="20"/>
                <w:szCs w:val="20"/>
              </w:rPr>
              <w:t>Médina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B6716" w14:textId="77777777" w:rsidR="00DC31AF" w:rsidRDefault="00000000">
            <w:r>
              <w:rPr>
                <w:color w:val="000000"/>
                <w:sz w:val="20"/>
                <w:szCs w:val="20"/>
              </w:rPr>
              <w:t>8h30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E8EF4" w14:textId="77777777" w:rsidR="00DC31AF" w:rsidRDefault="00000000">
            <w:r>
              <w:rPr>
                <w:color w:val="000000"/>
                <w:sz w:val="20"/>
                <w:szCs w:val="20"/>
              </w:rPr>
              <w:t>8.2 /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F304A" w14:textId="77777777" w:rsidR="00DC31AF" w:rsidRDefault="00000000">
            <w:r>
              <w:rPr>
                <w:color w:val="000000"/>
                <w:sz w:val="20"/>
                <w:szCs w:val="20"/>
              </w:rPr>
              <w:t>3.4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C2DEC" w14:textId="77777777" w:rsidR="00DC31AF" w:rsidRDefault="00000000">
            <w:pPr>
              <w:jc w:val="center"/>
            </w:pPr>
            <w:r>
              <w:rPr>
                <w:color w:val="000000"/>
                <w:sz w:val="20"/>
                <w:szCs w:val="20"/>
              </w:rPr>
              <w:t>62</w:t>
            </w:r>
          </w:p>
        </w:tc>
      </w:tr>
      <w:tr w:rsidR="00DC31AF" w14:paraId="0D4002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16FA141" w14:textId="77777777" w:rsidR="00DC31AF" w:rsidRDefault="00000000">
            <w:r>
              <w:rPr>
                <w:color w:val="000000"/>
                <w:sz w:val="20"/>
                <w:szCs w:val="20"/>
              </w:rPr>
              <w:t>LIV-00002</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28A3DBC" w14:textId="77777777" w:rsidR="00DC31AF" w:rsidRDefault="00000000">
            <w:r>
              <w:rPr>
                <w:color w:val="000000"/>
                <w:sz w:val="20"/>
                <w:szCs w:val="20"/>
              </w:rPr>
              <w:t>Rabat</w:t>
            </w:r>
          </w:p>
        </w:tc>
        <w:tc>
          <w:tcPr>
            <w:tcW w:w="1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C6F50B4" w14:textId="77777777" w:rsidR="00DC31AF" w:rsidRDefault="00000000">
            <w:r>
              <w:rPr>
                <w:color w:val="000000"/>
                <w:sz w:val="20"/>
                <w:szCs w:val="20"/>
              </w:rPr>
              <w:t>Agdal</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577E974" w14:textId="77777777" w:rsidR="00DC31AF" w:rsidRDefault="00000000">
            <w:r>
              <w:rPr>
                <w:color w:val="000000"/>
                <w:sz w:val="20"/>
                <w:szCs w:val="20"/>
              </w:rPr>
              <w:t>14h00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443B585" w14:textId="77777777" w:rsidR="00DC31AF" w:rsidRDefault="00000000">
            <w:r>
              <w:rPr>
                <w:color w:val="000000"/>
                <w:sz w:val="20"/>
                <w:szCs w:val="20"/>
              </w:rPr>
              <w:t>4.1 / 10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49799DE" w14:textId="77777777" w:rsidR="00DC31AF" w:rsidRDefault="00000000">
            <w:r>
              <w:rPr>
                <w:color w:val="000000"/>
                <w:sz w:val="20"/>
                <w:szCs w:val="20"/>
              </w:rPr>
              <w:t>5.2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6F6985E" w14:textId="77777777" w:rsidR="00DC31AF" w:rsidRDefault="00000000">
            <w:pPr>
              <w:jc w:val="center"/>
            </w:pPr>
            <w:r>
              <w:rPr>
                <w:color w:val="000000"/>
                <w:sz w:val="20"/>
                <w:szCs w:val="20"/>
              </w:rPr>
              <w:t>24</w:t>
            </w:r>
          </w:p>
        </w:tc>
      </w:tr>
      <w:tr w:rsidR="00DC31AF" w14:paraId="6442926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C0699" w14:textId="77777777" w:rsidR="00DC31AF" w:rsidRDefault="00000000">
            <w:r>
              <w:rPr>
                <w:color w:val="000000"/>
                <w:sz w:val="20"/>
                <w:szCs w:val="20"/>
              </w:rPr>
              <w:t>LIV-00003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5FBA4" w14:textId="77777777" w:rsidR="00DC31AF" w:rsidRDefault="00000000">
            <w:r>
              <w:rPr>
                <w:color w:val="000000"/>
                <w:sz w:val="20"/>
                <w:szCs w:val="20"/>
              </w:rPr>
              <w:t>Casablanca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39753" w14:textId="77777777" w:rsidR="00DC31AF" w:rsidRDefault="00000000">
            <w:r>
              <w:rPr>
                <w:color w:val="000000"/>
                <w:sz w:val="20"/>
                <w:szCs w:val="20"/>
              </w:rPr>
              <w:t>Maarif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10F57" w14:textId="77777777" w:rsidR="00DC31AF" w:rsidRDefault="00000000">
            <w:r>
              <w:rPr>
                <w:color w:val="000000"/>
                <w:sz w:val="20"/>
                <w:szCs w:val="20"/>
              </w:rPr>
              <w:t>18h15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63B53" w14:textId="77777777" w:rsidR="00DC31AF" w:rsidRDefault="00000000">
            <w:r>
              <w:rPr>
                <w:color w:val="000000"/>
                <w:sz w:val="20"/>
                <w:szCs w:val="20"/>
              </w:rPr>
              <w:t>9.0 /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E93E8" w14:textId="77777777" w:rsidR="00DC31AF" w:rsidRDefault="00000000">
            <w:r>
              <w:rPr>
                <w:color w:val="000000"/>
                <w:sz w:val="20"/>
                <w:szCs w:val="20"/>
              </w:rPr>
              <w:t>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CD9F7" w14:textId="77777777" w:rsidR="00DC31AF" w:rsidRDefault="00000000">
            <w:pPr>
              <w:jc w:val="center"/>
            </w:pPr>
            <w:r>
              <w:rPr>
                <w:color w:val="000000"/>
                <w:sz w:val="20"/>
                <w:szCs w:val="20"/>
              </w:rPr>
              <w:t>51</w:t>
            </w:r>
          </w:p>
        </w:tc>
      </w:tr>
      <w:tr w:rsidR="00DC31AF" w14:paraId="33E512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8F83431" w14:textId="77777777" w:rsidR="00DC31AF" w:rsidRDefault="00000000">
            <w:r>
              <w:rPr>
                <w:color w:val="000000"/>
                <w:sz w:val="20"/>
                <w:szCs w:val="20"/>
              </w:rPr>
              <w:t>LIV-00004</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4F7186A" w14:textId="77777777" w:rsidR="00DC31AF" w:rsidRDefault="00000000">
            <w:r>
              <w:rPr>
                <w:color w:val="000000"/>
                <w:sz w:val="20"/>
                <w:szCs w:val="20"/>
              </w:rPr>
              <w:t>Casablanca</w:t>
            </w:r>
          </w:p>
        </w:tc>
        <w:tc>
          <w:tcPr>
            <w:tcW w:w="1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6706176" w14:textId="77777777" w:rsidR="00DC31AF" w:rsidRDefault="00000000">
            <w:r>
              <w:rPr>
                <w:color w:val="000000"/>
                <w:sz w:val="20"/>
                <w:szCs w:val="20"/>
              </w:rPr>
              <w:t>Périphérie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057EC99" w14:textId="77777777" w:rsidR="00DC31AF" w:rsidRDefault="00000000">
            <w:r>
              <w:rPr>
                <w:color w:val="000000"/>
                <w:sz w:val="20"/>
                <w:szCs w:val="20"/>
              </w:rPr>
              <w:t>10h45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81C5F4E" w14:textId="77777777" w:rsidR="00DC31AF" w:rsidRDefault="00000000">
            <w:r>
              <w:rPr>
                <w:color w:val="000000"/>
                <w:sz w:val="20"/>
                <w:szCs w:val="20"/>
              </w:rPr>
              <w:t>5.5 / 10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381163F" w14:textId="77777777" w:rsidR="00DC31AF" w:rsidRDefault="00000000">
            <w:r>
              <w:rPr>
                <w:color w:val="000000"/>
                <w:sz w:val="20"/>
                <w:szCs w:val="20"/>
              </w:rPr>
              <w:t>12.1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3F27C3" w14:textId="77777777" w:rsidR="00DC31AF" w:rsidRDefault="00000000">
            <w:pPr>
              <w:jc w:val="center"/>
            </w:pPr>
            <w:r>
              <w:rPr>
                <w:color w:val="000000"/>
                <w:sz w:val="20"/>
                <w:szCs w:val="20"/>
              </w:rPr>
              <w:t>58</w:t>
            </w:r>
          </w:p>
        </w:tc>
      </w:tr>
      <w:tr w:rsidR="00DC31AF" w14:paraId="3FD6FD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5F905" w14:textId="77777777" w:rsidR="00DC31AF" w:rsidRDefault="00000000">
            <w:r>
              <w:rPr>
                <w:color w:val="000000"/>
                <w:sz w:val="20"/>
                <w:szCs w:val="20"/>
              </w:rPr>
              <w:t>LIV-00005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F1E03" w14:textId="77777777" w:rsidR="00DC31AF" w:rsidRDefault="00000000">
            <w:r>
              <w:rPr>
                <w:color w:val="000000"/>
                <w:sz w:val="20"/>
                <w:szCs w:val="20"/>
              </w:rPr>
              <w:t>Rabat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F5A30" w14:textId="77777777" w:rsidR="00DC31AF" w:rsidRDefault="00000000">
            <w:r>
              <w:rPr>
                <w:color w:val="000000"/>
                <w:sz w:val="20"/>
                <w:szCs w:val="20"/>
              </w:rPr>
              <w:t>Centre-ville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03E272" w14:textId="77777777" w:rsidR="00DC31AF" w:rsidRDefault="00000000">
            <w:r>
              <w:rPr>
                <w:color w:val="000000"/>
                <w:sz w:val="20"/>
                <w:szCs w:val="20"/>
              </w:rPr>
              <w:t>9h00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2DE66" w14:textId="77777777" w:rsidR="00DC31AF" w:rsidRDefault="00000000">
            <w:r>
              <w:rPr>
                <w:color w:val="000000"/>
                <w:sz w:val="20"/>
                <w:szCs w:val="20"/>
              </w:rPr>
              <w:t>7.3 / 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A9E42" w14:textId="77777777" w:rsidR="00DC31AF" w:rsidRDefault="00000000">
            <w:r>
              <w:rPr>
                <w:color w:val="000000"/>
                <w:sz w:val="20"/>
                <w:szCs w:val="20"/>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63474" w14:textId="77777777" w:rsidR="00DC31AF" w:rsidRDefault="00000000">
            <w:pPr>
              <w:jc w:val="center"/>
            </w:pPr>
            <w:r>
              <w:rPr>
                <w:color w:val="000000"/>
                <w:sz w:val="20"/>
                <w:szCs w:val="20"/>
              </w:rPr>
              <w:t>38</w:t>
            </w:r>
          </w:p>
        </w:tc>
      </w:tr>
      <w:tr w:rsidR="00DC31AF" w14:paraId="4D783B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5D6CCB3" w14:textId="77777777" w:rsidR="00DC31AF"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C77C3B3" w14:textId="77777777" w:rsidR="00DC31AF" w:rsidRDefault="00000000">
            <w:r>
              <w:rPr>
                <w:color w:val="000000"/>
                <w:sz w:val="20"/>
                <w:szCs w:val="2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9B673E" w14:textId="77777777" w:rsidR="00DC31AF"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9D49EBA" w14:textId="77777777" w:rsidR="00DC31AF"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CD9F9F2" w14:textId="77777777" w:rsidR="00DC31AF" w:rsidRDefault="00000000">
            <w:r>
              <w:rPr>
                <w:color w:val="000000"/>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156917C" w14:textId="77777777" w:rsidR="00DC31AF" w:rsidRDefault="00000000">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117E9FC" w14:textId="77777777" w:rsidR="00DC31AF" w:rsidRDefault="00000000">
            <w:r>
              <w:rPr>
                <w:color w:val="000000"/>
                <w:sz w:val="20"/>
                <w:szCs w:val="20"/>
              </w:rPr>
              <w:t>...</w:t>
            </w:r>
          </w:p>
        </w:tc>
      </w:tr>
    </w:tbl>
    <w:p w14:paraId="18868DED" w14:textId="77777777" w:rsidR="00DC31AF" w:rsidRDefault="00DC31AF"/>
    <w:p w14:paraId="7CFF77FD" w14:textId="77777777" w:rsidR="00DC31AF" w:rsidRDefault="00000000">
      <w:pPr>
        <w:pStyle w:val="Titre2"/>
      </w:pPr>
      <w:bookmarkStart w:id="30" w:name="_Toc225515334"/>
      <w:r>
        <w:t>Annexe B — Fichiers générés par le script</w:t>
      </w:r>
      <w:bookmarkEnd w:id="30"/>
    </w:p>
    <w:p w14:paraId="6FAB1C45" w14:textId="77777777" w:rsidR="00DC31AF" w:rsidRDefault="00DC31A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C31AF" w14:paraId="1586EF01" w14:textId="77777777">
        <w:tblPrEx>
          <w:tblCellMar>
            <w:top w:w="0" w:type="dxa"/>
            <w:bottom w:w="0" w:type="dxa"/>
          </w:tblCellMar>
        </w:tblPrEx>
        <w:tc>
          <w:tcPr>
            <w:tcW w:w="36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12686A8C" w14:textId="77777777" w:rsidR="00DC31AF" w:rsidRDefault="00000000">
            <w:pPr>
              <w:jc w:val="center"/>
            </w:pPr>
            <w:r>
              <w:rPr>
                <w:b/>
                <w:bCs/>
                <w:color w:val="FFFFFF"/>
                <w:sz w:val="20"/>
                <w:szCs w:val="20"/>
              </w:rPr>
              <w:t>Fichier</w:t>
            </w:r>
          </w:p>
        </w:tc>
        <w:tc>
          <w:tcPr>
            <w:tcW w:w="57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20" w:type="dxa"/>
              <w:bottom w:w="100" w:type="dxa"/>
              <w:right w:w="120" w:type="dxa"/>
            </w:tcMar>
            <w:vAlign w:val="center"/>
          </w:tcPr>
          <w:p w14:paraId="4ACC2A7E" w14:textId="77777777" w:rsidR="00DC31AF" w:rsidRDefault="00000000">
            <w:pPr>
              <w:jc w:val="center"/>
            </w:pPr>
            <w:r>
              <w:rPr>
                <w:b/>
                <w:bCs/>
                <w:color w:val="FFFFFF"/>
                <w:sz w:val="20"/>
                <w:szCs w:val="20"/>
              </w:rPr>
              <w:t>Description</w:t>
            </w:r>
          </w:p>
        </w:tc>
      </w:tr>
      <w:tr w:rsidR="00DC31AF" w14:paraId="1938C0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BBAEC" w14:textId="77777777" w:rsidR="00DC31AF" w:rsidRDefault="00000000">
            <w:r>
              <w:rPr>
                <w:color w:val="000000"/>
                <w:sz w:val="20"/>
                <w:szCs w:val="20"/>
              </w:rPr>
              <w:t>script_lastmile_prediction.py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EED77" w14:textId="77777777" w:rsidR="00DC31AF" w:rsidRDefault="00000000">
            <w:r>
              <w:rPr>
                <w:color w:val="000000"/>
                <w:sz w:val="20"/>
                <w:szCs w:val="20"/>
              </w:rPr>
              <w:t>Script Python complet — pipeline de prédiction</w:t>
            </w:r>
          </w:p>
        </w:tc>
      </w:tr>
      <w:tr w:rsidR="00DC31AF" w14:paraId="186C9E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13539A9" w14:textId="77777777" w:rsidR="00DC31AF" w:rsidRDefault="00000000">
            <w:r>
              <w:rPr>
                <w:color w:val="000000"/>
                <w:sz w:val="20"/>
                <w:szCs w:val="20"/>
              </w:rPr>
              <w:t>figure_1_distribution_delai.png</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1F1E860" w14:textId="77777777" w:rsidR="00DC31AF" w:rsidRDefault="00000000">
            <w:r>
              <w:rPr>
                <w:color w:val="000000"/>
                <w:sz w:val="20"/>
                <w:szCs w:val="20"/>
              </w:rPr>
              <w:t>Distribution des délais de livraison par ville et zone</w:t>
            </w:r>
          </w:p>
        </w:tc>
      </w:tr>
      <w:tr w:rsidR="00DC31AF" w14:paraId="0DD921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76505" w14:textId="77777777" w:rsidR="00DC31AF" w:rsidRDefault="00000000">
            <w:r>
              <w:rPr>
                <w:color w:val="000000"/>
                <w:sz w:val="20"/>
                <w:szCs w:val="20"/>
              </w:rPr>
              <w:t>figure_2_trafic_heure.png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B3767" w14:textId="77777777" w:rsidR="00DC31AF" w:rsidRDefault="00000000">
            <w:proofErr w:type="spellStart"/>
            <w:r>
              <w:rPr>
                <w:color w:val="000000"/>
                <w:sz w:val="20"/>
                <w:szCs w:val="20"/>
              </w:rPr>
              <w:t>Heatmap</w:t>
            </w:r>
            <w:proofErr w:type="spellEnd"/>
            <w:r>
              <w:rPr>
                <w:color w:val="000000"/>
                <w:sz w:val="20"/>
                <w:szCs w:val="20"/>
              </w:rPr>
              <w:t xml:space="preserve"> trafic × heure de la journée</w:t>
            </w:r>
          </w:p>
        </w:tc>
      </w:tr>
      <w:tr w:rsidR="00DC31AF" w14:paraId="4C9DA40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DF7E4E1" w14:textId="77777777" w:rsidR="00DC31AF" w:rsidRDefault="00000000">
            <w:r>
              <w:rPr>
                <w:color w:val="000000"/>
                <w:sz w:val="20"/>
                <w:szCs w:val="20"/>
              </w:rPr>
              <w:t>figure_3_matrice_correlation.png</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146CC6" w14:textId="77777777" w:rsidR="00DC31AF" w:rsidRDefault="00000000">
            <w:r>
              <w:rPr>
                <w:color w:val="000000"/>
                <w:sz w:val="20"/>
                <w:szCs w:val="20"/>
              </w:rPr>
              <w:t>Matrice de corrélation des variables numériques</w:t>
            </w:r>
          </w:p>
        </w:tc>
      </w:tr>
      <w:tr w:rsidR="00DC31AF" w14:paraId="68AA8B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A4794" w14:textId="77777777" w:rsidR="00DC31AF" w:rsidRPr="009F400B" w:rsidRDefault="00000000">
            <w:pPr>
              <w:rPr>
                <w:lang w:val="en-US"/>
              </w:rPr>
            </w:pPr>
            <w:r w:rsidRPr="009F400B">
              <w:rPr>
                <w:color w:val="000000"/>
                <w:sz w:val="20"/>
                <w:szCs w:val="20"/>
                <w:lang w:val="en-US"/>
              </w:rPr>
              <w:t>figure_4_prediction_vs_reel.png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8EAF4" w14:textId="77777777" w:rsidR="00DC31AF" w:rsidRDefault="00000000">
            <w:proofErr w:type="spellStart"/>
            <w:r>
              <w:rPr>
                <w:color w:val="000000"/>
                <w:sz w:val="20"/>
                <w:szCs w:val="20"/>
              </w:rPr>
              <w:t>Scatter</w:t>
            </w:r>
            <w:proofErr w:type="spellEnd"/>
            <w:r>
              <w:rPr>
                <w:color w:val="000000"/>
                <w:sz w:val="20"/>
                <w:szCs w:val="20"/>
              </w:rPr>
              <w:t xml:space="preserve"> plot — Délai prédit vs Délai réel (</w:t>
            </w:r>
            <w:proofErr w:type="spellStart"/>
            <w:r>
              <w:rPr>
                <w:color w:val="000000"/>
                <w:sz w:val="20"/>
                <w:szCs w:val="20"/>
              </w:rPr>
              <w:t>LightGBM</w:t>
            </w:r>
            <w:proofErr w:type="spellEnd"/>
            <w:r>
              <w:rPr>
                <w:color w:val="000000"/>
                <w:sz w:val="20"/>
                <w:szCs w:val="20"/>
              </w:rPr>
              <w:t>)</w:t>
            </w:r>
          </w:p>
        </w:tc>
      </w:tr>
      <w:tr w:rsidR="00DC31AF" w14:paraId="1CD607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1C7C609" w14:textId="77777777" w:rsidR="00DC31AF" w:rsidRDefault="00000000">
            <w:r>
              <w:rPr>
                <w:color w:val="000000"/>
                <w:sz w:val="20"/>
                <w:szCs w:val="20"/>
              </w:rPr>
              <w:t>figure_5_feature_importance.png</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8054288" w14:textId="77777777" w:rsidR="00DC31AF" w:rsidRDefault="00000000">
            <w:r>
              <w:rPr>
                <w:color w:val="000000"/>
                <w:sz w:val="20"/>
                <w:szCs w:val="20"/>
              </w:rPr>
              <w:t xml:space="preserve">Importance des variables — Top 10 </w:t>
            </w:r>
            <w:proofErr w:type="spellStart"/>
            <w:r>
              <w:rPr>
                <w:color w:val="000000"/>
                <w:sz w:val="20"/>
                <w:szCs w:val="20"/>
              </w:rPr>
              <w:t>LightGBM</w:t>
            </w:r>
            <w:proofErr w:type="spellEnd"/>
          </w:p>
        </w:tc>
      </w:tr>
      <w:tr w:rsidR="00DC31AF" w14:paraId="2DDA215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092F7" w14:textId="77777777" w:rsidR="00DC31AF" w:rsidRDefault="00000000">
            <w:r>
              <w:rPr>
                <w:color w:val="000000"/>
                <w:sz w:val="20"/>
                <w:szCs w:val="20"/>
              </w:rPr>
              <w:t>figure_6_carte_chaleur_erreurs.html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2E579" w14:textId="77777777" w:rsidR="00DC31AF" w:rsidRDefault="00000000">
            <w:r>
              <w:rPr>
                <w:color w:val="000000"/>
                <w:sz w:val="20"/>
                <w:szCs w:val="20"/>
              </w:rPr>
              <w:t xml:space="preserve">Carte géographique </w:t>
            </w:r>
            <w:proofErr w:type="spellStart"/>
            <w:r>
              <w:rPr>
                <w:color w:val="000000"/>
                <w:sz w:val="20"/>
                <w:szCs w:val="20"/>
              </w:rPr>
              <w:t>Folium</w:t>
            </w:r>
            <w:proofErr w:type="spellEnd"/>
            <w:r>
              <w:rPr>
                <w:color w:val="000000"/>
                <w:sz w:val="20"/>
                <w:szCs w:val="20"/>
              </w:rPr>
              <w:t xml:space="preserve"> des erreurs de prédiction par quartier</w:t>
            </w:r>
          </w:p>
        </w:tc>
      </w:tr>
      <w:tr w:rsidR="00DC31AF" w14:paraId="31F78C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3D9392" w14:textId="77777777" w:rsidR="00DC31AF" w:rsidRDefault="00000000">
            <w:r>
              <w:rPr>
                <w:color w:val="000000"/>
                <w:sz w:val="20"/>
                <w:szCs w:val="20"/>
              </w:rPr>
              <w:t>resultats_predictions.csv</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530BC6" w14:textId="77777777" w:rsidR="00DC31AF" w:rsidRDefault="00000000">
            <w:r>
              <w:rPr>
                <w:color w:val="000000"/>
                <w:sz w:val="20"/>
                <w:szCs w:val="20"/>
              </w:rPr>
              <w:t>Export des prédictions sur le jeu de test</w:t>
            </w:r>
          </w:p>
        </w:tc>
      </w:tr>
      <w:tr w:rsidR="00DC31AF" w14:paraId="311C50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83DCB" w14:textId="77777777" w:rsidR="00DC31AF" w:rsidRDefault="00000000">
            <w:proofErr w:type="spellStart"/>
            <w:r>
              <w:rPr>
                <w:color w:val="000000"/>
                <w:sz w:val="20"/>
                <w:szCs w:val="20"/>
              </w:rPr>
              <w:t>modele_lightgbm.pkl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7412F" w14:textId="77777777" w:rsidR="00DC31AF" w:rsidRDefault="00000000">
            <w:r>
              <w:rPr>
                <w:color w:val="000000"/>
                <w:sz w:val="20"/>
                <w:szCs w:val="20"/>
              </w:rPr>
              <w:t>Modèle sérialisé (</w:t>
            </w:r>
            <w:proofErr w:type="spellStart"/>
            <w:r>
              <w:rPr>
                <w:color w:val="000000"/>
                <w:sz w:val="20"/>
                <w:szCs w:val="20"/>
              </w:rPr>
              <w:t>joblib</w:t>
            </w:r>
            <w:proofErr w:type="spellEnd"/>
            <w:r>
              <w:rPr>
                <w:color w:val="000000"/>
                <w:sz w:val="20"/>
                <w:szCs w:val="20"/>
              </w:rPr>
              <w:t>) prêt pour déploiement API</w:t>
            </w:r>
          </w:p>
        </w:tc>
      </w:tr>
    </w:tbl>
    <w:p w14:paraId="264A8068" w14:textId="77777777" w:rsidR="00DC31AF" w:rsidRDefault="00DC31AF"/>
    <w:p w14:paraId="132CDECD" w14:textId="77777777" w:rsidR="00DC31AF" w:rsidRDefault="00000000">
      <w:pPr>
        <w:pStyle w:val="Titre2"/>
      </w:pPr>
      <w:bookmarkStart w:id="31" w:name="_Toc225515335"/>
      <w:r>
        <w:t>Annexe C — Commandes d'installation et d'exécution</w:t>
      </w:r>
      <w:bookmarkEnd w:id="31"/>
    </w:p>
    <w:p w14:paraId="3B6C2578" w14:textId="77777777" w:rsidR="00DC31AF" w:rsidRDefault="00DC31AF"/>
    <w:p w14:paraId="3EE63743" w14:textId="77777777" w:rsidR="00DC31AF" w:rsidRPr="009F400B" w:rsidRDefault="00000000">
      <w:pPr>
        <w:shd w:val="clear" w:color="auto" w:fill="1E1E2E"/>
        <w:rPr>
          <w:lang w:val="en-US"/>
        </w:rPr>
      </w:pPr>
      <w:r w:rsidRPr="009F400B">
        <w:rPr>
          <w:rFonts w:ascii="Courier New" w:eastAsia="Courier New" w:hAnsi="Courier New" w:cs="Courier New"/>
          <w:color w:val="6A9955"/>
          <w:sz w:val="18"/>
          <w:szCs w:val="18"/>
          <w:lang w:val="en-US"/>
        </w:rPr>
        <w:t xml:space="preserve"># Installation des </w:t>
      </w:r>
      <w:proofErr w:type="spellStart"/>
      <w:r w:rsidRPr="009F400B">
        <w:rPr>
          <w:rFonts w:ascii="Courier New" w:eastAsia="Courier New" w:hAnsi="Courier New" w:cs="Courier New"/>
          <w:color w:val="6A9955"/>
          <w:sz w:val="18"/>
          <w:szCs w:val="18"/>
          <w:lang w:val="en-US"/>
        </w:rPr>
        <w:t>dépendances</w:t>
      </w:r>
      <w:proofErr w:type="spellEnd"/>
    </w:p>
    <w:p w14:paraId="20E2CC39" w14:textId="77777777" w:rsidR="00DC31AF" w:rsidRPr="009F400B" w:rsidRDefault="00000000">
      <w:pPr>
        <w:shd w:val="clear" w:color="auto" w:fill="1E1E2E"/>
        <w:rPr>
          <w:lang w:val="en-US"/>
        </w:rPr>
      </w:pPr>
      <w:r w:rsidRPr="009F400B">
        <w:rPr>
          <w:rFonts w:ascii="Courier New" w:eastAsia="Courier New" w:hAnsi="Courier New" w:cs="Courier New"/>
          <w:color w:val="CE9178"/>
          <w:sz w:val="18"/>
          <w:szCs w:val="18"/>
          <w:lang w:val="en-US"/>
        </w:rPr>
        <w:t xml:space="preserve">pip install pandas </w:t>
      </w:r>
      <w:proofErr w:type="spellStart"/>
      <w:r w:rsidRPr="009F400B">
        <w:rPr>
          <w:rFonts w:ascii="Courier New" w:eastAsia="Courier New" w:hAnsi="Courier New" w:cs="Courier New"/>
          <w:color w:val="CE9178"/>
          <w:sz w:val="18"/>
          <w:szCs w:val="18"/>
          <w:lang w:val="en-US"/>
        </w:rPr>
        <w:t>numpy</w:t>
      </w:r>
      <w:proofErr w:type="spellEnd"/>
      <w:r w:rsidRPr="009F400B">
        <w:rPr>
          <w:rFonts w:ascii="Courier New" w:eastAsia="Courier New" w:hAnsi="Courier New" w:cs="Courier New"/>
          <w:color w:val="CE9178"/>
          <w:sz w:val="18"/>
          <w:szCs w:val="18"/>
          <w:lang w:val="en-US"/>
        </w:rPr>
        <w:t xml:space="preserve"> scikit-learn </w:t>
      </w:r>
      <w:proofErr w:type="spellStart"/>
      <w:r w:rsidRPr="009F400B">
        <w:rPr>
          <w:rFonts w:ascii="Courier New" w:eastAsia="Courier New" w:hAnsi="Courier New" w:cs="Courier New"/>
          <w:color w:val="CE9178"/>
          <w:sz w:val="18"/>
          <w:szCs w:val="18"/>
          <w:lang w:val="en-US"/>
        </w:rPr>
        <w:t>xgboost</w:t>
      </w:r>
      <w:proofErr w:type="spellEnd"/>
      <w:r w:rsidRPr="009F400B">
        <w:rPr>
          <w:rFonts w:ascii="Courier New" w:eastAsia="Courier New" w:hAnsi="Courier New" w:cs="Courier New"/>
          <w:color w:val="CE9178"/>
          <w:sz w:val="18"/>
          <w:szCs w:val="18"/>
          <w:lang w:val="en-US"/>
        </w:rPr>
        <w:t xml:space="preserve"> </w:t>
      </w:r>
      <w:proofErr w:type="spellStart"/>
      <w:r w:rsidRPr="009F400B">
        <w:rPr>
          <w:rFonts w:ascii="Courier New" w:eastAsia="Courier New" w:hAnsi="Courier New" w:cs="Courier New"/>
          <w:color w:val="CE9178"/>
          <w:sz w:val="18"/>
          <w:szCs w:val="18"/>
          <w:lang w:val="en-US"/>
        </w:rPr>
        <w:t>lightgbm</w:t>
      </w:r>
      <w:proofErr w:type="spellEnd"/>
      <w:r w:rsidRPr="009F400B">
        <w:rPr>
          <w:rFonts w:ascii="Courier New" w:eastAsia="Courier New" w:hAnsi="Courier New" w:cs="Courier New"/>
          <w:color w:val="CE9178"/>
          <w:sz w:val="18"/>
          <w:szCs w:val="18"/>
          <w:lang w:val="en-US"/>
        </w:rPr>
        <w:t xml:space="preserve"> folium matplotlib seaborn</w:t>
      </w:r>
    </w:p>
    <w:p w14:paraId="37C17A1A" w14:textId="77777777" w:rsidR="00DC31AF" w:rsidRPr="009F400B" w:rsidRDefault="00000000">
      <w:pPr>
        <w:shd w:val="clear" w:color="auto" w:fill="1E1E2E"/>
        <w:rPr>
          <w:lang w:val="en-US"/>
        </w:rPr>
      </w:pPr>
      <w:r w:rsidRPr="009F400B">
        <w:rPr>
          <w:rFonts w:ascii="Courier New" w:eastAsia="Courier New" w:hAnsi="Courier New" w:cs="Courier New"/>
          <w:sz w:val="18"/>
          <w:szCs w:val="18"/>
          <w:lang w:val="en-US"/>
        </w:rPr>
        <w:t xml:space="preserve"> </w:t>
      </w:r>
    </w:p>
    <w:p w14:paraId="147617A8" w14:textId="77777777" w:rsidR="00DC31AF" w:rsidRDefault="00000000">
      <w:pPr>
        <w:shd w:val="clear" w:color="auto" w:fill="1E1E2E"/>
      </w:pPr>
      <w:r>
        <w:rPr>
          <w:rFonts w:ascii="Courier New" w:eastAsia="Courier New" w:hAnsi="Courier New" w:cs="Courier New"/>
          <w:color w:val="6A9955"/>
          <w:sz w:val="18"/>
          <w:szCs w:val="18"/>
        </w:rPr>
        <w:t># Exécution du pipeline</w:t>
      </w:r>
    </w:p>
    <w:p w14:paraId="11764434" w14:textId="77777777" w:rsidR="00DC31AF" w:rsidRDefault="00000000">
      <w:pPr>
        <w:shd w:val="clear" w:color="auto" w:fill="1E1E2E"/>
        <w:spacing w:after="20"/>
      </w:pPr>
      <w:proofErr w:type="gramStart"/>
      <w:r>
        <w:rPr>
          <w:rFonts w:ascii="Courier New" w:eastAsia="Courier New" w:hAnsi="Courier New" w:cs="Courier New"/>
          <w:color w:val="9CDCFE"/>
          <w:sz w:val="18"/>
          <w:szCs w:val="18"/>
        </w:rPr>
        <w:t>python</w:t>
      </w:r>
      <w:proofErr w:type="gramEnd"/>
      <w:r>
        <w:rPr>
          <w:rFonts w:ascii="Courier New" w:eastAsia="Courier New" w:hAnsi="Courier New" w:cs="Courier New"/>
          <w:color w:val="9CDCFE"/>
          <w:sz w:val="18"/>
          <w:szCs w:val="18"/>
        </w:rPr>
        <w:t xml:space="preserve"> script_lastmile_prediction.py</w:t>
      </w:r>
    </w:p>
    <w:p w14:paraId="01232CE7" w14:textId="77777777" w:rsidR="00DC31AF" w:rsidRDefault="00DC31AF"/>
    <w:p w14:paraId="3D7E3B43" w14:textId="77777777" w:rsidR="00DC31AF" w:rsidRDefault="00DC31AF"/>
    <w:sectPr w:rsidR="00DC31AF">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67FFB" w14:textId="77777777" w:rsidR="00612C9B" w:rsidRDefault="00612C9B">
      <w:r>
        <w:separator/>
      </w:r>
    </w:p>
  </w:endnote>
  <w:endnote w:type="continuationSeparator" w:id="0">
    <w:p w14:paraId="3044BD83" w14:textId="77777777" w:rsidR="00612C9B" w:rsidRDefault="00612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3256" w14:textId="77777777" w:rsidR="00DC31AF" w:rsidRDefault="00000000">
    <w:pPr>
      <w:pBdr>
        <w:top w:val="single" w:sz="4" w:space="4" w:color="1A3C5E"/>
      </w:pBdr>
      <w:tabs>
        <w:tab w:val="right" w:pos="9026"/>
      </w:tabs>
    </w:pPr>
    <w:r>
      <w:rPr>
        <w:color w:val="555555"/>
        <w:sz w:val="16"/>
        <w:szCs w:val="16"/>
      </w:rPr>
      <w:t xml:space="preserve">Data Science appliquée à la </w:t>
    </w:r>
    <w:proofErr w:type="spellStart"/>
    <w:r>
      <w:rPr>
        <w:color w:val="555555"/>
        <w:sz w:val="16"/>
        <w:szCs w:val="16"/>
      </w:rPr>
      <w:t>Supply</w:t>
    </w:r>
    <w:proofErr w:type="spellEnd"/>
    <w:r>
      <w:rPr>
        <w:color w:val="555555"/>
        <w:sz w:val="16"/>
        <w:szCs w:val="16"/>
      </w:rPr>
      <w:t xml:space="preserve"> Chain   |   Mai 2025</w:t>
    </w:r>
    <w:r>
      <w:rPr>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F400B">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BED83" w14:textId="77777777" w:rsidR="00612C9B" w:rsidRDefault="00612C9B">
      <w:r>
        <w:separator/>
      </w:r>
    </w:p>
  </w:footnote>
  <w:footnote w:type="continuationSeparator" w:id="0">
    <w:p w14:paraId="4DB17425" w14:textId="77777777" w:rsidR="00612C9B" w:rsidRDefault="00612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1BD9" w14:textId="77777777" w:rsidR="00DC31AF" w:rsidRDefault="00000000">
    <w:pPr>
      <w:pBdr>
        <w:bottom w:val="single" w:sz="4" w:space="4" w:color="1A3C5E"/>
      </w:pBdr>
    </w:pPr>
    <w:r>
      <w:rPr>
        <w:color w:val="555555"/>
        <w:sz w:val="18"/>
        <w:szCs w:val="18"/>
      </w:rPr>
      <w:t>ENCG Settat — PSCM S8   |   Prédiction du Délai Last Mile — Casablanca &amp; Rabat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00AAB"/>
    <w:multiLevelType w:val="hybridMultilevel"/>
    <w:tmpl w:val="DCCC116E"/>
    <w:lvl w:ilvl="0" w:tplc="FBF0D054">
      <w:start w:val="1"/>
      <w:numFmt w:val="bullet"/>
      <w:lvlText w:val="●"/>
      <w:lvlJc w:val="left"/>
      <w:pPr>
        <w:ind w:left="720" w:hanging="360"/>
      </w:pPr>
    </w:lvl>
    <w:lvl w:ilvl="1" w:tplc="E0DA9240">
      <w:start w:val="1"/>
      <w:numFmt w:val="bullet"/>
      <w:lvlText w:val="○"/>
      <w:lvlJc w:val="left"/>
      <w:pPr>
        <w:ind w:left="1440" w:hanging="360"/>
      </w:pPr>
    </w:lvl>
    <w:lvl w:ilvl="2" w:tplc="2B5AA50E">
      <w:start w:val="1"/>
      <w:numFmt w:val="bullet"/>
      <w:lvlText w:val="■"/>
      <w:lvlJc w:val="left"/>
      <w:pPr>
        <w:ind w:left="2160" w:hanging="360"/>
      </w:pPr>
    </w:lvl>
    <w:lvl w:ilvl="3" w:tplc="807ED9C8">
      <w:start w:val="1"/>
      <w:numFmt w:val="bullet"/>
      <w:lvlText w:val="●"/>
      <w:lvlJc w:val="left"/>
      <w:pPr>
        <w:ind w:left="2880" w:hanging="360"/>
      </w:pPr>
    </w:lvl>
    <w:lvl w:ilvl="4" w:tplc="60CCC6C4">
      <w:start w:val="1"/>
      <w:numFmt w:val="bullet"/>
      <w:lvlText w:val="○"/>
      <w:lvlJc w:val="left"/>
      <w:pPr>
        <w:ind w:left="3600" w:hanging="360"/>
      </w:pPr>
    </w:lvl>
    <w:lvl w:ilvl="5" w:tplc="FA041A5A">
      <w:start w:val="1"/>
      <w:numFmt w:val="bullet"/>
      <w:lvlText w:val="■"/>
      <w:lvlJc w:val="left"/>
      <w:pPr>
        <w:ind w:left="4320" w:hanging="360"/>
      </w:pPr>
    </w:lvl>
    <w:lvl w:ilvl="6" w:tplc="732AA910">
      <w:start w:val="1"/>
      <w:numFmt w:val="bullet"/>
      <w:lvlText w:val="●"/>
      <w:lvlJc w:val="left"/>
      <w:pPr>
        <w:ind w:left="5040" w:hanging="360"/>
      </w:pPr>
    </w:lvl>
    <w:lvl w:ilvl="7" w:tplc="5F26B776">
      <w:start w:val="1"/>
      <w:numFmt w:val="bullet"/>
      <w:lvlText w:val="●"/>
      <w:lvlJc w:val="left"/>
      <w:pPr>
        <w:ind w:left="5760" w:hanging="360"/>
      </w:pPr>
    </w:lvl>
    <w:lvl w:ilvl="8" w:tplc="A7B454EE">
      <w:start w:val="1"/>
      <w:numFmt w:val="bullet"/>
      <w:lvlText w:val="●"/>
      <w:lvlJc w:val="left"/>
      <w:pPr>
        <w:ind w:left="6480" w:hanging="360"/>
      </w:pPr>
    </w:lvl>
  </w:abstractNum>
  <w:abstractNum w:abstractNumId="1" w15:restartNumberingAfterBreak="0">
    <w:nsid w:val="7B1D6D7E"/>
    <w:multiLevelType w:val="hybridMultilevel"/>
    <w:tmpl w:val="8222CA20"/>
    <w:lvl w:ilvl="0" w:tplc="CCA4352A">
      <w:start w:val="1"/>
      <w:numFmt w:val="bullet"/>
      <w:lvlText w:val="•"/>
      <w:lvlJc w:val="left"/>
      <w:pPr>
        <w:spacing w:before="40" w:after="40"/>
        <w:ind w:left="720" w:hanging="360"/>
      </w:pPr>
    </w:lvl>
    <w:lvl w:ilvl="1" w:tplc="ED36E32E">
      <w:numFmt w:val="decimal"/>
      <w:lvlText w:val=""/>
      <w:lvlJc w:val="left"/>
    </w:lvl>
    <w:lvl w:ilvl="2" w:tplc="0CD6F1A6">
      <w:numFmt w:val="decimal"/>
      <w:lvlText w:val=""/>
      <w:lvlJc w:val="left"/>
    </w:lvl>
    <w:lvl w:ilvl="3" w:tplc="F8E8859C">
      <w:numFmt w:val="decimal"/>
      <w:lvlText w:val=""/>
      <w:lvlJc w:val="left"/>
    </w:lvl>
    <w:lvl w:ilvl="4" w:tplc="4F9C9C08">
      <w:numFmt w:val="decimal"/>
      <w:lvlText w:val=""/>
      <w:lvlJc w:val="left"/>
    </w:lvl>
    <w:lvl w:ilvl="5" w:tplc="8C92698C">
      <w:numFmt w:val="decimal"/>
      <w:lvlText w:val=""/>
      <w:lvlJc w:val="left"/>
    </w:lvl>
    <w:lvl w:ilvl="6" w:tplc="A7CE09B6">
      <w:numFmt w:val="decimal"/>
      <w:lvlText w:val=""/>
      <w:lvlJc w:val="left"/>
    </w:lvl>
    <w:lvl w:ilvl="7" w:tplc="084813A4">
      <w:numFmt w:val="decimal"/>
      <w:lvlText w:val=""/>
      <w:lvlJc w:val="left"/>
    </w:lvl>
    <w:lvl w:ilvl="8" w:tplc="C296A7DE">
      <w:numFmt w:val="decimal"/>
      <w:lvlText w:val=""/>
      <w:lvlJc w:val="left"/>
    </w:lvl>
  </w:abstractNum>
  <w:num w:numId="1" w16cid:durableId="1854568159">
    <w:abstractNumId w:val="0"/>
    <w:lvlOverride w:ilvl="0">
      <w:startOverride w:val="1"/>
    </w:lvlOverride>
  </w:num>
  <w:num w:numId="2" w16cid:durableId="207424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1AF"/>
    <w:rsid w:val="00612C9B"/>
    <w:rsid w:val="00991075"/>
    <w:rsid w:val="009F400B"/>
    <w:rsid w:val="00B72A24"/>
    <w:rsid w:val="00DC31AF"/>
  </w:rsids>
  <m:mathPr>
    <m:mathFont m:val="Cambria Math"/>
    <m:brkBin m:val="before"/>
    <m:brkBinSub m:val="--"/>
    <m:smallFrac m:val="0"/>
    <m:dispDef/>
    <m:lMargin m:val="0"/>
    <m:rMargin m:val="0"/>
    <m:defJc m:val="centerGroup"/>
    <m:wrapIndent m:val="1440"/>
    <m:intLim m:val="subSup"/>
    <m:naryLim m:val="undOvr"/>
  </m:mathPr>
  <w:themeFontLang w:val="fr-MA"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CD465"/>
  <w15:docId w15:val="{17F66DBA-009A-4678-9387-18BFE6A8E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A"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3C5E"/>
      <w:sz w:val="32"/>
      <w:szCs w:val="32"/>
    </w:rPr>
  </w:style>
  <w:style w:type="paragraph" w:styleId="Titre2">
    <w:name w:val="heading 2"/>
    <w:uiPriority w:val="9"/>
    <w:unhideWhenUsed/>
    <w:qFormat/>
    <w:pPr>
      <w:spacing w:before="240" w:after="120"/>
      <w:outlineLvl w:val="1"/>
    </w:pPr>
    <w:rPr>
      <w:b/>
      <w:bCs/>
      <w:color w:val="1A3C5E"/>
      <w:sz w:val="26"/>
      <w:szCs w:val="26"/>
    </w:rPr>
  </w:style>
  <w:style w:type="paragraph" w:styleId="Titre3">
    <w:name w:val="heading 3"/>
    <w:uiPriority w:val="9"/>
    <w:semiHidden/>
    <w:unhideWhenUsed/>
    <w:qFormat/>
    <w:pPr>
      <w:spacing w:before="180" w:after="80"/>
      <w:outlineLvl w:val="2"/>
    </w:pPr>
    <w:rPr>
      <w:b/>
      <w:bCs/>
      <w:color w:val="E8472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991075"/>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M1">
    <w:name w:val="toc 1"/>
    <w:basedOn w:val="Normal"/>
    <w:next w:val="Normal"/>
    <w:autoRedefine/>
    <w:uiPriority w:val="39"/>
    <w:unhideWhenUsed/>
    <w:rsid w:val="00991075"/>
    <w:pPr>
      <w:spacing w:after="100"/>
    </w:pPr>
  </w:style>
  <w:style w:type="paragraph" w:styleId="TM2">
    <w:name w:val="toc 2"/>
    <w:basedOn w:val="Normal"/>
    <w:next w:val="Normal"/>
    <w:autoRedefine/>
    <w:uiPriority w:val="39"/>
    <w:unhideWhenUsed/>
    <w:rsid w:val="009910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E6056-DE5C-4F4D-B37E-99167D90A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16</Pages>
  <Words>4086</Words>
  <Characters>22477</Characters>
  <Application>Microsoft Office Word</Application>
  <DocSecurity>0</DocSecurity>
  <Lines>187</Lines>
  <Paragraphs>53</Paragraphs>
  <ScaleCrop>false</ScaleCrop>
  <Company/>
  <LinksUpToDate>false</LinksUpToDate>
  <CharactersWithSpaces>26510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 Edman</cp:lastModifiedBy>
  <cp:revision>5</cp:revision>
  <dcterms:created xsi:type="dcterms:W3CDTF">2026-03-27T12:45:00Z</dcterms:created>
  <dcterms:modified xsi:type="dcterms:W3CDTF">2026-03-27T13:48:00Z</dcterms:modified>
</cp:coreProperties>
</file>