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1D" w:rsidRDefault="0080411D" w:rsidP="008041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 </w:t>
      </w:r>
      <w:proofErr w:type="spellStart"/>
      <w:r>
        <w:rPr>
          <w:rStyle w:val="spellingerror"/>
        </w:rPr>
        <w:t>Вергасов</w:t>
      </w:r>
      <w:proofErr w:type="spellEnd"/>
      <w:r>
        <w:rPr>
          <w:rStyle w:val="spellingerror"/>
        </w:rPr>
        <w:t xml:space="preserve"> Владислав Денисович</w:t>
      </w:r>
      <w:r>
        <w:rPr>
          <w:rStyle w:val="normaltextrun"/>
        </w:rPr>
        <w:t>, 298 группа. </w:t>
      </w:r>
      <w:r>
        <w:rPr>
          <w:rStyle w:val="eop"/>
        </w:rPr>
        <w:t> </w:t>
      </w:r>
    </w:p>
    <w:p w:rsidR="0080411D" w:rsidRDefault="0080411D" w:rsidP="008041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80411D" w:rsidRDefault="0080411D" w:rsidP="0080411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Отчет по практической работе № </w:t>
      </w:r>
      <w:r w:rsidR="00203873">
        <w:rPr>
          <w:rStyle w:val="normaltextrun"/>
          <w:b/>
          <w:bCs/>
          <w:sz w:val="28"/>
          <w:szCs w:val="28"/>
        </w:rPr>
        <w:t>6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80411D" w:rsidRPr="0080411D" w:rsidRDefault="0080411D" w:rsidP="0080411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  <w:r>
        <w:rPr>
          <w:rStyle w:val="eop"/>
          <w:sz w:val="28"/>
          <w:szCs w:val="28"/>
        </w:rPr>
        <w:t> </w:t>
      </w:r>
    </w:p>
    <w:p w:rsidR="0080411D" w:rsidRDefault="0080411D" w:rsidP="00470318">
      <w:pPr>
        <w:pStyle w:val="1"/>
        <w:spacing w:before="0" w:line="360" w:lineRule="auto"/>
        <w:ind w:left="0" w:firstLine="709"/>
        <w:jc w:val="center"/>
      </w:pPr>
    </w:p>
    <w:p w:rsidR="00BD061C" w:rsidRPr="00470318" w:rsidRDefault="005C39A2" w:rsidP="00470318">
      <w:pPr>
        <w:spacing w:line="360" w:lineRule="auto"/>
        <w:ind w:firstLine="709"/>
        <w:jc w:val="both"/>
        <w:rPr>
          <w:sz w:val="24"/>
          <w:szCs w:val="24"/>
        </w:rPr>
      </w:pPr>
      <w:bookmarkStart w:id="0" w:name="_GoBack"/>
      <w:bookmarkEnd w:id="0"/>
      <w:r w:rsidRPr="00470318">
        <w:rPr>
          <w:b/>
          <w:sz w:val="24"/>
          <w:szCs w:val="24"/>
        </w:rPr>
        <w:t>По</w:t>
      </w:r>
      <w:r w:rsidRPr="00470318">
        <w:rPr>
          <w:b/>
          <w:spacing w:val="-2"/>
          <w:sz w:val="24"/>
          <w:szCs w:val="24"/>
        </w:rPr>
        <w:t xml:space="preserve"> </w:t>
      </w:r>
      <w:r w:rsidRPr="00470318">
        <w:rPr>
          <w:b/>
          <w:sz w:val="24"/>
          <w:szCs w:val="24"/>
        </w:rPr>
        <w:t>теме:</w:t>
      </w:r>
      <w:r w:rsidRPr="00470318">
        <w:rPr>
          <w:b/>
          <w:spacing w:val="-1"/>
          <w:sz w:val="24"/>
          <w:szCs w:val="24"/>
        </w:rPr>
        <w:t xml:space="preserve"> </w:t>
      </w:r>
      <w:r w:rsidRPr="00470318">
        <w:rPr>
          <w:sz w:val="24"/>
          <w:szCs w:val="24"/>
        </w:rPr>
        <w:t>«Формализация</w:t>
      </w:r>
      <w:r w:rsidRPr="00470318">
        <w:rPr>
          <w:spacing w:val="-1"/>
          <w:sz w:val="24"/>
          <w:szCs w:val="24"/>
        </w:rPr>
        <w:t xml:space="preserve"> </w:t>
      </w:r>
      <w:r w:rsidRPr="00470318">
        <w:rPr>
          <w:sz w:val="24"/>
          <w:szCs w:val="24"/>
        </w:rPr>
        <w:t>основных</w:t>
      </w:r>
      <w:r w:rsidRPr="00470318">
        <w:rPr>
          <w:spacing w:val="-2"/>
          <w:sz w:val="24"/>
          <w:szCs w:val="24"/>
        </w:rPr>
        <w:t xml:space="preserve"> </w:t>
      </w:r>
      <w:r w:rsidRPr="00470318">
        <w:rPr>
          <w:sz w:val="24"/>
          <w:szCs w:val="24"/>
        </w:rPr>
        <w:t>функций»</w:t>
      </w:r>
    </w:p>
    <w:p w:rsidR="00BD061C" w:rsidRPr="00470318" w:rsidRDefault="005C39A2" w:rsidP="00470318">
      <w:pPr>
        <w:spacing w:line="360" w:lineRule="auto"/>
        <w:ind w:firstLine="709"/>
        <w:jc w:val="both"/>
        <w:rPr>
          <w:sz w:val="24"/>
          <w:szCs w:val="24"/>
        </w:rPr>
      </w:pPr>
      <w:r w:rsidRPr="00470318">
        <w:rPr>
          <w:b/>
          <w:sz w:val="24"/>
          <w:szCs w:val="24"/>
        </w:rPr>
        <w:t>Цель</w:t>
      </w:r>
      <w:r w:rsidRPr="00470318">
        <w:rPr>
          <w:b/>
          <w:spacing w:val="-3"/>
          <w:sz w:val="24"/>
          <w:szCs w:val="24"/>
        </w:rPr>
        <w:t xml:space="preserve"> </w:t>
      </w:r>
      <w:r w:rsidRPr="00470318">
        <w:rPr>
          <w:b/>
          <w:sz w:val="24"/>
          <w:szCs w:val="24"/>
        </w:rPr>
        <w:t>работы:</w:t>
      </w:r>
      <w:r w:rsidRPr="00470318">
        <w:rPr>
          <w:b/>
          <w:spacing w:val="-2"/>
          <w:sz w:val="24"/>
          <w:szCs w:val="24"/>
        </w:rPr>
        <w:t xml:space="preserve"> </w:t>
      </w:r>
      <w:r w:rsidRPr="00470318">
        <w:rPr>
          <w:sz w:val="24"/>
          <w:szCs w:val="24"/>
        </w:rPr>
        <w:t>формализовать</w:t>
      </w:r>
      <w:r w:rsidRPr="00470318">
        <w:rPr>
          <w:spacing w:val="-1"/>
          <w:sz w:val="24"/>
          <w:szCs w:val="24"/>
        </w:rPr>
        <w:t xml:space="preserve"> </w:t>
      </w:r>
      <w:r w:rsidRPr="00470318">
        <w:rPr>
          <w:sz w:val="24"/>
          <w:szCs w:val="24"/>
        </w:rPr>
        <w:t>основные</w:t>
      </w:r>
      <w:r w:rsidRPr="00470318">
        <w:rPr>
          <w:spacing w:val="-3"/>
          <w:sz w:val="24"/>
          <w:szCs w:val="24"/>
        </w:rPr>
        <w:t xml:space="preserve"> </w:t>
      </w:r>
      <w:r w:rsidRPr="00470318">
        <w:rPr>
          <w:sz w:val="24"/>
          <w:szCs w:val="24"/>
        </w:rPr>
        <w:t>функции</w:t>
      </w:r>
      <w:r w:rsidRPr="00470318">
        <w:rPr>
          <w:spacing w:val="-1"/>
          <w:sz w:val="24"/>
          <w:szCs w:val="24"/>
        </w:rPr>
        <w:t xml:space="preserve"> </w:t>
      </w:r>
      <w:r w:rsidRPr="00470318">
        <w:rPr>
          <w:sz w:val="24"/>
          <w:szCs w:val="24"/>
        </w:rPr>
        <w:t>системы</w:t>
      </w:r>
    </w:p>
    <w:p w:rsidR="00BD061C" w:rsidRPr="00470318" w:rsidRDefault="005C39A2" w:rsidP="00470318">
      <w:pPr>
        <w:pStyle w:val="a3"/>
        <w:spacing w:line="360" w:lineRule="auto"/>
        <w:ind w:left="0"/>
        <w:jc w:val="both"/>
      </w:pPr>
      <w:r w:rsidRPr="00470318">
        <w:rPr>
          <w:b/>
        </w:rPr>
        <w:t>Формируемые</w:t>
      </w:r>
      <w:r w:rsidRPr="00470318">
        <w:rPr>
          <w:b/>
          <w:spacing w:val="1"/>
        </w:rPr>
        <w:t xml:space="preserve"> </w:t>
      </w:r>
      <w:r w:rsidRPr="00470318">
        <w:rPr>
          <w:b/>
        </w:rPr>
        <w:t>компетенции:</w:t>
      </w:r>
      <w:r w:rsidRPr="00470318">
        <w:rPr>
          <w:b/>
          <w:spacing w:val="1"/>
        </w:rPr>
        <w:t xml:space="preserve"> </w:t>
      </w:r>
      <w:r w:rsidRPr="00470318">
        <w:t>ПК</w:t>
      </w:r>
      <w:r w:rsidRPr="00470318">
        <w:rPr>
          <w:spacing w:val="1"/>
        </w:rPr>
        <w:t xml:space="preserve"> </w:t>
      </w:r>
      <w:r w:rsidRPr="00470318">
        <w:t>5.4</w:t>
      </w:r>
      <w:r w:rsidRPr="00470318">
        <w:rPr>
          <w:spacing w:val="1"/>
        </w:rPr>
        <w:t xml:space="preserve"> </w:t>
      </w:r>
      <w:r w:rsidRPr="00470318">
        <w:t>«Производить</w:t>
      </w:r>
      <w:r w:rsidRPr="00470318">
        <w:rPr>
          <w:spacing w:val="1"/>
        </w:rPr>
        <w:t xml:space="preserve"> </w:t>
      </w:r>
      <w:r w:rsidRPr="00470318">
        <w:t>разработку</w:t>
      </w:r>
      <w:r w:rsidRPr="00470318">
        <w:rPr>
          <w:spacing w:val="1"/>
        </w:rPr>
        <w:t xml:space="preserve"> </w:t>
      </w:r>
      <w:r w:rsidRPr="00470318">
        <w:t>модулей</w:t>
      </w:r>
      <w:r w:rsidRPr="00470318">
        <w:rPr>
          <w:spacing w:val="-57"/>
        </w:rPr>
        <w:t xml:space="preserve"> </w:t>
      </w:r>
      <w:r w:rsidRPr="00470318">
        <w:t>информационной системы в соответствии с техническим заданием», ПК 5.1 «Собирать</w:t>
      </w:r>
      <w:r w:rsidRPr="00470318">
        <w:rPr>
          <w:spacing w:val="1"/>
        </w:rPr>
        <w:t xml:space="preserve"> </w:t>
      </w:r>
      <w:r w:rsidRPr="00470318">
        <w:t>исходные данные для разработки проектной документации на информационную систему»;</w:t>
      </w:r>
      <w:r w:rsidRPr="00470318">
        <w:rPr>
          <w:spacing w:val="-57"/>
        </w:rPr>
        <w:t xml:space="preserve"> </w:t>
      </w:r>
      <w:r w:rsidRPr="00470318">
        <w:t>ПК</w:t>
      </w:r>
      <w:r w:rsidRPr="00470318">
        <w:rPr>
          <w:spacing w:val="1"/>
        </w:rPr>
        <w:t xml:space="preserve"> </w:t>
      </w:r>
      <w:r w:rsidRPr="00470318">
        <w:t>5.2</w:t>
      </w:r>
      <w:r w:rsidRPr="00470318">
        <w:rPr>
          <w:spacing w:val="1"/>
        </w:rPr>
        <w:t xml:space="preserve"> </w:t>
      </w:r>
      <w:r w:rsidRPr="00470318">
        <w:t>«Разрабатывать</w:t>
      </w:r>
      <w:r w:rsidRPr="00470318">
        <w:rPr>
          <w:spacing w:val="1"/>
        </w:rPr>
        <w:t xml:space="preserve"> </w:t>
      </w:r>
      <w:r w:rsidRPr="00470318">
        <w:t>проектную</w:t>
      </w:r>
      <w:r w:rsidRPr="00470318">
        <w:rPr>
          <w:spacing w:val="1"/>
        </w:rPr>
        <w:t xml:space="preserve"> </w:t>
      </w:r>
      <w:r w:rsidRPr="00470318">
        <w:t>документацию</w:t>
      </w:r>
      <w:r w:rsidRPr="00470318">
        <w:rPr>
          <w:spacing w:val="1"/>
        </w:rPr>
        <w:t xml:space="preserve"> </w:t>
      </w:r>
      <w:r w:rsidRPr="00470318">
        <w:t>на</w:t>
      </w:r>
      <w:r w:rsidRPr="00470318">
        <w:rPr>
          <w:spacing w:val="1"/>
        </w:rPr>
        <w:t xml:space="preserve"> </w:t>
      </w:r>
      <w:r w:rsidRPr="00470318">
        <w:t>разработку</w:t>
      </w:r>
      <w:r w:rsidRPr="00470318">
        <w:rPr>
          <w:spacing w:val="61"/>
        </w:rPr>
        <w:t xml:space="preserve"> </w:t>
      </w:r>
      <w:r w:rsidRPr="00470318">
        <w:t>информационной</w:t>
      </w:r>
      <w:r w:rsidRPr="00470318">
        <w:rPr>
          <w:spacing w:val="-57"/>
        </w:rPr>
        <w:t xml:space="preserve"> </w:t>
      </w:r>
      <w:r w:rsidRPr="00470318">
        <w:t>системы</w:t>
      </w:r>
      <w:r w:rsidRPr="00470318">
        <w:rPr>
          <w:spacing w:val="-1"/>
        </w:rPr>
        <w:t xml:space="preserve"> </w:t>
      </w:r>
      <w:r w:rsidRPr="00470318">
        <w:t>в соответствии с</w:t>
      </w:r>
      <w:r w:rsidRPr="00470318">
        <w:rPr>
          <w:spacing w:val="-1"/>
        </w:rPr>
        <w:t xml:space="preserve"> </w:t>
      </w:r>
      <w:r w:rsidRPr="00470318">
        <w:t>требованиями заказчика»</w:t>
      </w:r>
    </w:p>
    <w:p w:rsidR="00BD061C" w:rsidRPr="00470318" w:rsidRDefault="005C39A2" w:rsidP="00470318">
      <w:pPr>
        <w:pStyle w:val="1"/>
        <w:spacing w:before="0" w:line="360" w:lineRule="auto"/>
        <w:ind w:left="0" w:firstLine="709"/>
      </w:pPr>
      <w:r w:rsidRPr="00470318">
        <w:t>Задачи:</w:t>
      </w:r>
    </w:p>
    <w:p w:rsidR="00BD061C" w:rsidRPr="00470318" w:rsidRDefault="005C39A2" w:rsidP="00470318">
      <w:pPr>
        <w:pStyle w:val="a4"/>
        <w:numPr>
          <w:ilvl w:val="0"/>
          <w:numId w:val="1"/>
        </w:numPr>
        <w:tabs>
          <w:tab w:val="left" w:pos="1169"/>
        </w:tabs>
        <w:spacing w:line="360" w:lineRule="auto"/>
        <w:ind w:left="0" w:firstLine="709"/>
        <w:jc w:val="left"/>
        <w:rPr>
          <w:sz w:val="24"/>
          <w:szCs w:val="24"/>
        </w:rPr>
      </w:pPr>
      <w:r w:rsidRPr="00470318">
        <w:rPr>
          <w:sz w:val="24"/>
          <w:szCs w:val="24"/>
        </w:rPr>
        <w:t>Выделить основные задачи и функции системы.</w:t>
      </w:r>
      <w:r w:rsidRPr="00470318">
        <w:rPr>
          <w:sz w:val="24"/>
          <w:szCs w:val="24"/>
        </w:rPr>
        <w:t xml:space="preserve"> К функциям системы могут</w:t>
      </w:r>
      <w:r w:rsidRPr="00470318">
        <w:rPr>
          <w:spacing w:val="1"/>
          <w:sz w:val="24"/>
          <w:szCs w:val="24"/>
        </w:rPr>
        <w:t xml:space="preserve"> </w:t>
      </w:r>
      <w:r w:rsidRPr="00470318">
        <w:rPr>
          <w:sz w:val="24"/>
          <w:szCs w:val="24"/>
        </w:rPr>
        <w:t>отнесены: авторизация, регистрация, добавление данных, поиск на сайте, критерии для</w:t>
      </w:r>
      <w:r w:rsidRPr="00470318">
        <w:rPr>
          <w:spacing w:val="-58"/>
          <w:sz w:val="24"/>
          <w:szCs w:val="24"/>
        </w:rPr>
        <w:t xml:space="preserve"> </w:t>
      </w:r>
      <w:r w:rsidRPr="00470318">
        <w:rPr>
          <w:sz w:val="24"/>
          <w:szCs w:val="24"/>
        </w:rPr>
        <w:t>сортировки</w:t>
      </w:r>
      <w:r w:rsidRPr="00470318">
        <w:rPr>
          <w:spacing w:val="-1"/>
          <w:sz w:val="24"/>
          <w:szCs w:val="24"/>
        </w:rPr>
        <w:t xml:space="preserve"> </w:t>
      </w:r>
      <w:r w:rsidRPr="00470318">
        <w:rPr>
          <w:sz w:val="24"/>
          <w:szCs w:val="24"/>
        </w:rPr>
        <w:t>и т.д.</w:t>
      </w:r>
    </w:p>
    <w:p w:rsidR="002777F2" w:rsidRPr="00470318" w:rsidRDefault="005C39A2" w:rsidP="00470318">
      <w:pPr>
        <w:pStyle w:val="a4"/>
        <w:numPr>
          <w:ilvl w:val="0"/>
          <w:numId w:val="1"/>
        </w:numPr>
        <w:tabs>
          <w:tab w:val="left" w:pos="1169"/>
        </w:tabs>
        <w:spacing w:line="360" w:lineRule="auto"/>
        <w:ind w:left="0" w:firstLine="709"/>
        <w:jc w:val="left"/>
        <w:rPr>
          <w:sz w:val="24"/>
          <w:szCs w:val="24"/>
        </w:rPr>
      </w:pPr>
      <w:r w:rsidRPr="00470318">
        <w:rPr>
          <w:sz w:val="24"/>
          <w:szCs w:val="24"/>
        </w:rPr>
        <w:t>Заполнить таблицу 1. Должно быть указано не менее 20 функций</w:t>
      </w:r>
      <w:r w:rsidRPr="00470318">
        <w:rPr>
          <w:spacing w:val="-58"/>
          <w:sz w:val="24"/>
          <w:szCs w:val="24"/>
        </w:rPr>
        <w:t xml:space="preserve"> </w:t>
      </w:r>
      <w:r w:rsidRPr="00470318">
        <w:rPr>
          <w:sz w:val="24"/>
          <w:szCs w:val="24"/>
        </w:rPr>
        <w:t>Таблица</w:t>
      </w:r>
      <w:r w:rsidRPr="00470318">
        <w:rPr>
          <w:spacing w:val="-2"/>
          <w:sz w:val="24"/>
          <w:szCs w:val="24"/>
        </w:rPr>
        <w:t xml:space="preserve"> </w:t>
      </w:r>
      <w:r w:rsidRPr="00470318">
        <w:rPr>
          <w:sz w:val="24"/>
          <w:szCs w:val="24"/>
        </w:rPr>
        <w:t>1</w:t>
      </w:r>
      <w:r w:rsidRPr="00470318">
        <w:rPr>
          <w:spacing w:val="-1"/>
          <w:sz w:val="24"/>
          <w:szCs w:val="24"/>
        </w:rPr>
        <w:t xml:space="preserve"> </w:t>
      </w:r>
      <w:r w:rsidRPr="00470318">
        <w:rPr>
          <w:sz w:val="24"/>
          <w:szCs w:val="24"/>
        </w:rPr>
        <w:t>– Основные</w:t>
      </w:r>
      <w:r w:rsidRPr="00470318">
        <w:rPr>
          <w:spacing w:val="-1"/>
          <w:sz w:val="24"/>
          <w:szCs w:val="24"/>
        </w:rPr>
        <w:t xml:space="preserve"> </w:t>
      </w:r>
      <w:r w:rsidRPr="00470318">
        <w:rPr>
          <w:sz w:val="24"/>
          <w:szCs w:val="24"/>
        </w:rPr>
        <w:t>функции системы</w:t>
      </w:r>
    </w:p>
    <w:tbl>
      <w:tblPr>
        <w:tblStyle w:val="a5"/>
        <w:tblW w:w="0" w:type="auto"/>
        <w:tblInd w:w="1809" w:type="dxa"/>
        <w:tblLook w:val="04A0" w:firstRow="1" w:lastRow="0" w:firstColumn="1" w:lastColumn="0" w:noHBand="0" w:noVBand="1"/>
      </w:tblPr>
      <w:tblGrid>
        <w:gridCol w:w="3199"/>
        <w:gridCol w:w="3038"/>
      </w:tblGrid>
      <w:tr w:rsidR="00470318" w:rsidRPr="00470318" w:rsidTr="002777F2">
        <w:tc>
          <w:tcPr>
            <w:tcW w:w="3199" w:type="dxa"/>
          </w:tcPr>
          <w:p w:rsidR="002777F2" w:rsidRPr="00470318" w:rsidRDefault="002777F2" w:rsidP="0080411D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Функция</w:t>
            </w:r>
          </w:p>
        </w:tc>
        <w:tc>
          <w:tcPr>
            <w:tcW w:w="3038" w:type="dxa"/>
          </w:tcPr>
          <w:p w:rsidR="002777F2" w:rsidRPr="00470318" w:rsidRDefault="002777F2" w:rsidP="0080411D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Описание</w:t>
            </w:r>
          </w:p>
        </w:tc>
      </w:tr>
      <w:tr w:rsidR="00470318" w:rsidRPr="00470318" w:rsidTr="002777F2">
        <w:tc>
          <w:tcPr>
            <w:tcW w:w="3199" w:type="dxa"/>
          </w:tcPr>
          <w:p w:rsidR="002777F2" w:rsidRPr="00470318" w:rsidRDefault="002777F2" w:rsidP="0080411D">
            <w:pPr>
              <w:pStyle w:val="TableParagraph"/>
              <w:spacing w:before="0" w:line="360" w:lineRule="auto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Регистрация</w:t>
            </w:r>
          </w:p>
        </w:tc>
        <w:tc>
          <w:tcPr>
            <w:tcW w:w="3038" w:type="dxa"/>
          </w:tcPr>
          <w:p w:rsidR="002777F2" w:rsidRPr="00470318" w:rsidRDefault="00CE0474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Простая и инстинктивная регистрация пользователя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Разнообразие методов оплаты</w:t>
            </w:r>
          </w:p>
        </w:tc>
        <w:tc>
          <w:tcPr>
            <w:tcW w:w="3038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На сайте будут представлены разные виды оплаты для удобства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 xml:space="preserve"> Вывод средств</w:t>
            </w:r>
          </w:p>
        </w:tc>
        <w:tc>
          <w:tcPr>
            <w:tcW w:w="3038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Легкий вывод денежных средств со счета в личном кабинете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 xml:space="preserve">Перевод </w:t>
            </w:r>
            <w:r w:rsidRPr="00470318">
              <w:rPr>
                <w:sz w:val="24"/>
                <w:szCs w:val="24"/>
              </w:rPr>
              <w:t>средств</w:t>
            </w:r>
          </w:p>
        </w:tc>
        <w:tc>
          <w:tcPr>
            <w:tcW w:w="3038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Возможность переводить средства другому пользователю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Просмотр и</w:t>
            </w:r>
            <w:r w:rsidR="007C28D6" w:rsidRPr="00470318">
              <w:rPr>
                <w:sz w:val="24"/>
                <w:szCs w:val="24"/>
              </w:rPr>
              <w:t xml:space="preserve">стории </w:t>
            </w:r>
            <w:r w:rsidRPr="00470318">
              <w:rPr>
                <w:sz w:val="24"/>
                <w:szCs w:val="24"/>
              </w:rPr>
              <w:t>поступлений</w:t>
            </w:r>
            <w:r w:rsidRPr="00470318">
              <w:rPr>
                <w:sz w:val="24"/>
                <w:szCs w:val="24"/>
                <w:lang w:val="en-US"/>
              </w:rPr>
              <w:t>/</w:t>
            </w:r>
            <w:r w:rsidR="007C28D6" w:rsidRPr="00470318">
              <w:rPr>
                <w:sz w:val="24"/>
                <w:szCs w:val="24"/>
              </w:rPr>
              <w:t>выводов</w:t>
            </w:r>
          </w:p>
        </w:tc>
        <w:tc>
          <w:tcPr>
            <w:tcW w:w="3038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Так же в личном кабинете будут представлены все транзакции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Обратная связь</w:t>
            </w:r>
          </w:p>
        </w:tc>
        <w:tc>
          <w:tcPr>
            <w:tcW w:w="3038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Будет реализована связь с администраторами сайта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Обучение использованию</w:t>
            </w:r>
          </w:p>
        </w:tc>
        <w:tc>
          <w:tcPr>
            <w:tcW w:w="3038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 xml:space="preserve">Доходчиво описанный </w:t>
            </w:r>
            <w:proofErr w:type="spellStart"/>
            <w:r w:rsidRPr="00470318">
              <w:rPr>
                <w:sz w:val="24"/>
                <w:szCs w:val="24"/>
              </w:rPr>
              <w:t>гайд</w:t>
            </w:r>
            <w:proofErr w:type="spellEnd"/>
            <w:r w:rsidRPr="00470318">
              <w:rPr>
                <w:sz w:val="24"/>
                <w:szCs w:val="24"/>
              </w:rPr>
              <w:t xml:space="preserve"> по использованию </w:t>
            </w:r>
            <w:r w:rsidRPr="00470318">
              <w:rPr>
                <w:sz w:val="24"/>
                <w:szCs w:val="24"/>
              </w:rPr>
              <w:lastRenderedPageBreak/>
              <w:t>сайта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lastRenderedPageBreak/>
              <w:t>Привязка</w:t>
            </w:r>
            <w:r w:rsidRPr="00470318">
              <w:rPr>
                <w:sz w:val="24"/>
                <w:szCs w:val="24"/>
              </w:rPr>
              <w:t xml:space="preserve"> к заведению</w:t>
            </w:r>
          </w:p>
        </w:tc>
        <w:tc>
          <w:tcPr>
            <w:tcW w:w="3038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Привязка пользователя к месту работы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Система лояльности</w:t>
            </w:r>
          </w:p>
        </w:tc>
        <w:tc>
          <w:tcPr>
            <w:tcW w:w="3038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 xml:space="preserve">При приглашении пользователей в это приложение будут </w:t>
            </w:r>
            <w:r w:rsidR="00A268C3" w:rsidRPr="00470318">
              <w:rPr>
                <w:sz w:val="24"/>
                <w:szCs w:val="24"/>
              </w:rPr>
              <w:t>начисляются</w:t>
            </w:r>
            <w:r w:rsidRPr="00470318">
              <w:rPr>
                <w:sz w:val="24"/>
                <w:szCs w:val="24"/>
              </w:rPr>
              <w:t xml:space="preserve"> бонусы за каждого пользователя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Уведомления</w:t>
            </w:r>
          </w:p>
        </w:tc>
        <w:tc>
          <w:tcPr>
            <w:tcW w:w="3038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Будут реализованы уведомления о поступлениях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Авторизация</w:t>
            </w:r>
          </w:p>
        </w:tc>
        <w:tc>
          <w:tcPr>
            <w:tcW w:w="3038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Поля</w:t>
            </w:r>
            <w:r w:rsidRPr="00470318">
              <w:rPr>
                <w:spacing w:val="-2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для</w:t>
            </w:r>
            <w:r w:rsidRPr="00470318">
              <w:rPr>
                <w:spacing w:val="-2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авторизации</w:t>
            </w:r>
            <w:r w:rsidRPr="00470318">
              <w:rPr>
                <w:sz w:val="24"/>
                <w:szCs w:val="24"/>
              </w:rPr>
              <w:t>:</w:t>
            </w:r>
            <w:r w:rsidRPr="00470318">
              <w:rPr>
                <w:spacing w:val="-2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логин,</w:t>
            </w:r>
            <w:r w:rsidRPr="00470318">
              <w:rPr>
                <w:spacing w:val="-2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пароль.</w:t>
            </w:r>
          </w:p>
        </w:tc>
      </w:tr>
      <w:tr w:rsidR="00470318" w:rsidRPr="00470318" w:rsidTr="002777F2">
        <w:tc>
          <w:tcPr>
            <w:tcW w:w="3199" w:type="dxa"/>
          </w:tcPr>
          <w:p w:rsidR="00470318" w:rsidRPr="00470318" w:rsidRDefault="00470318" w:rsidP="0080411D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</w:p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 xml:space="preserve">Идентификация </w:t>
            </w:r>
          </w:p>
        </w:tc>
        <w:tc>
          <w:tcPr>
            <w:tcW w:w="3038" w:type="dxa"/>
          </w:tcPr>
          <w:p w:rsidR="00470318" w:rsidRPr="00470318" w:rsidRDefault="00470318" w:rsidP="0080411D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</w:p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Сравнение логина и пароля с базой данных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 xml:space="preserve"> Пожаловаться </w:t>
            </w:r>
          </w:p>
        </w:tc>
        <w:tc>
          <w:tcPr>
            <w:tcW w:w="3038" w:type="dxa"/>
          </w:tcPr>
          <w:p w:rsidR="00A26F3C" w:rsidRPr="00470318" w:rsidRDefault="00A26F3C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Жалоба на пользователя при нарушении правил сообщества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7C28D6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Отзывы</w:t>
            </w:r>
          </w:p>
        </w:tc>
        <w:tc>
          <w:tcPr>
            <w:tcW w:w="3038" w:type="dxa"/>
          </w:tcPr>
          <w:p w:rsidR="00A26F3C" w:rsidRPr="00470318" w:rsidRDefault="007C28D6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 xml:space="preserve">Будет система отзывов </w:t>
            </w:r>
          </w:p>
        </w:tc>
      </w:tr>
      <w:tr w:rsidR="00470318" w:rsidRPr="00470318" w:rsidTr="002777F2">
        <w:tc>
          <w:tcPr>
            <w:tcW w:w="3199" w:type="dxa"/>
          </w:tcPr>
          <w:p w:rsidR="007C28D6" w:rsidRPr="00470318" w:rsidRDefault="007C28D6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Рейтинг</w:t>
            </w:r>
          </w:p>
        </w:tc>
        <w:tc>
          <w:tcPr>
            <w:tcW w:w="3038" w:type="dxa"/>
          </w:tcPr>
          <w:p w:rsidR="00A26F3C" w:rsidRPr="00470318" w:rsidRDefault="007C28D6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Система рейтинга у персонала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8C3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 xml:space="preserve">Оплата </w:t>
            </w:r>
          </w:p>
        </w:tc>
        <w:tc>
          <w:tcPr>
            <w:tcW w:w="3038" w:type="dxa"/>
          </w:tcPr>
          <w:p w:rsidR="00A26F3C" w:rsidRPr="00470318" w:rsidRDefault="00A268C3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Система оплаты для посетителей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8C3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470318">
              <w:rPr>
                <w:sz w:val="24"/>
                <w:szCs w:val="24"/>
              </w:rPr>
              <w:t>Футбэк</w:t>
            </w:r>
            <w:proofErr w:type="spellEnd"/>
          </w:p>
        </w:tc>
        <w:tc>
          <w:tcPr>
            <w:tcW w:w="3038" w:type="dxa"/>
          </w:tcPr>
          <w:p w:rsidR="00A26F3C" w:rsidRPr="00470318" w:rsidRDefault="00A268C3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Тем кто дает чаевые возвращается несколько процентов обратно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A268C3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Привязка к нескольким заведениям</w:t>
            </w:r>
          </w:p>
        </w:tc>
        <w:tc>
          <w:tcPr>
            <w:tcW w:w="3038" w:type="dxa"/>
          </w:tcPr>
          <w:p w:rsidR="00A26F3C" w:rsidRPr="00470318" w:rsidRDefault="00A268C3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Функция дает возможность привязать свой аккаунт к нескольким заведениям</w:t>
            </w:r>
          </w:p>
        </w:tc>
      </w:tr>
      <w:tr w:rsidR="00470318" w:rsidRPr="00470318" w:rsidTr="002777F2">
        <w:tc>
          <w:tcPr>
            <w:tcW w:w="3199" w:type="dxa"/>
          </w:tcPr>
          <w:p w:rsidR="00A26F3C" w:rsidRPr="00470318" w:rsidRDefault="005E70FB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Выбор официанта с хорошими отзывами</w:t>
            </w:r>
          </w:p>
        </w:tc>
        <w:tc>
          <w:tcPr>
            <w:tcW w:w="3038" w:type="dxa"/>
          </w:tcPr>
          <w:p w:rsidR="00A26F3C" w:rsidRPr="00470318" w:rsidRDefault="005E70FB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Возможность выбора официанта с хорошими отзывами</w:t>
            </w:r>
          </w:p>
        </w:tc>
      </w:tr>
      <w:tr w:rsidR="00470318" w:rsidRPr="00470318" w:rsidTr="0080411D">
        <w:trPr>
          <w:trHeight w:val="903"/>
        </w:trPr>
        <w:tc>
          <w:tcPr>
            <w:tcW w:w="3199" w:type="dxa"/>
          </w:tcPr>
          <w:p w:rsidR="00A26F3C" w:rsidRPr="00470318" w:rsidRDefault="005E70FB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Система рекламы заведений</w:t>
            </w:r>
          </w:p>
        </w:tc>
        <w:tc>
          <w:tcPr>
            <w:tcW w:w="3038" w:type="dxa"/>
          </w:tcPr>
          <w:p w:rsidR="00A26F3C" w:rsidRPr="00470318" w:rsidRDefault="005E70FB" w:rsidP="0080411D">
            <w:pPr>
              <w:pStyle w:val="TableParagraph"/>
              <w:spacing w:before="0" w:line="360" w:lineRule="auto"/>
              <w:ind w:left="0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Владельцы могут за символическую плату сделать рекламу своим заведениям</w:t>
            </w:r>
          </w:p>
        </w:tc>
      </w:tr>
    </w:tbl>
    <w:p w:rsidR="002777F2" w:rsidRPr="00470318" w:rsidRDefault="002777F2" w:rsidP="00470318">
      <w:pPr>
        <w:tabs>
          <w:tab w:val="left" w:pos="940"/>
        </w:tabs>
        <w:spacing w:line="360" w:lineRule="auto"/>
        <w:ind w:firstLine="709"/>
        <w:rPr>
          <w:b/>
          <w:sz w:val="24"/>
          <w:szCs w:val="24"/>
        </w:rPr>
      </w:pPr>
    </w:p>
    <w:p w:rsidR="00BD061C" w:rsidRPr="00470318" w:rsidRDefault="005C39A2" w:rsidP="00470318">
      <w:pPr>
        <w:pStyle w:val="a4"/>
        <w:numPr>
          <w:ilvl w:val="0"/>
          <w:numId w:val="1"/>
        </w:numPr>
        <w:tabs>
          <w:tab w:val="left" w:pos="940"/>
        </w:tabs>
        <w:spacing w:line="360" w:lineRule="auto"/>
        <w:ind w:left="0" w:firstLine="709"/>
        <w:jc w:val="left"/>
        <w:rPr>
          <w:sz w:val="24"/>
          <w:szCs w:val="24"/>
        </w:rPr>
      </w:pPr>
      <w:r w:rsidRPr="00470318">
        <w:rPr>
          <w:sz w:val="24"/>
          <w:szCs w:val="24"/>
        </w:rPr>
        <w:t xml:space="preserve">Зафиксировать отчет в </w:t>
      </w:r>
      <w:proofErr w:type="spellStart"/>
      <w:r w:rsidRPr="00470318">
        <w:rPr>
          <w:sz w:val="24"/>
          <w:szCs w:val="24"/>
        </w:rPr>
        <w:t>репозитории</w:t>
      </w:r>
      <w:proofErr w:type="spellEnd"/>
      <w:r w:rsidRPr="00470318">
        <w:rPr>
          <w:sz w:val="24"/>
          <w:szCs w:val="24"/>
        </w:rPr>
        <w:t xml:space="preserve"> с названием </w:t>
      </w:r>
      <w:proofErr w:type="spellStart"/>
      <w:r w:rsidRPr="00470318">
        <w:rPr>
          <w:sz w:val="24"/>
          <w:szCs w:val="24"/>
        </w:rPr>
        <w:t>коммита</w:t>
      </w:r>
      <w:proofErr w:type="spellEnd"/>
      <w:r w:rsidRPr="00470318">
        <w:rPr>
          <w:sz w:val="24"/>
          <w:szCs w:val="24"/>
        </w:rPr>
        <w:t xml:space="preserve"> «Формализация</w:t>
      </w:r>
      <w:r w:rsidRPr="00470318">
        <w:rPr>
          <w:spacing w:val="-58"/>
          <w:sz w:val="24"/>
          <w:szCs w:val="24"/>
        </w:rPr>
        <w:t xml:space="preserve"> </w:t>
      </w:r>
      <w:r w:rsidRPr="00470318">
        <w:rPr>
          <w:sz w:val="24"/>
          <w:szCs w:val="24"/>
        </w:rPr>
        <w:t>основных</w:t>
      </w:r>
      <w:r w:rsidRPr="00470318">
        <w:rPr>
          <w:spacing w:val="-1"/>
          <w:sz w:val="24"/>
          <w:szCs w:val="24"/>
        </w:rPr>
        <w:t xml:space="preserve"> </w:t>
      </w:r>
      <w:r w:rsidRPr="00470318">
        <w:rPr>
          <w:sz w:val="24"/>
          <w:szCs w:val="24"/>
        </w:rPr>
        <w:t>функций</w:t>
      </w:r>
    </w:p>
    <w:p w:rsidR="00BD061C" w:rsidRPr="00470318" w:rsidRDefault="00BD061C" w:rsidP="00470318">
      <w:pPr>
        <w:spacing w:line="360" w:lineRule="auto"/>
        <w:ind w:firstLine="709"/>
        <w:rPr>
          <w:sz w:val="24"/>
          <w:szCs w:val="24"/>
        </w:rPr>
      </w:pPr>
    </w:p>
    <w:p w:rsidR="00470318" w:rsidRDefault="00470318" w:rsidP="00470318">
      <w:pPr>
        <w:spacing w:line="360" w:lineRule="auto"/>
        <w:ind w:firstLine="709"/>
        <w:rPr>
          <w:sz w:val="24"/>
          <w:szCs w:val="24"/>
        </w:rPr>
      </w:pPr>
      <w:r w:rsidRPr="00470318">
        <w:rPr>
          <w:sz w:val="24"/>
          <w:szCs w:val="24"/>
        </w:rPr>
        <w:t>В ходе проделанной работы будут реализованы функции которые в будущем будут в данном проекте.</w:t>
      </w:r>
    </w:p>
    <w:p w:rsidR="0080411D" w:rsidRDefault="0080411D" w:rsidP="00470318">
      <w:pPr>
        <w:spacing w:line="360" w:lineRule="auto"/>
        <w:ind w:firstLine="709"/>
        <w:rPr>
          <w:sz w:val="24"/>
          <w:szCs w:val="24"/>
        </w:rPr>
      </w:pPr>
    </w:p>
    <w:p w:rsidR="0080411D" w:rsidRDefault="0080411D" w:rsidP="0080411D">
      <w:pPr>
        <w:spacing w:line="360" w:lineRule="auto"/>
        <w:rPr>
          <w:sz w:val="24"/>
          <w:szCs w:val="24"/>
        </w:rPr>
      </w:pPr>
    </w:p>
    <w:p w:rsidR="0080411D" w:rsidRDefault="0080411D" w:rsidP="0080411D">
      <w:pPr>
        <w:spacing w:line="360" w:lineRule="auto"/>
        <w:jc w:val="center"/>
        <w:rPr>
          <w:sz w:val="24"/>
          <w:szCs w:val="24"/>
        </w:rPr>
      </w:pPr>
    </w:p>
    <w:p w:rsidR="0080411D" w:rsidRDefault="0080411D" w:rsidP="0080411D">
      <w:pPr>
        <w:spacing w:line="360" w:lineRule="auto"/>
        <w:jc w:val="center"/>
        <w:rPr>
          <w:b/>
          <w:sz w:val="24"/>
          <w:szCs w:val="24"/>
        </w:rPr>
      </w:pPr>
      <w:r w:rsidRPr="0080411D">
        <w:rPr>
          <w:b/>
          <w:sz w:val="24"/>
          <w:szCs w:val="24"/>
        </w:rPr>
        <w:t>Литература</w:t>
      </w:r>
    </w:p>
    <w:p w:rsidR="0080411D" w:rsidRDefault="0080411D" w:rsidP="0080411D">
      <w:pPr>
        <w:spacing w:line="360" w:lineRule="auto"/>
        <w:jc w:val="center"/>
        <w:rPr>
          <w:b/>
          <w:sz w:val="24"/>
          <w:szCs w:val="24"/>
        </w:rPr>
      </w:pPr>
    </w:p>
    <w:p w:rsidR="0080411D" w:rsidRPr="0080411D" w:rsidRDefault="0080411D" w:rsidP="0080411D">
      <w:pPr>
        <w:pStyle w:val="a4"/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hyperlink r:id="rId7" w:history="1">
        <w:r w:rsidRPr="0080411D">
          <w:rPr>
            <w:rStyle w:val="aa"/>
            <w:sz w:val="24"/>
            <w:szCs w:val="24"/>
          </w:rPr>
          <w:t>https://2tip.ru/</w:t>
        </w:r>
      </w:hyperlink>
    </w:p>
    <w:p w:rsidR="0080411D" w:rsidRDefault="0080411D" w:rsidP="0080411D">
      <w:pPr>
        <w:pStyle w:val="a4"/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hyperlink r:id="rId8" w:history="1">
        <w:r w:rsidRPr="004B1298">
          <w:rPr>
            <w:rStyle w:val="aa"/>
            <w:sz w:val="24"/>
            <w:szCs w:val="24"/>
          </w:rPr>
          <w:t>https://cloudtips.ru/</w:t>
        </w:r>
      </w:hyperlink>
    </w:p>
    <w:p w:rsidR="0080411D" w:rsidRDefault="0080411D" w:rsidP="0080411D">
      <w:pPr>
        <w:pStyle w:val="a4"/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hyperlink r:id="rId9" w:history="1">
        <w:r w:rsidRPr="004B1298">
          <w:rPr>
            <w:rStyle w:val="aa"/>
            <w:sz w:val="24"/>
            <w:szCs w:val="24"/>
          </w:rPr>
          <w:t>https://netmonet.co/</w:t>
        </w:r>
      </w:hyperlink>
    </w:p>
    <w:p w:rsidR="0080411D" w:rsidRDefault="0080411D" w:rsidP="0080411D">
      <w:pPr>
        <w:pStyle w:val="a4"/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hyperlink r:id="rId10" w:history="1">
        <w:r w:rsidRPr="004B1298">
          <w:rPr>
            <w:rStyle w:val="aa"/>
            <w:sz w:val="24"/>
            <w:szCs w:val="24"/>
          </w:rPr>
          <w:t>https://chachachay.me/</w:t>
        </w:r>
      </w:hyperlink>
    </w:p>
    <w:p w:rsidR="0080411D" w:rsidRDefault="0080411D" w:rsidP="0080411D">
      <w:pPr>
        <w:pStyle w:val="a4"/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hyperlink r:id="rId11" w:history="1">
        <w:r w:rsidRPr="004B1298">
          <w:rPr>
            <w:rStyle w:val="aa"/>
            <w:sz w:val="24"/>
            <w:szCs w:val="24"/>
          </w:rPr>
          <w:t>https://plazius.ru/</w:t>
        </w:r>
      </w:hyperlink>
    </w:p>
    <w:p w:rsidR="0080411D" w:rsidRPr="0080411D" w:rsidRDefault="0080411D" w:rsidP="0080411D">
      <w:pPr>
        <w:spacing w:line="360" w:lineRule="auto"/>
        <w:rPr>
          <w:sz w:val="24"/>
          <w:szCs w:val="24"/>
        </w:rPr>
        <w:sectPr w:rsidR="0080411D" w:rsidRPr="0080411D">
          <w:type w:val="continuous"/>
          <w:pgSz w:w="11900" w:h="16840"/>
          <w:pgMar w:top="1060" w:right="620" w:bottom="280" w:left="1480" w:header="720" w:footer="720" w:gutter="0"/>
          <w:cols w:space="720"/>
        </w:sectPr>
      </w:pPr>
    </w:p>
    <w:p w:rsidR="00BD061C" w:rsidRPr="00470318" w:rsidRDefault="005C39A2" w:rsidP="00203873">
      <w:pPr>
        <w:pStyle w:val="1"/>
        <w:spacing w:before="0" w:line="360" w:lineRule="auto"/>
        <w:ind w:left="0"/>
        <w:jc w:val="center"/>
      </w:pPr>
      <w:r w:rsidRPr="00470318">
        <w:lastRenderedPageBreak/>
        <w:t>Шкала</w:t>
      </w:r>
      <w:r w:rsidRPr="00470318">
        <w:rPr>
          <w:spacing w:val="-1"/>
        </w:rPr>
        <w:t xml:space="preserve"> </w:t>
      </w:r>
      <w:r w:rsidRPr="00470318">
        <w:t>оценивания</w:t>
      </w:r>
      <w:r w:rsidRPr="00470318">
        <w:rPr>
          <w:spacing w:val="-1"/>
        </w:rPr>
        <w:t xml:space="preserve"> </w:t>
      </w:r>
      <w:r w:rsidRPr="00470318">
        <w:t>и</w:t>
      </w:r>
      <w:r w:rsidRPr="00470318">
        <w:rPr>
          <w:spacing w:val="-1"/>
        </w:rPr>
        <w:t xml:space="preserve"> </w:t>
      </w:r>
      <w:r w:rsidRPr="00470318">
        <w:t>критерии оценки:</w:t>
      </w:r>
    </w:p>
    <w:p w:rsidR="00BD061C" w:rsidRPr="00470318" w:rsidRDefault="00BD061C" w:rsidP="00470318">
      <w:pPr>
        <w:pStyle w:val="a3"/>
        <w:spacing w:line="360" w:lineRule="auto"/>
        <w:ind w:left="0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9"/>
        <w:gridCol w:w="2304"/>
        <w:gridCol w:w="2304"/>
        <w:gridCol w:w="2304"/>
      </w:tblGrid>
      <w:tr w:rsidR="00470318" w:rsidRPr="00470318">
        <w:trPr>
          <w:trHeight w:val="1079"/>
        </w:trPr>
        <w:tc>
          <w:tcPr>
            <w:tcW w:w="2659" w:type="dxa"/>
          </w:tcPr>
          <w:p w:rsidR="00BD061C" w:rsidRPr="00470318" w:rsidRDefault="00BD061C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Критерий</w:t>
            </w:r>
            <w:r w:rsidRPr="00470318">
              <w:rPr>
                <w:spacing w:val="11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выполнен</w:t>
            </w:r>
            <w:r w:rsidRPr="00470318">
              <w:rPr>
                <w:spacing w:val="-57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полностью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Критерий</w:t>
            </w:r>
            <w:r w:rsidRPr="00470318">
              <w:rPr>
                <w:spacing w:val="12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выполнен</w:t>
            </w:r>
            <w:r w:rsidRPr="00470318">
              <w:rPr>
                <w:spacing w:val="-57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частично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tabs>
                <w:tab w:val="left" w:pos="1964"/>
              </w:tabs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Критерий</w:t>
            </w:r>
            <w:r w:rsidRPr="00470318">
              <w:rPr>
                <w:sz w:val="24"/>
                <w:szCs w:val="24"/>
              </w:rPr>
              <w:tab/>
              <w:t>не</w:t>
            </w:r>
          </w:p>
          <w:p w:rsidR="00BD061C" w:rsidRPr="00470318" w:rsidRDefault="005C39A2" w:rsidP="00470318">
            <w:pPr>
              <w:pStyle w:val="TableParagraph"/>
              <w:tabs>
                <w:tab w:val="left" w:pos="1822"/>
              </w:tabs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выполнен</w:t>
            </w:r>
            <w:r w:rsidRPr="00470318">
              <w:rPr>
                <w:sz w:val="24"/>
                <w:szCs w:val="24"/>
              </w:rPr>
              <w:tab/>
            </w:r>
            <w:r w:rsidRPr="00470318">
              <w:rPr>
                <w:spacing w:val="-2"/>
                <w:sz w:val="24"/>
                <w:szCs w:val="24"/>
              </w:rPr>
              <w:t>или</w:t>
            </w:r>
            <w:r w:rsidRPr="00470318">
              <w:rPr>
                <w:spacing w:val="-57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выполнен</w:t>
            </w:r>
            <w:r w:rsidRPr="00470318">
              <w:rPr>
                <w:spacing w:val="-2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неверно</w:t>
            </w:r>
          </w:p>
        </w:tc>
      </w:tr>
      <w:tr w:rsidR="00470318" w:rsidRPr="00470318">
        <w:trPr>
          <w:trHeight w:val="714"/>
        </w:trPr>
        <w:tc>
          <w:tcPr>
            <w:tcW w:w="2659" w:type="dxa"/>
          </w:tcPr>
          <w:p w:rsidR="00BD061C" w:rsidRPr="00470318" w:rsidRDefault="005C39A2" w:rsidP="00470318">
            <w:pPr>
              <w:pStyle w:val="TableParagraph"/>
              <w:tabs>
                <w:tab w:val="left" w:pos="1645"/>
              </w:tabs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Количество</w:t>
            </w:r>
            <w:r w:rsidRPr="00470318">
              <w:rPr>
                <w:sz w:val="24"/>
                <w:szCs w:val="24"/>
              </w:rPr>
              <w:tab/>
              <w:t>функций</w:t>
            </w:r>
          </w:p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не</w:t>
            </w:r>
            <w:r w:rsidRPr="00470318">
              <w:rPr>
                <w:spacing w:val="-2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менее</w:t>
            </w:r>
            <w:r w:rsidRPr="00470318">
              <w:rPr>
                <w:spacing w:val="-2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20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1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0,5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0</w:t>
            </w:r>
          </w:p>
        </w:tc>
      </w:tr>
      <w:tr w:rsidR="00470318" w:rsidRPr="00470318">
        <w:trPr>
          <w:trHeight w:val="719"/>
        </w:trPr>
        <w:tc>
          <w:tcPr>
            <w:tcW w:w="2659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Описание</w:t>
            </w:r>
          </w:p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соответствует</w:t>
            </w:r>
            <w:r w:rsidRPr="00470318">
              <w:rPr>
                <w:spacing w:val="-3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функции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1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0,5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0</w:t>
            </w:r>
          </w:p>
        </w:tc>
      </w:tr>
      <w:tr w:rsidR="00470318" w:rsidRPr="00470318">
        <w:trPr>
          <w:trHeight w:val="1074"/>
        </w:trPr>
        <w:tc>
          <w:tcPr>
            <w:tcW w:w="2659" w:type="dxa"/>
          </w:tcPr>
          <w:p w:rsidR="00BD061C" w:rsidRPr="00470318" w:rsidRDefault="005C39A2" w:rsidP="00470318">
            <w:pPr>
              <w:pStyle w:val="TableParagraph"/>
              <w:tabs>
                <w:tab w:val="left" w:pos="1645"/>
              </w:tabs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Выбор</w:t>
            </w:r>
            <w:r w:rsidRPr="00470318">
              <w:rPr>
                <w:sz w:val="24"/>
                <w:szCs w:val="24"/>
              </w:rPr>
              <w:tab/>
            </w:r>
            <w:r w:rsidRPr="00470318">
              <w:rPr>
                <w:spacing w:val="-1"/>
                <w:sz w:val="24"/>
                <w:szCs w:val="24"/>
              </w:rPr>
              <w:t>функций</w:t>
            </w:r>
            <w:r w:rsidRPr="00470318">
              <w:rPr>
                <w:spacing w:val="-57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соответствует</w:t>
            </w:r>
          </w:p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предметной</w:t>
            </w:r>
            <w:r w:rsidRPr="00470318">
              <w:rPr>
                <w:spacing w:val="-3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области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1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0,5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0</w:t>
            </w:r>
          </w:p>
        </w:tc>
      </w:tr>
      <w:tr w:rsidR="00470318" w:rsidRPr="00470318">
        <w:trPr>
          <w:trHeight w:val="359"/>
        </w:trPr>
        <w:tc>
          <w:tcPr>
            <w:tcW w:w="2659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Описании</w:t>
            </w:r>
            <w:r w:rsidRPr="00470318">
              <w:rPr>
                <w:spacing w:val="-4"/>
                <w:sz w:val="24"/>
                <w:szCs w:val="24"/>
              </w:rPr>
              <w:t xml:space="preserve"> </w:t>
            </w:r>
            <w:r w:rsidRPr="00470318">
              <w:rPr>
                <w:sz w:val="24"/>
                <w:szCs w:val="24"/>
              </w:rPr>
              <w:t>подробное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1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0,5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0</w:t>
            </w:r>
          </w:p>
        </w:tc>
      </w:tr>
      <w:tr w:rsidR="00470318" w:rsidRPr="00470318">
        <w:trPr>
          <w:trHeight w:val="359"/>
        </w:trPr>
        <w:tc>
          <w:tcPr>
            <w:tcW w:w="2659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ИТОГО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4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2</w:t>
            </w:r>
          </w:p>
        </w:tc>
        <w:tc>
          <w:tcPr>
            <w:tcW w:w="2304" w:type="dxa"/>
          </w:tcPr>
          <w:p w:rsidR="00BD061C" w:rsidRPr="00470318" w:rsidRDefault="005C39A2" w:rsidP="00470318">
            <w:pPr>
              <w:pStyle w:val="TableParagraph"/>
              <w:spacing w:before="0" w:line="360" w:lineRule="auto"/>
              <w:ind w:left="0" w:firstLine="709"/>
              <w:rPr>
                <w:sz w:val="24"/>
                <w:szCs w:val="24"/>
              </w:rPr>
            </w:pPr>
            <w:r w:rsidRPr="00470318">
              <w:rPr>
                <w:sz w:val="24"/>
                <w:szCs w:val="24"/>
              </w:rPr>
              <w:t>0</w:t>
            </w:r>
          </w:p>
        </w:tc>
      </w:tr>
    </w:tbl>
    <w:p w:rsidR="005C39A2" w:rsidRPr="00470318" w:rsidRDefault="005C39A2" w:rsidP="00470318">
      <w:pPr>
        <w:spacing w:line="360" w:lineRule="auto"/>
        <w:ind w:firstLine="709"/>
        <w:rPr>
          <w:sz w:val="24"/>
          <w:szCs w:val="24"/>
        </w:rPr>
      </w:pPr>
    </w:p>
    <w:sectPr w:rsidR="005C39A2" w:rsidRPr="00470318">
      <w:pgSz w:w="11900" w:h="16840"/>
      <w:pgMar w:top="1060" w:right="62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9A2" w:rsidRDefault="005C39A2" w:rsidP="00470318">
      <w:r>
        <w:separator/>
      </w:r>
    </w:p>
  </w:endnote>
  <w:endnote w:type="continuationSeparator" w:id="0">
    <w:p w:rsidR="005C39A2" w:rsidRDefault="005C39A2" w:rsidP="0047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9A2" w:rsidRDefault="005C39A2" w:rsidP="00470318">
      <w:r>
        <w:separator/>
      </w:r>
    </w:p>
  </w:footnote>
  <w:footnote w:type="continuationSeparator" w:id="0">
    <w:p w:rsidR="005C39A2" w:rsidRDefault="005C39A2" w:rsidP="00470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2F4"/>
    <w:multiLevelType w:val="hybridMultilevel"/>
    <w:tmpl w:val="0280343A"/>
    <w:lvl w:ilvl="0" w:tplc="03226682">
      <w:start w:val="1"/>
      <w:numFmt w:val="decimal"/>
      <w:lvlText w:val="%1."/>
      <w:lvlJc w:val="left"/>
      <w:pPr>
        <w:ind w:left="219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710321E">
      <w:numFmt w:val="bullet"/>
      <w:lvlText w:val="•"/>
      <w:lvlJc w:val="left"/>
      <w:pPr>
        <w:ind w:left="1178" w:hanging="240"/>
      </w:pPr>
      <w:rPr>
        <w:rFonts w:hint="default"/>
        <w:lang w:val="ru-RU" w:eastAsia="en-US" w:bidi="ar-SA"/>
      </w:rPr>
    </w:lvl>
    <w:lvl w:ilvl="2" w:tplc="03483B44">
      <w:numFmt w:val="bullet"/>
      <w:lvlText w:val="•"/>
      <w:lvlJc w:val="left"/>
      <w:pPr>
        <w:ind w:left="2136" w:hanging="240"/>
      </w:pPr>
      <w:rPr>
        <w:rFonts w:hint="default"/>
        <w:lang w:val="ru-RU" w:eastAsia="en-US" w:bidi="ar-SA"/>
      </w:rPr>
    </w:lvl>
    <w:lvl w:ilvl="3" w:tplc="0818F97E">
      <w:numFmt w:val="bullet"/>
      <w:lvlText w:val="•"/>
      <w:lvlJc w:val="left"/>
      <w:pPr>
        <w:ind w:left="3094" w:hanging="240"/>
      </w:pPr>
      <w:rPr>
        <w:rFonts w:hint="default"/>
        <w:lang w:val="ru-RU" w:eastAsia="en-US" w:bidi="ar-SA"/>
      </w:rPr>
    </w:lvl>
    <w:lvl w:ilvl="4" w:tplc="DD80315E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5" w:tplc="316433D4">
      <w:numFmt w:val="bullet"/>
      <w:lvlText w:val="•"/>
      <w:lvlJc w:val="left"/>
      <w:pPr>
        <w:ind w:left="5010" w:hanging="240"/>
      </w:pPr>
      <w:rPr>
        <w:rFonts w:hint="default"/>
        <w:lang w:val="ru-RU" w:eastAsia="en-US" w:bidi="ar-SA"/>
      </w:rPr>
    </w:lvl>
    <w:lvl w:ilvl="6" w:tplc="C3FAE43E">
      <w:numFmt w:val="bullet"/>
      <w:lvlText w:val="•"/>
      <w:lvlJc w:val="left"/>
      <w:pPr>
        <w:ind w:left="5968" w:hanging="240"/>
      </w:pPr>
      <w:rPr>
        <w:rFonts w:hint="default"/>
        <w:lang w:val="ru-RU" w:eastAsia="en-US" w:bidi="ar-SA"/>
      </w:rPr>
    </w:lvl>
    <w:lvl w:ilvl="7" w:tplc="DF2090CC">
      <w:numFmt w:val="bullet"/>
      <w:lvlText w:val="•"/>
      <w:lvlJc w:val="left"/>
      <w:pPr>
        <w:ind w:left="6926" w:hanging="240"/>
      </w:pPr>
      <w:rPr>
        <w:rFonts w:hint="default"/>
        <w:lang w:val="ru-RU" w:eastAsia="en-US" w:bidi="ar-SA"/>
      </w:rPr>
    </w:lvl>
    <w:lvl w:ilvl="8" w:tplc="796C9830">
      <w:numFmt w:val="bullet"/>
      <w:lvlText w:val="•"/>
      <w:lvlJc w:val="left"/>
      <w:pPr>
        <w:ind w:left="7884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427B2913"/>
    <w:multiLevelType w:val="hybridMultilevel"/>
    <w:tmpl w:val="417E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1C"/>
    <w:rsid w:val="00203873"/>
    <w:rsid w:val="002777F2"/>
    <w:rsid w:val="00470318"/>
    <w:rsid w:val="005C39A2"/>
    <w:rsid w:val="005E70FB"/>
    <w:rsid w:val="007C28D6"/>
    <w:rsid w:val="0080411D"/>
    <w:rsid w:val="008308CC"/>
    <w:rsid w:val="00A268C3"/>
    <w:rsid w:val="00A26F3C"/>
    <w:rsid w:val="00BD061C"/>
    <w:rsid w:val="00CE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92327"/>
  <w15:docId w15:val="{D1AC8D6B-0A61-433C-9CC5-3A34E98A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928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9" w:firstLine="70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19" w:firstLine="709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10"/>
    </w:pPr>
  </w:style>
  <w:style w:type="table" w:styleId="a5">
    <w:name w:val="Table Grid"/>
    <w:basedOn w:val="a1"/>
    <w:uiPriority w:val="39"/>
    <w:rsid w:val="00277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703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70318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703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70318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80411D"/>
    <w:rPr>
      <w:color w:val="0000FF" w:themeColor="hyperlink"/>
      <w:u w:val="single"/>
    </w:rPr>
  </w:style>
  <w:style w:type="paragraph" w:customStyle="1" w:styleId="paragraph">
    <w:name w:val="paragraph"/>
    <w:basedOn w:val="a"/>
    <w:rsid w:val="0080411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ormaltextrun">
    <w:name w:val="normaltextrun"/>
    <w:basedOn w:val="a0"/>
    <w:rsid w:val="0080411D"/>
  </w:style>
  <w:style w:type="character" w:customStyle="1" w:styleId="spellingerror">
    <w:name w:val="spellingerror"/>
    <w:basedOn w:val="a0"/>
    <w:rsid w:val="0080411D"/>
  </w:style>
  <w:style w:type="character" w:customStyle="1" w:styleId="eop">
    <w:name w:val="eop"/>
    <w:basedOn w:val="a0"/>
    <w:rsid w:val="0080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tips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2tip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zius.ru/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s://chachachay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monet.co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3" ma:contentTypeDescription="Создание документа." ma:contentTypeScope="" ma:versionID="d1307bdf6bafb409a0d252376a042722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87aca65cd22e6d5588b910958671f510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Props1.xml><?xml version="1.0" encoding="utf-8"?>
<ds:datastoreItem xmlns:ds="http://schemas.openxmlformats.org/officeDocument/2006/customXml" ds:itemID="{A250C070-3238-434B-A931-9287E1DC309F}"/>
</file>

<file path=customXml/itemProps2.xml><?xml version="1.0" encoding="utf-8"?>
<ds:datastoreItem xmlns:ds="http://schemas.openxmlformats.org/officeDocument/2006/customXml" ds:itemID="{C9F1A863-F0F5-42C5-ADD9-29A63A7944CB}"/>
</file>

<file path=customXml/itemProps3.xml><?xml version="1.0" encoding="utf-8"?>
<ds:datastoreItem xmlns:ds="http://schemas.openxmlformats.org/officeDocument/2006/customXml" ds:itemID="{674F3A82-C6B3-48A1-B2C6-4AE912F25C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- 6. Формализация основных функций.docx</vt:lpstr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- 6. Формализация основных функций.docx</dc:title>
  <dc:creator>ClassUser</dc:creator>
  <cp:lastModifiedBy>Гальван Степан Владимирович</cp:lastModifiedBy>
  <cp:revision>2</cp:revision>
  <dcterms:created xsi:type="dcterms:W3CDTF">2021-05-20T08:10:00Z</dcterms:created>
  <dcterms:modified xsi:type="dcterms:W3CDTF">2021-05-20T08:10:00Z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Word</vt:lpwstr>
  </property>
  <property fmtid="{D5CDD505-2E9C-101B-9397-08002B2CF9AE}" pid="4" name="LastSaved">
    <vt:filetime>2021-05-20T00:00:00Z</vt:filetime>
  </property>
  <property fmtid="{D5CDD505-2E9C-101B-9397-08002B2CF9AE}" pid="5" name="ContentTypeId">
    <vt:lpwstr>0x010100D0F9D283A7DFC54EAE9F09602E9BF55F</vt:lpwstr>
  </property>
</Properties>
</file>