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4"/>
        <w:widowControl/>
        <w:spacing w:before="120" w:after="120"/>
        <w:ind w:left="0" w:right="0" w:hanging="0"/>
        <w:rPr/>
      </w:pPr>
      <w:bookmarkStart w:id="0" w:name="agreementModalLabel"/>
      <w:bookmarkEnd w:id="0"/>
      <w:r>
        <w:rPr>
          <w:rFonts w:ascii="inherit" w:hAnsi="inherit"/>
          <w:b/>
        </w:rPr>
        <w:t>POLITICA SULLA PRIVACY</w:t>
      </w:r>
    </w:p>
    <w:p>
      <w:pPr>
        <w:pStyle w:val="Style15"/>
        <w:spacing w:before="0" w:after="75"/>
        <w:rPr/>
      </w:pPr>
      <w:r>
        <w:rPr/>
        <w:t>ESF Language Service è consapevole del tuo interesse a come i tuoi dati personali sono utilizzati e riconosce l’importanza di proteggere la privacy.</w:t>
      </w:r>
    </w:p>
    <w:p>
      <w:pPr>
        <w:pStyle w:val="Style15"/>
        <w:spacing w:before="0" w:after="75"/>
        <w:rPr/>
      </w:pPr>
      <w:r>
        <w:rPr/>
        <w:t>La presente “Privacy Policy” ha lo scopo di spiegare come ESF Language Service. e tutti le sue affiliate (“ESF Language Service”) raccolgono e gestiscono i tuoi dati personali. Esso contiene informazioni su quali dati raccogliamo, su come li utilizziamo, sul perché ne abbiamo bisogno e su come il loro utilizzo possa portarti beneficio. </w:t>
      </w:r>
    </w:p>
    <w:p>
      <w:pPr>
        <w:pStyle w:val="Style15"/>
        <w:spacing w:before="0" w:after="75"/>
        <w:rPr/>
      </w:pPr>
      <w:r>
        <w:rPr/>
        <w:t>Contattaci scrivendo una email a </w:t>
      </w:r>
      <w:hyperlink r:id="rId2">
        <w:r>
          <w:rPr>
            <w:rStyle w:val="Style11"/>
            <w:color w:val="851384"/>
            <w:u w:val="single"/>
          </w:rPr>
          <w:t>info@esflanguageservice.com</w:t>
        </w:r>
      </w:hyperlink>
      <w:r>
        <w:rPr/>
        <w:t> se hai domande e commenti, o se vuoi farci una qualsiasi richiesta avente ad oggetto uno qualsiasi dei diritti relativi ai tuoi dati personali.</w:t>
      </w:r>
    </w:p>
    <w:p>
      <w:pPr>
        <w:pStyle w:val="Style15"/>
        <w:spacing w:before="0" w:after="75"/>
        <w:rPr/>
      </w:pPr>
      <w:r>
        <w:rPr/>
        <w:t>La presente “Privacy Policy” è stato aggiornato per l’ultima volta in data 12 aprile 2018.</w:t>
      </w:r>
    </w:p>
    <w:p>
      <w:pPr>
        <w:pStyle w:val="3"/>
        <w:spacing w:lineRule="auto" w:line="288" w:before="75" w:after="75"/>
        <w:jc w:val="center"/>
        <w:rPr>
          <w:rFonts w:ascii="Oswald;sans-serif" w:hAnsi="Oswald;sans-serif"/>
          <w:b w:val="false"/>
          <w:color w:val="FFA705"/>
          <w:sz w:val="33"/>
        </w:rPr>
      </w:pPr>
      <w:r>
        <w:rPr>
          <w:rFonts w:ascii="Oswald;sans-serif" w:hAnsi="Oswald;sans-serif"/>
          <w:b w:val="false"/>
          <w:color w:val="FFA705"/>
          <w:sz w:val="33"/>
        </w:rPr>
        <w:t>PRINCIPI GENERALI ED IL NOSTRO IMPEGNO SULLA TUTELA DELLA PRIVACY</w:t>
      </w:r>
    </w:p>
    <w:p>
      <w:pPr>
        <w:pStyle w:val="Style15"/>
        <w:spacing w:before="0" w:after="75"/>
        <w:rPr/>
      </w:pPr>
      <w:r>
        <w:rPr/>
        <w:t>ESF Language Service si impegna a proteggere il tuo diritto alla privacy. Il nostro obiettivo è quello di proteggere tutti i dati personali che deteniamo al fine di gestire i tuoi dati personali responsabilmente e in maniera trasparente. La tua fiducia è importante per noi. </w:t>
        <w:br/>
        <w:t>Ci siamo impegnati pertanto a seguire i seguenti principi generali:</w:t>
      </w:r>
    </w:p>
    <w:p>
      <w:pPr>
        <w:pStyle w:val="Style15"/>
        <w:numPr>
          <w:ilvl w:val="0"/>
          <w:numId w:val="2"/>
        </w:numPr>
        <w:tabs>
          <w:tab w:val="clear" w:pos="709"/>
          <w:tab w:val="left" w:pos="0" w:leader="none"/>
        </w:tabs>
        <w:spacing w:before="0" w:after="75"/>
        <w:ind w:left="707" w:hanging="283"/>
        <w:rPr/>
      </w:pPr>
      <w:r>
        <w:rPr/>
        <w:t>non sei obbligato a fornire alcun dato personale che ti richiediamo. Tuttavia, se scegli di non farlo, potremmo non essere in grado di fornirti alcuni dei servizi o dei prodotti;</w:t>
      </w:r>
    </w:p>
    <w:p>
      <w:pPr>
        <w:pStyle w:val="Style15"/>
        <w:numPr>
          <w:ilvl w:val="0"/>
          <w:numId w:val="2"/>
        </w:numPr>
        <w:tabs>
          <w:tab w:val="clear" w:pos="709"/>
          <w:tab w:val="left" w:pos="0" w:leader="none"/>
        </w:tabs>
        <w:spacing w:before="0" w:after="75"/>
        <w:ind w:left="707" w:hanging="283"/>
        <w:rPr/>
      </w:pPr>
      <w:r>
        <w:rPr/>
        <w:t>raccogliamo e trattiamo i tuoi dati solo per le finalità indicate nella presente “Privacy Policy” o per le specifiche finalità già condivise con te e/o in merito alle quali hai espresso il consenso; </w:t>
      </w:r>
    </w:p>
    <w:p>
      <w:pPr>
        <w:pStyle w:val="Style15"/>
        <w:numPr>
          <w:ilvl w:val="0"/>
          <w:numId w:val="2"/>
        </w:numPr>
        <w:tabs>
          <w:tab w:val="clear" w:pos="709"/>
          <w:tab w:val="left" w:pos="0" w:leader="none"/>
        </w:tabs>
        <w:spacing w:before="0" w:after="75"/>
        <w:ind w:left="707" w:hanging="283"/>
        <w:rPr/>
      </w:pPr>
      <w:r>
        <w:rPr/>
        <w:t>abbiamo l’obiettivo di raccogliere, trattare ed usare il minor numero di dati personali possibile; </w:t>
      </w:r>
    </w:p>
    <w:p>
      <w:pPr>
        <w:pStyle w:val="Style15"/>
        <w:numPr>
          <w:ilvl w:val="0"/>
          <w:numId w:val="2"/>
        </w:numPr>
        <w:tabs>
          <w:tab w:val="clear" w:pos="709"/>
          <w:tab w:val="left" w:pos="0" w:leader="none"/>
        </w:tabs>
        <w:spacing w:before="0" w:after="75"/>
        <w:ind w:left="707" w:hanging="283"/>
        <w:rPr/>
      </w:pPr>
      <w:r>
        <w:rPr/>
        <w:t>quando dobbiamo raccogliere i tuoi dati personali, ci assicuriamo che siano il più precisi ed aggiornati possibile; se i dati personali che raccogliamo non sono più necessari per alcuna finalità e non siamo tenuti a conservarli per obbligo di legge, faremo tutto quanto possibile per cancellarli, distruggerli o anonimizzarli;</w:t>
      </w:r>
    </w:p>
    <w:p>
      <w:pPr>
        <w:pStyle w:val="Style15"/>
        <w:numPr>
          <w:ilvl w:val="0"/>
          <w:numId w:val="2"/>
        </w:numPr>
        <w:tabs>
          <w:tab w:val="clear" w:pos="709"/>
          <w:tab w:val="left" w:pos="0" w:leader="none"/>
        </w:tabs>
        <w:spacing w:before="0" w:after="75"/>
        <w:ind w:left="707" w:hanging="283"/>
        <w:rPr/>
      </w:pPr>
      <w:r>
        <w:rPr/>
        <w:t>i tuoi dati personali non saranno condivisi, venduti, resi disponibili o comunicati a soggetti diversi rispetto a quelli indicati nella “Privacy Policy”.</w:t>
      </w:r>
    </w:p>
    <w:p>
      <w:pPr>
        <w:pStyle w:val="3"/>
        <w:spacing w:lineRule="auto" w:line="288" w:before="75" w:after="75"/>
        <w:jc w:val="center"/>
        <w:rPr>
          <w:rFonts w:ascii="Oswald;sans-serif" w:hAnsi="Oswald;sans-serif"/>
          <w:b w:val="false"/>
          <w:color w:val="FFA705"/>
          <w:sz w:val="33"/>
        </w:rPr>
      </w:pPr>
      <w:r>
        <w:rPr>
          <w:rFonts w:ascii="Oswald;sans-serif" w:hAnsi="Oswald;sans-serif"/>
          <w:b w:val="false"/>
          <w:color w:val="FFA705"/>
          <w:sz w:val="33"/>
        </w:rPr>
        <w:t>QUALI TIPOLOGIE DI DATI PERSONALI RACCOGLIAMO?</w:t>
      </w:r>
    </w:p>
    <w:p>
      <w:pPr>
        <w:pStyle w:val="Style15"/>
        <w:spacing w:before="0" w:after="75"/>
        <w:rPr/>
      </w:pPr>
      <w:r>
        <w:rPr/>
        <w:t>Le tipologie di dati personali che raccogliamo dipendono dalla finalità per cui sono raccolti e dal prodotto o dal servizio che ti stiamo fornendo.</w:t>
      </w:r>
    </w:p>
    <w:p>
      <w:pPr>
        <w:pStyle w:val="Style15"/>
        <w:spacing w:before="0" w:after="75"/>
        <w:rPr/>
      </w:pPr>
      <w:r>
        <w:rPr/>
        <w:t>In generale, possiamo raccogliere direttamente da te le seguenti tipologie di dati personali: </w:t>
      </w:r>
    </w:p>
    <w:p>
      <w:pPr>
        <w:pStyle w:val="Style15"/>
        <w:spacing w:before="0" w:after="75"/>
        <w:rPr/>
      </w:pPr>
      <w:r>
        <w:rPr/>
        <w:t>a) i dati personali di contatto, come ad esempio il tuo nome, indirizzo e-mail, indirizzo fisico e numeri di telefono;</w:t>
        <w:br/>
        <w:t>b) i dettagli del tuo “Account login”, come ad esempio il tuo user ID, l’e-mail username e password. Questo è necessario per creare un account personale per l’utente sulle nostre community online;</w:t>
        <w:br/>
        <w:t>c) le comunicazioni con noi, inclusi i dettagli delle nostre conversazioni via chat, careline e/o linee di assistenza clienti;</w:t>
        <w:br/>
        <w:t>d) le informazioni demografiche, quali la tua età, il genere e le preferenze sul tuo stile di vita, che possono comprendere le tue preferenze per alcuni prodotti da noi offerti ed i tuoi interessi relativamente ad essi; </w:t>
        <w:br/>
        <w:t>e) la “Browser history”, come ad esempio le pagine a cui hai fatto accesso, la data di accesso, la localizzazione del luogo da cui hai effettuato l’accesso e l’indirizzo IP; </w:t>
        <w:br/>
        <w:t>f) le informazioni di pagamento relative agli acquisti effettuati su uno dei nostri negozi on-line. Le informazioni di pagamento sono generalmente collegate al tuo nome ed indirizzo di fatturazione, ai dati di pagamento, quali ad esempio i dettagli della tua carta di credito o il numero di conto corrente.  </w:t>
        <w:br/>
        <w:t>g) le informazioni relative alla tua salute;</w:t>
        <w:br/>
        <w:t>h) le informazioni su soggetti terzi rispetto a te, come ad esempio i dati personali dei membri della tua famiglia, quando tu ci fornisci direttamente queste informazioni; </w:t>
        <w:br/>
        <w:t>i) i profili social media;</w:t>
        <w:br/>
        <w:t>j) i dati personali ulteriori, quali ad esempio le tue esperienze professionali, di istruzione e le referenze professionali, se decidi di candidarti per lavorare con noi.</w:t>
      </w:r>
    </w:p>
    <w:p>
      <w:pPr>
        <w:pStyle w:val="Style15"/>
        <w:spacing w:before="0" w:after="75"/>
        <w:rPr/>
      </w:pPr>
      <w:r>
        <w:rPr/>
        <w:t>Potremmo anche raccogliere indirettamente i dati personali che ti riguardano quando: </w:t>
      </w:r>
    </w:p>
    <w:p>
      <w:pPr>
        <w:pStyle w:val="Style15"/>
        <w:spacing w:before="0" w:after="75"/>
        <w:rPr/>
      </w:pPr>
      <w:r>
        <w:rPr/>
        <w:t>a) condividi contenuti sulle pagine di canali social, su siti web o applicazioni relative ai nostri prodotti o in risposta ai nostri materiali promozionali sui canali social; o</w:t>
        <w:br/>
        <w:t>b) leggiamo o raccogliamo i dati personali che ti riguardano attraverso le informazioni raccolte da altri siti web (per esempio, se pubblichiamo una pubblicità su di un sito di proprietà di terzi, quando clicchi su quella pubblicità, possiamo ricevere informazioni su di te e sugli altri visitatori del sito in modo tale da verificare l’efficacia ed il successo di quella pubblicità). </w:t>
      </w:r>
    </w:p>
    <w:p>
      <w:pPr>
        <w:pStyle w:val="3"/>
        <w:spacing w:lineRule="auto" w:line="288" w:before="75" w:after="75"/>
        <w:jc w:val="center"/>
        <w:rPr>
          <w:rFonts w:ascii="Oswald;sans-serif" w:hAnsi="Oswald;sans-serif"/>
          <w:b w:val="false"/>
          <w:color w:val="FFA705"/>
          <w:sz w:val="33"/>
        </w:rPr>
      </w:pPr>
      <w:r>
        <w:rPr>
          <w:rFonts w:ascii="Oswald;sans-serif" w:hAnsi="Oswald;sans-serif"/>
          <w:b w:val="false"/>
          <w:color w:val="FFA705"/>
          <w:sz w:val="33"/>
        </w:rPr>
        <w:t>PERCHÉ DOBBIAMO RACCOGLIERE ED UTILIZZARE I TUOI DATI PERSONALI?</w:t>
      </w:r>
    </w:p>
    <w:p>
      <w:pPr>
        <w:pStyle w:val="Style15"/>
        <w:spacing w:before="0" w:after="75"/>
        <w:rPr/>
      </w:pPr>
      <w:r>
        <w:rPr/>
        <w:t>Raccogliamo i tuoi dati personali al fine di garantirti la migliore esperienza di navigazione online e di fornirti un elevato standard di qualità dei servizi alla clientela.  In particolare, possiamo raccogliere, trattenere, utilizzare e comunicare i tuoi dati personali per le seguenti finalità: </w:t>
      </w:r>
    </w:p>
    <w:p>
      <w:pPr>
        <w:pStyle w:val="Style15"/>
        <w:spacing w:before="0" w:after="75"/>
        <w:rPr/>
      </w:pPr>
      <w:r>
        <w:rPr/>
        <w:t>a) per gestire i tuoi pagamenti se acquisti i nostri prodotti, per comunicarti lo stato del tuo ordine, rispondendo alle tue richieste, per valutare e gestire ogni tuo reclamo;</w:t>
        <w:br/>
        <w:t>b) per raccogliere e rispondere alle tue richieste o per contattarti per rispondere alle tue domande e/o richieste; </w:t>
        <w:br/>
        <w:t>c) per sviluppare e migliorare i nostri prodotti, i servizi, i metodi di comunicazione e le funzionalità dei nostri siti;</w:t>
        <w:br/>
        <w:t>d) per comunicarti le informazioni e per gestire la tua registrazione e/o abbonamento alla nostra newsletter o ad altre comunicazioni;</w:t>
        <w:br/>
        <w:t>e) per gestire le nostre attività giornaliere in merito alla gestione delle tue richieste, alla tua partecipazione ai nostri concorsi, operazioni a premio o attività promozionali;</w:t>
        <w:br/>
        <w:t>f) per verificare l’identità dei soggetti che ci contattano via telefono, attraverso i dispositivi elettronici o in qualsiasi altro modo;</w:t>
        <w:br/>
        <w:t>g) per i training interni e per le finalità di assicurazioni in materia di qualità;</w:t>
        <w:br/>
        <w:t>h) per conoscere e valutare gli interessi, i bisogni e i cambiamenti di necessità dei consumatori, in modo da migliorare il nostro sito, i nostri attuali prodotti ed i servizi e/o sviluppare nuovi prodotti e/o servizi;</w:t>
        <w:br/>
        <w:t>i) per fornire prodotti e comunicazioni personalizzate, nonché per suggerirti prodotti;</w:t>
      </w:r>
    </w:p>
    <w:p>
      <w:pPr>
        <w:pStyle w:val="Style15"/>
        <w:spacing w:before="0" w:after="75"/>
        <w:rPr/>
      </w:pPr>
      <w:r>
        <w:rPr/>
        <w:t>Potremmo anche avere bisogno dei tuoi dati personali per adempiere ad obblighi di legge o ad obblighi contrattuali.</w:t>
      </w:r>
    </w:p>
    <w:p>
      <w:pPr>
        <w:pStyle w:val="Style15"/>
        <w:spacing w:before="0" w:after="75"/>
        <w:rPr/>
      </w:pPr>
      <w:r>
        <w:rPr/>
        <w:t>Quando raccogliamo ed utilizziamo i tuoi dati personali per le finalità sopra menzionate o per finalità ulteriori, ti chiederemo di darci il tuo consenso prima o al momento della raccolta.</w:t>
      </w:r>
    </w:p>
    <w:p>
      <w:pPr>
        <w:pStyle w:val="Style15"/>
        <w:spacing w:before="0" w:after="75"/>
        <w:rPr/>
      </w:pPr>
      <w:r>
        <w:rPr/>
        <w:t>Qualora necessario, ti chiederemo il consenso al trattamento dei dati personali. Qualora tu abbia espresso il consenso alle attività di trattamento, avrai in ogni caso il diritto di revocare, in ogni momento, il consenso dato. </w:t>
      </w:r>
    </w:p>
    <w:p>
      <w:pPr>
        <w:pStyle w:val="3"/>
        <w:spacing w:lineRule="auto" w:line="288" w:before="75" w:after="75"/>
        <w:jc w:val="center"/>
        <w:rPr>
          <w:rFonts w:ascii="Oswald;sans-serif" w:hAnsi="Oswald;sans-serif"/>
          <w:b w:val="false"/>
          <w:color w:val="FFA705"/>
          <w:sz w:val="33"/>
        </w:rPr>
      </w:pPr>
      <w:r>
        <w:rPr>
          <w:rFonts w:ascii="Oswald;sans-serif" w:hAnsi="Oswald;sans-serif"/>
          <w:b w:val="false"/>
          <w:color w:val="FFA705"/>
          <w:sz w:val="33"/>
        </w:rPr>
        <w:t>I TUOI DIRITTI</w:t>
      </w:r>
    </w:p>
    <w:p>
      <w:pPr>
        <w:pStyle w:val="Style15"/>
        <w:spacing w:before="0" w:after="75"/>
        <w:rPr/>
      </w:pPr>
      <w:r>
        <w:rPr/>
        <w:t>Quando trattiamo i tuoi dati personali, diventi titolare di una serie di diritti che puoi esercitare in qualsiasi momento.</w:t>
        <w:br/>
        <w:t>Di seguito ti forniamo un quadro generale di questi diritti, oltre che di cosa essi comportano per te. Puoi esercitare i tuoi diritti scrivendo una email a </w:t>
      </w:r>
      <w:hyperlink r:id="rId3">
        <w:r>
          <w:rPr>
            <w:rStyle w:val="Style11"/>
            <w:color w:val="851384"/>
            <w:u w:val="single"/>
          </w:rPr>
          <w:t>info@esflanguageservice.com</w:t>
        </w:r>
      </w:hyperlink>
    </w:p>
    <w:p>
      <w:pPr>
        <w:pStyle w:val="Style15"/>
        <w:spacing w:before="0" w:after="75"/>
        <w:rPr/>
      </w:pPr>
      <w:r>
        <w:rPr/>
        <w:t>Diritto di accesso e correzione dei tuoi dati personali</w:t>
        <w:br/>
        <w:t>Tu hai il diritto – in qualsiasi momento - di accedere ai tuoi dati, correggerli o aggiornarli. Comprendiamo l’importanza di tale diritto, pertanto per esercitarlo ti invitiamo a scrivere una email a </w:t>
      </w:r>
      <w:hyperlink r:id="rId4">
        <w:r>
          <w:rPr>
            <w:rStyle w:val="Style11"/>
            <w:color w:val="851384"/>
            <w:u w:val="single"/>
          </w:rPr>
          <w:t>info@esflanguageservice.com</w:t>
        </w:r>
      </w:hyperlink>
      <w:r>
        <w:rPr/>
        <w:t>.</w:t>
      </w:r>
    </w:p>
    <w:p>
      <w:pPr>
        <w:pStyle w:val="Style15"/>
        <w:spacing w:before="0" w:after="75"/>
        <w:rPr/>
      </w:pPr>
      <w:r>
        <w:rPr/>
        <w:t>I tuoi dati personali possono essere trasferiti, copiati o trasmessi in formato elettronico. Questo diritto può essere da te esercitato solo quando:</w:t>
        <w:br/>
        <w:t>a) il trattamento è basato sul tuo consenso; </w:t>
        <w:br/>
        <w:t>b) il trattamento viene da noi effettuato per eseguire un contratto;</w:t>
        <w:br/>
        <w:t>il trattamento viene effettuato con strumenti automatizzati. </w:t>
      </w:r>
    </w:p>
    <w:p>
      <w:pPr>
        <w:pStyle w:val="Style15"/>
        <w:spacing w:before="0" w:after="75"/>
        <w:rPr/>
      </w:pPr>
      <w:r>
        <w:rPr/>
        <w:t>Se vuoi esercitare il tuo diritto alla portabilità, ti invitiamo a scrivere una email a </w:t>
      </w:r>
      <w:hyperlink r:id="rId5">
        <w:r>
          <w:rPr>
            <w:rStyle w:val="Style11"/>
            <w:color w:val="851384"/>
            <w:u w:val="single"/>
          </w:rPr>
          <w:t>info@esflanguageservice.com</w:t>
        </w:r>
      </w:hyperlink>
      <w:r>
        <w:rPr/>
        <w:t>.</w:t>
      </w:r>
    </w:p>
    <w:p>
      <w:pPr>
        <w:pStyle w:val="Style15"/>
        <w:spacing w:before="0" w:after="75"/>
        <w:rPr/>
      </w:pPr>
      <w:r>
        <w:rPr/>
        <w:t>Diritto alla cancellazione dei tuoi dati personali </w:t>
      </w:r>
    </w:p>
    <w:p>
      <w:pPr>
        <w:pStyle w:val="Style15"/>
        <w:spacing w:before="0" w:after="75"/>
        <w:rPr/>
      </w:pPr>
      <w:r>
        <w:rPr/>
        <w:t>Hai il diritto di richiedere la cancellazione dei tuoi dati se: </w:t>
      </w:r>
    </w:p>
    <w:p>
      <w:pPr>
        <w:pStyle w:val="Style15"/>
        <w:spacing w:before="0" w:after="75"/>
        <w:rPr/>
      </w:pPr>
      <w:r>
        <w:rPr/>
        <w:t>a) i tuoi dati personali non sono più necessari per le finalità per cui li abbiamo raccolti; o</w:t>
        <w:br/>
        <w:t>b) revochi il consenso precedentemente dato al trattamento dei tuoi dati personali, e non c’è altra motivazione di legge per continuare a trattare quei dati; o </w:t>
        <w:br/>
        <w:t>c) ti opponi al trattamento dei tuoi dati personali per finalità di marketing diretto; o </w:t>
        <w:br/>
        <w:t>d) ti opponi al trattamento dei tuoi dati personali per interessi legittimi di ESF Language Service (come ad esempio per migliorare l’intera esperienza dell’utente sui siti web);</w:t>
        <w:br/>
        <w:t>e) il dato personale non è stato trattato secondo le disposizioni di legge; o</w:t>
        <w:br/>
        <w:t>f) i tuoi dati personali devono essere cancellati in ottemperanza a disposizioni di legge. </w:t>
      </w:r>
    </w:p>
    <w:p>
      <w:pPr>
        <w:pStyle w:val="Style15"/>
        <w:spacing w:before="0" w:after="75"/>
        <w:rPr/>
      </w:pPr>
      <w:r>
        <w:rPr/>
        <w:t>Se vuoi cancellare i dati personali che abbiamo raccolto su di te, ti invitiamo a comunicarcelo scrivendo una email all’indirizzo </w:t>
      </w:r>
      <w:hyperlink r:id="rId6">
        <w:r>
          <w:rPr>
            <w:rStyle w:val="Style11"/>
            <w:color w:val="851384"/>
            <w:u w:val="single"/>
          </w:rPr>
          <w:t>info@esflanguageservice.com</w:t>
        </w:r>
      </w:hyperlink>
      <w:r>
        <w:rPr/>
        <w:t>. Adotteremo tutte le misure ragionevolmente necessarie per soddisfare la tua richiesta nel rispetto di quanto previsto dalla legge. </w:t>
      </w:r>
    </w:p>
    <w:p>
      <w:pPr>
        <w:pStyle w:val="Style15"/>
        <w:spacing w:before="0" w:after="75"/>
        <w:rPr/>
      </w:pPr>
      <w:r>
        <w:rPr/>
        <w:t>Se il dato personale da noi raccolto non è più necessario per alcuna finalità e non siamo tenuti a conservarlo per obbligo di legge, faremo tutto quanto possibile per cancellarlo, distruggerlo o anonimizzarlo definitivamente.</w:t>
      </w:r>
    </w:p>
    <w:p>
      <w:pPr>
        <w:pStyle w:val="Style15"/>
        <w:spacing w:before="0" w:after="75"/>
        <w:rPr/>
      </w:pPr>
      <w:r>
        <w:rPr/>
        <w:t>Diritto alla limitazione del trattamento</w:t>
      </w:r>
    </w:p>
    <w:p>
      <w:pPr>
        <w:pStyle w:val="Style15"/>
        <w:spacing w:before="0" w:after="75"/>
        <w:rPr/>
      </w:pPr>
      <w:r>
        <w:rPr/>
        <w:t>Hai il diritto a richiedere la limitazione al trattamento dei tuoi dati personali se: </w:t>
      </w:r>
    </w:p>
    <w:p>
      <w:pPr>
        <w:pStyle w:val="Style15"/>
        <w:spacing w:before="0" w:after="75"/>
        <w:rPr/>
      </w:pPr>
      <w:r>
        <w:rPr/>
        <w:t>a) ritieni che i tuoi dati personali non siano corretti; o</w:t>
        <w:br/>
        <w:t>b) il dato personale non è stato trattato nel rispetto di quanto previsto dalla legge, ma anziché chiederci di cancellarlo preferisci che procediamo a limitarne il trattamento; o </w:t>
        <w:br/>
        <w:t>c) non abbiamo più bisogno dei tuoi dati personali che abbiamo raccolto, ma ci richiedi i dati per fare valere o esercitare un diritto o difenderti in un processo; o </w:t>
        <w:br/>
        <w:t>d) ti sei opposto al trattamento dei tuoi dati personali e sei in attesa di sapere se i tuoi interessi a sostegno di tale opposizione prevalgono sui motivi che legittimano il trattamento dei tuoi dati. </w:t>
      </w:r>
    </w:p>
    <w:p>
      <w:pPr>
        <w:pStyle w:val="Style15"/>
        <w:spacing w:before="0" w:after="75"/>
        <w:rPr/>
      </w:pPr>
      <w:r>
        <w:rPr/>
        <w:t>Diritto di opporsi al trattamento dei dati</w:t>
      </w:r>
    </w:p>
    <w:p>
      <w:pPr>
        <w:pStyle w:val="Style15"/>
        <w:spacing w:before="0" w:after="75"/>
        <w:rPr/>
      </w:pPr>
      <w:r>
        <w:rPr/>
        <w:t>Hai il diritto di opporti al trattamento dei tuoi dati personali in qualsiasi momento. Per questo, ti invitiamo a scrivere una email </w:t>
      </w:r>
      <w:hyperlink r:id="rId7">
        <w:r>
          <w:rPr>
            <w:rStyle w:val="Style11"/>
            <w:color w:val="851384"/>
            <w:u w:val="single"/>
          </w:rPr>
          <w:t>info@esflanguageservice.com</w:t>
        </w:r>
      </w:hyperlink>
      <w:r>
        <w:rPr/>
        <w:t>.</w:t>
      </w:r>
    </w:p>
    <w:p>
      <w:pPr>
        <w:pStyle w:val="Style15"/>
        <w:spacing w:before="0" w:after="75"/>
        <w:rPr/>
      </w:pPr>
      <w:r>
        <w:rPr/>
        <w:t>Diritto di sporgere reclamo all’autorità competente</w:t>
      </w:r>
    </w:p>
    <w:p>
      <w:pPr>
        <w:pStyle w:val="Style15"/>
        <w:spacing w:before="0" w:after="75"/>
        <w:rPr/>
      </w:pPr>
      <w:r>
        <w:rPr/>
        <w:t>Hai il diritto di presentare reclamo direttamente all’autorità competente in merito alle modalità con cui trattiamo i dati personali. </w:t>
      </w:r>
    </w:p>
    <w:p>
      <w:pPr>
        <w:pStyle w:val="3"/>
        <w:spacing w:lineRule="auto" w:line="288" w:before="75" w:after="75"/>
        <w:jc w:val="center"/>
        <w:rPr>
          <w:rFonts w:ascii="Oswald;sans-serif" w:hAnsi="Oswald;sans-serif"/>
          <w:b w:val="false"/>
          <w:color w:val="FFA705"/>
          <w:sz w:val="33"/>
        </w:rPr>
      </w:pPr>
      <w:r>
        <w:rPr>
          <w:rFonts w:ascii="Oswald;sans-serif" w:hAnsi="Oswald;sans-serif"/>
          <w:b w:val="false"/>
          <w:color w:val="FFA705"/>
          <w:sz w:val="33"/>
        </w:rPr>
        <w:t>COME PROTEGGIAMO I TUOI DATI PERSONALI</w:t>
      </w:r>
    </w:p>
    <w:p>
      <w:pPr>
        <w:pStyle w:val="Style15"/>
        <w:spacing w:before="0" w:after="75"/>
        <w:rPr/>
      </w:pPr>
      <w:r>
        <w:rPr/>
        <w:t>Sappiamo che la sicurezza dei tuoi dati personali è importante. Per questo motivo facciamo del nostro meglio per proteggerli da ogni uso improprio, intromissione, perdita, accesso non autorizzato, modificazione o diffusione. </w:t>
        <w:br/>
        <w:t>Abbiamo sviluppato diverse misure di sicurezza che ci aiutano a proteggere i tuoi dati personali. Ad esempio, abbiamo implementato dei sistemi di controllo degli accessi, l’utilizzo di firewalls e di server protetti, oltre che la crittografia dei dati personali.</w:t>
      </w:r>
    </w:p>
    <w:p>
      <w:pPr>
        <w:pStyle w:val="3"/>
        <w:spacing w:lineRule="auto" w:line="288" w:before="75" w:after="75"/>
        <w:jc w:val="center"/>
        <w:rPr>
          <w:rFonts w:ascii="Oswald;sans-serif" w:hAnsi="Oswald;sans-serif"/>
          <w:b w:val="false"/>
          <w:color w:val="FFA705"/>
          <w:sz w:val="33"/>
        </w:rPr>
      </w:pPr>
      <w:r>
        <w:rPr>
          <w:rFonts w:ascii="Oswald;sans-serif" w:hAnsi="Oswald;sans-serif"/>
          <w:b w:val="false"/>
          <w:color w:val="FFA705"/>
          <w:sz w:val="33"/>
        </w:rPr>
        <w:t>CONDIVISIONE DEI TUOI DATI PERSONALI</w:t>
      </w:r>
    </w:p>
    <w:p>
      <w:pPr>
        <w:pStyle w:val="Style15"/>
        <w:spacing w:before="0" w:after="75"/>
        <w:rPr/>
      </w:pPr>
      <w:r>
        <w:rPr/>
        <w:t>Sappiamo che la sicurezza dei tuoi dati personali è importante. Per questo motivo facciamo del nostro meglio per proteggerli da ogni uso improprio, intromissione, perdita, accesso non autorizzato, modificazione o diffusione. </w:t>
        <w:br/>
        <w:t>Abbiamo sviluppato diverse misure di sicurezza che ci aiutano a proteggere i tuoi dati personali. Ad esempio, abbiamo implementato dei sistemi di controllo degli accessi, l’utilizzo di firewalls e di server protetti, oltre che la crittografia dei dati personali. </w:t>
      </w:r>
    </w:p>
    <w:p>
      <w:pPr>
        <w:pStyle w:val="3"/>
        <w:spacing w:lineRule="auto" w:line="288" w:before="75" w:after="75"/>
        <w:jc w:val="center"/>
        <w:rPr>
          <w:rFonts w:ascii="Oswald;sans-serif" w:hAnsi="Oswald;sans-serif"/>
          <w:b w:val="false"/>
          <w:color w:val="FFA705"/>
          <w:sz w:val="33"/>
        </w:rPr>
      </w:pPr>
      <w:r>
        <w:rPr>
          <w:rFonts w:ascii="Oswald;sans-serif" w:hAnsi="Oswald;sans-serif"/>
          <w:b w:val="false"/>
          <w:color w:val="FFA705"/>
          <w:sz w:val="33"/>
        </w:rPr>
        <w:t>CONDIVISIONE DEI TUOI DATI PERSONALI</w:t>
      </w:r>
    </w:p>
    <w:p>
      <w:pPr>
        <w:pStyle w:val="Style15"/>
        <w:spacing w:before="0" w:after="75"/>
        <w:rPr/>
      </w:pPr>
      <w:r>
        <w:rPr/>
        <w:t>Ogni volta in cui condividiamo i tuoi dati personali con i nostri affiliati ed altre organizzazioni, ci assicuriamo di farlo con le sole organizzazioni che proteggano i tuoi dati personali e che rispettino le leggi applicabili in materia di privacy o che, in ogni caso, operino in modo simile al nostro.</w:t>
      </w:r>
    </w:p>
    <w:p>
      <w:pPr>
        <w:pStyle w:val="Style15"/>
        <w:spacing w:before="0" w:after="75"/>
        <w:rPr/>
      </w:pPr>
      <w:r>
        <w:rPr/>
        <w:t>I tuoi dati personali non saranno condivisi, venduti, ceduti o diffusi in maniera difforme a quanto indicato nella presente Privacy Policy. Tuttavia, potremmo condividere i tuoi dati quando richiesto dalla legge e/o dalle autorità governative.</w:t>
      </w:r>
    </w:p>
    <w:p>
      <w:pPr>
        <w:pStyle w:val="Style15"/>
        <w:spacing w:before="0" w:after="75"/>
        <w:rPr/>
      </w:pPr>
      <w:r>
        <w:rPr/>
        <w:t>I tuoi dati personali potranno essere condivisi con le terze parti e per gli scopi di seguito dettagliati.</w:t>
      </w:r>
    </w:p>
    <w:p>
      <w:pPr>
        <w:pStyle w:val="Style15"/>
        <w:spacing w:before="0" w:after="75"/>
        <w:rPr/>
      </w:pPr>
      <w:r>
        <w:rPr>
          <w:rStyle w:val="Style13"/>
          <w:b/>
        </w:rPr>
        <w:t>Categoria dei responsabili:</w:t>
      </w:r>
    </w:p>
    <w:p>
      <w:pPr>
        <w:pStyle w:val="Style15"/>
        <w:spacing w:before="0" w:after="75"/>
        <w:rPr/>
      </w:pPr>
      <w:r>
        <w:rPr>
          <w:rStyle w:val="Style13"/>
          <w:b/>
        </w:rPr>
        <w:t>Tipologia di dati trattati:</w:t>
      </w:r>
    </w:p>
    <w:p>
      <w:pPr>
        <w:pStyle w:val="Style15"/>
        <w:spacing w:before="0" w:after="75"/>
        <w:rPr/>
      </w:pPr>
      <w:r>
        <w:rPr>
          <w:rStyle w:val="Style13"/>
          <w:b/>
        </w:rPr>
        <w:t>Scopi:</w:t>
      </w:r>
    </w:p>
    <w:p>
      <w:pPr>
        <w:pStyle w:val="Style15"/>
        <w:spacing w:before="0" w:after="75"/>
        <w:rPr/>
      </w:pPr>
      <w:r>
        <w:rPr/>
        <w:t>Service provider</w:t>
      </w:r>
    </w:p>
    <w:p>
      <w:pPr>
        <w:pStyle w:val="Style15"/>
        <w:spacing w:before="0" w:after="75"/>
        <w:rPr/>
      </w:pPr>
      <w:r>
        <w:rPr/>
        <w:t>Indirizzo ip</w:t>
      </w:r>
    </w:p>
    <w:p>
      <w:pPr>
        <w:pStyle w:val="Style15"/>
        <w:spacing w:before="0" w:after="75"/>
        <w:rPr/>
      </w:pPr>
      <w:r>
        <w:rPr/>
        <w:t>verifica del traffico </w:t>
      </w:r>
    </w:p>
    <w:p>
      <w:pPr>
        <w:pStyle w:val="Style15"/>
        <w:spacing w:before="0" w:after="75"/>
        <w:rPr/>
      </w:pPr>
      <w:r>
        <w:rPr/>
        <w:t>Agenzie di gestione manifestazioni a premio</w:t>
      </w:r>
    </w:p>
    <w:p>
      <w:pPr>
        <w:pStyle w:val="Style15"/>
        <w:spacing w:before="0" w:after="75"/>
        <w:rPr/>
      </w:pPr>
      <w:r>
        <w:rPr/>
        <w:t>dati anagrafici</w:t>
      </w:r>
    </w:p>
    <w:p>
      <w:pPr>
        <w:pStyle w:val="Style15"/>
        <w:spacing w:before="0" w:after="75"/>
        <w:rPr/>
      </w:pPr>
      <w:r>
        <w:rPr/>
        <w:t>gestione delle manifestazioni a premio</w:t>
      </w:r>
    </w:p>
    <w:p>
      <w:pPr>
        <w:pStyle w:val="3"/>
        <w:spacing w:lineRule="auto" w:line="288" w:before="75" w:after="75"/>
        <w:jc w:val="center"/>
        <w:rPr>
          <w:rFonts w:ascii="Oswald;sans-serif" w:hAnsi="Oswald;sans-serif"/>
          <w:b w:val="false"/>
          <w:color w:val="FFA705"/>
          <w:sz w:val="33"/>
        </w:rPr>
      </w:pPr>
      <w:r>
        <w:rPr>
          <w:rFonts w:ascii="Oswald;sans-serif" w:hAnsi="Oswald;sans-serif"/>
          <w:b w:val="false"/>
          <w:color w:val="FFA705"/>
          <w:sz w:val="33"/>
        </w:rPr>
        <w:t>TRASFERIMENTO DEI DATI PERSONALI FUORI DALL’AREA UE</w:t>
      </w:r>
    </w:p>
    <w:p>
      <w:pPr>
        <w:pStyle w:val="Style15"/>
        <w:spacing w:before="0" w:after="75"/>
        <w:rPr/>
      </w:pPr>
      <w:r>
        <w:rPr/>
        <w:t>I dati personali potrebbero essere trattati fuori dalla Area UE (EEA). In questo caso, ESF Language Service si assicurerà che il trattamento di dati transfrontaliero sia protetto da adeguate misure di sicurezza. </w:t>
      </w:r>
    </w:p>
    <w:p>
      <w:pPr>
        <w:pStyle w:val="Style15"/>
        <w:spacing w:before="0" w:after="75"/>
        <w:rPr/>
      </w:pPr>
      <w:r>
        <w:rPr/>
        <w:t>Tra le garanzie da noi impiegate vi sono:</w:t>
      </w:r>
    </w:p>
    <w:p>
      <w:pPr>
        <w:pStyle w:val="Style15"/>
        <w:spacing w:before="0" w:after="75"/>
        <w:rPr/>
      </w:pPr>
      <w:r>
        <w:rPr/>
        <w:t>a) le “Model Contractual Clauses” approvate dalla Commissione Europea.  Si tratta di clausole standard idonee a garantire una sufficiente tutela nel rispetto degli standard di adeguatezza e di sicurezza previsti dal Regolamento Europeo sulla Protezione dei Dati Personali; o</w:t>
        <w:br/>
        <w:t>b) le certificazioni con cui dimostrare che le terzi parti situate al di fuori del territorio UE trattano i dati in conformità con quanto previsto dal Regolamento Europeo sulla Protezione dei Dati Personali. Queste certificazioni sono approvate dalla Commissione Europea, l’autorità di controllo competente o da un ente nazionale accreditato ai sensi del Regolamento Europeo sulla Protezione dei Dati Personali. </w:t>
      </w:r>
    </w:p>
    <w:p>
      <w:pPr>
        <w:pStyle w:val="3"/>
        <w:spacing w:lineRule="auto" w:line="288" w:before="75" w:after="75"/>
        <w:jc w:val="center"/>
        <w:rPr>
          <w:rFonts w:ascii="Oswald;sans-serif" w:hAnsi="Oswald;sans-serif"/>
          <w:b w:val="false"/>
          <w:color w:val="FFA705"/>
          <w:sz w:val="33"/>
        </w:rPr>
      </w:pPr>
      <w:r>
        <w:rPr>
          <w:rFonts w:ascii="Oswald;sans-serif" w:hAnsi="Oswald;sans-serif"/>
          <w:b w:val="false"/>
          <w:color w:val="FFA705"/>
          <w:sz w:val="33"/>
        </w:rPr>
        <w:t>PROCESSO DECISIONALE AUTOMATIZZATO E PROFILAZIONE</w:t>
      </w:r>
    </w:p>
    <w:p>
      <w:pPr>
        <w:pStyle w:val="Style15"/>
        <w:spacing w:before="0" w:after="75"/>
        <w:rPr/>
      </w:pPr>
      <w:r>
        <w:rPr/>
        <w:t>Per alcuni servizi e prodotti potremmo trattare i tuoi dati personali usando strumenti automatizzati. Questo significa che le decisioni sono prese automaticamente senza l’intervento umano.</w:t>
        <w:br/>
        <w:t>Potremmo anche trattare i tuoi dati con la finalità della profilazione per prevedere il tuo comportamento sui nostri siti web o prodotti che possono essere di tuo interesse. </w:t>
        <w:br/>
        <w:t>Ti informeremo della nostra intenzione di utilizzare tali metodi di trattamento e ti daremo l’opportunità di opporti – preventivamente - al predetto trattamento. Ti invitiamo a contattarci scrivendo una email a </w:t>
      </w:r>
      <w:hyperlink r:id="rId8">
        <w:r>
          <w:rPr>
            <w:rStyle w:val="Style11"/>
            <w:color w:val="851384"/>
            <w:u w:val="single"/>
          </w:rPr>
          <w:t>info@esflanguageservice.com</w:t>
        </w:r>
      </w:hyperlink>
      <w:r>
        <w:rPr/>
        <w:t> qualora volessi avere più informazioni.</w:t>
      </w:r>
    </w:p>
    <w:p>
      <w:pPr>
        <w:pStyle w:val="3"/>
        <w:spacing w:lineRule="auto" w:line="288" w:before="75" w:after="75"/>
        <w:jc w:val="center"/>
        <w:rPr>
          <w:rFonts w:ascii="Oswald;sans-serif" w:hAnsi="Oswald;sans-serif"/>
          <w:b w:val="false"/>
          <w:color w:val="FFA705"/>
          <w:sz w:val="33"/>
        </w:rPr>
      </w:pPr>
      <w:r>
        <w:rPr>
          <w:rFonts w:ascii="Oswald;sans-serif" w:hAnsi="Oswald;sans-serif"/>
          <w:b w:val="false"/>
          <w:color w:val="FFA705"/>
          <w:sz w:val="33"/>
        </w:rPr>
        <w:t>COOKIES E ALTRE TECNOLOGIE</w:t>
      </w:r>
    </w:p>
    <w:p>
      <w:pPr>
        <w:pStyle w:val="Style15"/>
        <w:spacing w:before="0" w:after="75"/>
        <w:rPr/>
      </w:pPr>
      <w:r>
        <w:rPr/>
        <w:t>Noi possiamo anche raccogliere dati personali attraverso l’utilizzo dei cookies e di altre tecnologie mentre navighi sui nostri siti o sui siti di terze parti, mentre guardi le nostre promozioni online o utilizzi nostre applicazioni o di terze parti </w:t>
      </w:r>
    </w:p>
    <w:p>
      <w:pPr>
        <w:pStyle w:val="Style15"/>
        <w:spacing w:before="0" w:after="75"/>
        <w:rPr/>
      </w:pPr>
      <w:r>
        <w:rPr/>
        <w:t>Queste informazioni possono comprendere:</w:t>
      </w:r>
    </w:p>
    <w:p>
      <w:pPr>
        <w:pStyle w:val="Style15"/>
        <w:spacing w:before="0" w:after="75"/>
        <w:rPr/>
      </w:pPr>
      <w:r>
        <w:rPr/>
        <w:t>a) le informazioni relative al browser del tuo dispositivo ed al sistema operativo;</w:t>
        <w:br/>
        <w:t>b) l’indirizzo IP del dispositivo che stai utilizzando;</w:t>
        <w:br/>
        <w:t>c) le nostre pagine web che stai visitando;</w:t>
        <w:br/>
        <w:t>d) i link su cui clicchi mentre utilizzi i nostri servizi. </w:t>
      </w:r>
    </w:p>
    <w:p>
      <w:pPr>
        <w:pStyle w:val="3"/>
        <w:spacing w:lineRule="auto" w:line="288" w:before="75" w:after="75"/>
        <w:jc w:val="center"/>
        <w:rPr>
          <w:rFonts w:ascii="Oswald;sans-serif" w:hAnsi="Oswald;sans-serif"/>
          <w:b w:val="false"/>
          <w:color w:val="FFA705"/>
          <w:sz w:val="33"/>
        </w:rPr>
      </w:pPr>
      <w:r>
        <w:rPr>
          <w:rFonts w:ascii="Oswald;sans-serif" w:hAnsi="Oswald;sans-serif"/>
          <w:b w:val="false"/>
          <w:color w:val="FFA705"/>
          <w:sz w:val="33"/>
        </w:rPr>
        <w:t>COME CONTATTARCI </w:t>
      </w:r>
    </w:p>
    <w:p>
      <w:pPr>
        <w:pStyle w:val="Style15"/>
        <w:spacing w:before="0" w:after="75"/>
        <w:rPr/>
      </w:pPr>
      <w:r>
        <w:rPr/>
        <w:t>Per qualsiasi domanda, commento o reclamo relativo alla presente Privacy Policy o al trattamento dei tuoi dati personali, puoi contattarci scrivendo una email all’indirizzo </w:t>
      </w:r>
      <w:hyperlink r:id="rId9">
        <w:r>
          <w:rPr>
            <w:rStyle w:val="Style11"/>
            <w:color w:val="851384"/>
            <w:u w:val="single"/>
          </w:rPr>
          <w:t>info@esflanguageservice.com</w:t>
        </w:r>
      </w:hyperlink>
    </w:p>
    <w:p>
      <w:pPr>
        <w:pStyle w:val="Style15"/>
        <w:widowControl/>
        <w:spacing w:before="0" w:after="140"/>
        <w:ind w:left="0" w:right="0" w:hanging="0"/>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inherit">
    <w:charset w:val="01"/>
    <w:family w:val="auto"/>
    <w:pitch w:val="default"/>
  </w:font>
  <w:font w:name="Oswald">
    <w:altName w:val="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kern w:val="2"/>
      <w:sz w:val="24"/>
      <w:szCs w:val="24"/>
      <w:lang w:val="en-US" w:eastAsia="zh-CN" w:bidi="hi-IN"/>
    </w:rPr>
  </w:style>
  <w:style w:type="paragraph" w:styleId="1">
    <w:name w:val="Heading 1"/>
    <w:basedOn w:val="Style14"/>
    <w:next w:val="Style15"/>
    <w:qFormat/>
    <w:pPr>
      <w:numPr>
        <w:ilvl w:val="0"/>
        <w:numId w:val="0"/>
      </w:numPr>
      <w:spacing w:before="240" w:after="120"/>
      <w:outlineLvl w:val="0"/>
    </w:pPr>
    <w:rPr>
      <w:rFonts w:ascii="Liberation Serif" w:hAnsi="Liberation Serif" w:eastAsia="NSimSun" w:cs="Mangal"/>
      <w:b/>
      <w:bCs/>
      <w:sz w:val="48"/>
      <w:szCs w:val="48"/>
    </w:rPr>
  </w:style>
  <w:style w:type="paragraph" w:styleId="3">
    <w:name w:val="Heading 3"/>
    <w:basedOn w:val="Style14"/>
    <w:next w:val="Style15"/>
    <w:qFormat/>
    <w:pPr>
      <w:numPr>
        <w:ilvl w:val="0"/>
        <w:numId w:val="0"/>
      </w:numPr>
      <w:spacing w:before="140" w:after="120"/>
      <w:outlineLvl w:val="2"/>
    </w:pPr>
    <w:rPr>
      <w:rFonts w:ascii="Liberation Serif" w:hAnsi="Liberation Serif" w:eastAsia="NSimSun" w:cs="Mangal"/>
      <w:b/>
      <w:bCs/>
      <w:sz w:val="28"/>
      <w:szCs w:val="28"/>
    </w:rPr>
  </w:style>
  <w:style w:type="paragraph" w:styleId="4">
    <w:name w:val="Heading 4"/>
    <w:basedOn w:val="Style14"/>
    <w:next w:val="Style15"/>
    <w:qFormat/>
    <w:pPr>
      <w:spacing w:before="120" w:after="120"/>
      <w:outlineLvl w:val="3"/>
    </w:pPr>
    <w:rPr>
      <w:rFonts w:ascii="Liberation Serif" w:hAnsi="Liberation Serif" w:eastAsia="NSimSun" w:cs="Mangal"/>
      <w:b/>
      <w:bCs/>
      <w:sz w:val="24"/>
      <w:szCs w:val="24"/>
    </w:rPr>
  </w:style>
  <w:style w:type="character" w:styleId="Style11">
    <w:name w:val="Интернет-ссылка"/>
    <w:rPr>
      <w:color w:val="000080"/>
      <w:u w:val="single"/>
      <w:lang w:val="zxx" w:eastAsia="zxx" w:bidi="zxx"/>
    </w:rPr>
  </w:style>
  <w:style w:type="character" w:styleId="Style12">
    <w:name w:val="Маркеры списка"/>
    <w:qFormat/>
    <w:rPr>
      <w:rFonts w:ascii="OpenSymbol" w:hAnsi="OpenSymbol" w:eastAsia="OpenSymbol" w:cs="OpenSymbol"/>
    </w:rPr>
  </w:style>
  <w:style w:type="character" w:styleId="Style13">
    <w:name w:val="Выделение жирным"/>
    <w:qFormat/>
    <w:rPr>
      <w:b/>
      <w:bCs/>
    </w:rPr>
  </w:style>
  <w:style w:type="paragraph" w:styleId="Style14">
    <w:name w:val="Заголовок"/>
    <w:basedOn w:val="Normal"/>
    <w:next w:val="Style15"/>
    <w:qFormat/>
    <w:pPr>
      <w:keepNext w:val="true"/>
      <w:spacing w:before="240" w:after="120"/>
    </w:pPr>
    <w:rPr>
      <w:rFonts w:ascii="Liberation Sans" w:hAnsi="Liberation Sans" w:eastAsia="Microsoft YaHei" w:cs="Mangal"/>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Mangal"/>
    </w:rPr>
  </w:style>
  <w:style w:type="paragraph" w:styleId="Style17">
    <w:name w:val="Caption"/>
    <w:basedOn w:val="Normal"/>
    <w:qFormat/>
    <w:pPr>
      <w:suppressLineNumbers/>
      <w:spacing w:before="120" w:after="120"/>
    </w:pPr>
    <w:rPr>
      <w:rFonts w:cs="Mangal"/>
      <w:i/>
      <w:iCs/>
      <w:sz w:val="24"/>
      <w:szCs w:val="24"/>
    </w:rPr>
  </w:style>
  <w:style w:type="paragraph" w:styleId="Style18">
    <w:name w:val="Указатель"/>
    <w:basedOn w:val="Normal"/>
    <w:qFormat/>
    <w:pPr>
      <w:suppressLineNumbers/>
    </w:pPr>
    <w:rPr>
      <w:rFonts w:cs="Mangal"/>
    </w:rPr>
  </w:style>
  <w:style w:type="paragraph" w:styleId="Style19">
    <w:name w:val="Содержимое таблицы"/>
    <w:basedOn w:val="Normal"/>
    <w:qFormat/>
    <w:pPr>
      <w:suppressLineNumbers/>
    </w:pPr>
    <w:rPr/>
  </w:style>
  <w:style w:type="paragraph" w:styleId="Style20">
    <w:name w:val="Заголовок таблицы"/>
    <w:basedOn w:val="Style19"/>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rivacy.danone@danone.com" TargetMode="External"/><Relationship Id="rId3" Type="http://schemas.openxmlformats.org/officeDocument/2006/relationships/hyperlink" Target="mailto:privacy.danone@danone.com" TargetMode="External"/><Relationship Id="rId4" Type="http://schemas.openxmlformats.org/officeDocument/2006/relationships/hyperlink" Target="mailto:privacy.danone@danone.com" TargetMode="External"/><Relationship Id="rId5" Type="http://schemas.openxmlformats.org/officeDocument/2006/relationships/hyperlink" Target="mailto:privacy.danone@danone.com" TargetMode="External"/><Relationship Id="rId6" Type="http://schemas.openxmlformats.org/officeDocument/2006/relationships/hyperlink" Target="mailto:privacy.danone@danone.com" TargetMode="External"/><Relationship Id="rId7" Type="http://schemas.openxmlformats.org/officeDocument/2006/relationships/hyperlink" Target="mailto:info@esflanguageservice.com" TargetMode="External"/><Relationship Id="rId8" Type="http://schemas.openxmlformats.org/officeDocument/2006/relationships/hyperlink" Target="mailto:privacy.danone@danone.com" TargetMode="External"/><Relationship Id="rId9" Type="http://schemas.openxmlformats.org/officeDocument/2006/relationships/hyperlink" Target="mailto:info@esflanguageservice.com"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LibreOffice/6.1.3.2$Windows_x86 LibreOffice_project/86daf60bf00efa86ad547e59e09d6bb77c699acb</Application>
  <Pages>6</Pages>
  <Words>2247</Words>
  <Characters>12497</Characters>
  <CharactersWithSpaces>14711</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ru-RU</dc:language>
  <cp:lastModifiedBy/>
  <dcterms:modified xsi:type="dcterms:W3CDTF">2019-05-11T01:46:18Z</dcterms:modified>
  <cp:revision>4</cp:revision>
  <dc:subject/>
  <dc:title/>
</cp:coreProperties>
</file>