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4315F" w14:textId="0545FE59" w:rsidR="00754624" w:rsidRPr="00754624" w:rsidRDefault="00754624" w:rsidP="00754624">
      <w:pPr>
        <w:jc w:val="center"/>
        <w:rPr>
          <w:b/>
          <w:bCs/>
          <w:sz w:val="28"/>
          <w:szCs w:val="28"/>
        </w:rPr>
      </w:pPr>
      <w:r w:rsidRPr="00754624">
        <w:rPr>
          <w:b/>
          <w:bCs/>
          <w:sz w:val="28"/>
          <w:szCs w:val="28"/>
        </w:rPr>
        <w:t>Лабораторная работа №3</w:t>
      </w:r>
    </w:p>
    <w:p w14:paraId="5757EF2A" w14:textId="693B5174" w:rsidR="00754624" w:rsidRPr="00754624" w:rsidRDefault="00754624" w:rsidP="00754624">
      <w:pPr>
        <w:jc w:val="center"/>
        <w:rPr>
          <w:b/>
          <w:bCs/>
          <w:sz w:val="28"/>
          <w:szCs w:val="28"/>
        </w:rPr>
      </w:pPr>
      <w:r w:rsidRPr="00754624">
        <w:rPr>
          <w:b/>
          <w:bCs/>
          <w:sz w:val="28"/>
          <w:szCs w:val="28"/>
        </w:rPr>
        <w:t>Множественная линейная регрессия</w:t>
      </w:r>
    </w:p>
    <w:p w14:paraId="640A96BF" w14:textId="77777777" w:rsidR="00754624" w:rsidRPr="00754624" w:rsidRDefault="00754624" w:rsidP="00754624">
      <w:pPr>
        <w:jc w:val="center"/>
        <w:rPr>
          <w:b/>
          <w:bCs/>
          <w:sz w:val="28"/>
          <w:szCs w:val="28"/>
        </w:rPr>
      </w:pPr>
      <w:r w:rsidRPr="00754624">
        <w:rPr>
          <w:b/>
          <w:bCs/>
          <w:sz w:val="28"/>
          <w:szCs w:val="28"/>
        </w:rPr>
        <w:t>Карпенко Дмитрий МП-403</w:t>
      </w:r>
    </w:p>
    <w:p w14:paraId="21CC66BB" w14:textId="1542972F" w:rsidR="00754624" w:rsidRPr="00754624" w:rsidRDefault="00754624">
      <w:r w:rsidRPr="00754624">
        <w:rPr>
          <w:b/>
          <w:bCs/>
        </w:rPr>
        <w:t>Цель работы:</w:t>
      </w:r>
      <w:r w:rsidRPr="00754624">
        <w:t xml:space="preserve"> Построение и статистический анализ множественной линейной регрессионной модели, описывающей зависимость издержек производства от основных производственных фондов и численности занятых в производстве.</w:t>
      </w:r>
    </w:p>
    <w:p w14:paraId="64119EB6" w14:textId="3D32AE5D" w:rsidR="00754624" w:rsidRPr="0003660E" w:rsidRDefault="00754624">
      <w:pPr>
        <w:rPr>
          <w:b/>
          <w:bCs/>
        </w:rPr>
      </w:pPr>
      <w:r w:rsidRPr="00754624">
        <w:rPr>
          <w:b/>
          <w:bCs/>
        </w:rPr>
        <w:t>Исходные данные</w:t>
      </w:r>
      <w:r w:rsidRPr="0003660E">
        <w:rPr>
          <w:b/>
          <w:bCs/>
        </w:rPr>
        <w:t>:</w:t>
      </w:r>
    </w:p>
    <w:p w14:paraId="1975E836" w14:textId="77777777" w:rsidR="00754624" w:rsidRPr="0003660E" w:rsidRDefault="00754624">
      <w:r w:rsidRPr="00754624">
        <w:t xml:space="preserve">Для исследования используется выборка объемом n = 50 наблюдений со следующими переменными: </w:t>
      </w:r>
    </w:p>
    <w:p w14:paraId="6E41039F" w14:textId="77777777" w:rsidR="00754624" w:rsidRPr="0003660E" w:rsidRDefault="00754624" w:rsidP="00754624">
      <w:pPr>
        <w:pStyle w:val="a7"/>
        <w:numPr>
          <w:ilvl w:val="0"/>
          <w:numId w:val="2"/>
        </w:numPr>
      </w:pPr>
      <w:r w:rsidRPr="00754624">
        <w:t xml:space="preserve">Y–издержки производства (тыс. руб.) </w:t>
      </w:r>
    </w:p>
    <w:p w14:paraId="1ABDA8E3" w14:textId="77777777" w:rsidR="00754624" w:rsidRPr="0003660E" w:rsidRDefault="00754624" w:rsidP="00754624">
      <w:pPr>
        <w:pStyle w:val="a7"/>
        <w:numPr>
          <w:ilvl w:val="0"/>
          <w:numId w:val="2"/>
        </w:numPr>
      </w:pPr>
      <w:r w:rsidRPr="00754624">
        <w:t xml:space="preserve">X1– основные производственные фонды (тыс. руб.) </w:t>
      </w:r>
    </w:p>
    <w:p w14:paraId="4AD35DB7" w14:textId="77777777" w:rsidR="00754624" w:rsidRPr="0003660E" w:rsidRDefault="00754624" w:rsidP="00754624">
      <w:pPr>
        <w:pStyle w:val="a7"/>
        <w:numPr>
          <w:ilvl w:val="0"/>
          <w:numId w:val="2"/>
        </w:numPr>
      </w:pPr>
      <w:r w:rsidRPr="00754624">
        <w:t xml:space="preserve">X2– численность занятых в производстве (чел.) </w:t>
      </w:r>
    </w:p>
    <w:p w14:paraId="355B614B" w14:textId="17F298E3" w:rsidR="00754624" w:rsidRPr="0003660E" w:rsidRDefault="00754624">
      <w:pPr>
        <w:rPr>
          <w:b/>
          <w:bCs/>
        </w:rPr>
      </w:pPr>
      <w:r w:rsidRPr="00754624">
        <w:rPr>
          <w:b/>
          <w:bCs/>
        </w:rPr>
        <w:t>Построение регрессионной модели</w:t>
      </w:r>
      <w:r w:rsidRPr="0003660E">
        <w:rPr>
          <w:b/>
          <w:bCs/>
        </w:rPr>
        <w:t>:</w:t>
      </w:r>
    </w:p>
    <w:p w14:paraId="3AC8396E" w14:textId="0F7BB578" w:rsidR="00754624" w:rsidRPr="0003660E" w:rsidRDefault="00754624">
      <w:r w:rsidRPr="00754624">
        <w:t xml:space="preserve">Модель множественной линейной регрессии имеет вид: </w:t>
      </w:r>
      <w:proofErr w:type="spellStart"/>
      <w:r w:rsidRPr="00754624">
        <w:t>yi</w:t>
      </w:r>
      <w:proofErr w:type="spellEnd"/>
      <w:r w:rsidRPr="00754624">
        <w:t xml:space="preserve"> = β0 +β1x1i +β2x2i +</w:t>
      </w:r>
      <w:proofErr w:type="spellStart"/>
      <w:r w:rsidRPr="00754624">
        <w:t>εi</w:t>
      </w:r>
      <w:proofErr w:type="spellEnd"/>
    </w:p>
    <w:p w14:paraId="08ED7FCA" w14:textId="27AE5CA6" w:rsidR="00754624" w:rsidRPr="0003660E" w:rsidRDefault="00754624">
      <w:r w:rsidRPr="00754624">
        <w:t xml:space="preserve">Оценка параметров модели выполнена методом наименьших квадратов в </w:t>
      </w:r>
      <w:proofErr w:type="spellStart"/>
      <w:r w:rsidRPr="00754624">
        <w:t>EViews</w:t>
      </w:r>
      <w:proofErr w:type="spellEnd"/>
      <w:r w:rsidRPr="00754624">
        <w:t xml:space="preserve"> с использованием уравнения: Y = </w:t>
      </w:r>
      <w:proofErr w:type="gramStart"/>
      <w:r w:rsidRPr="00754624">
        <w:t>C(</w:t>
      </w:r>
      <w:proofErr w:type="gramEnd"/>
      <w:r w:rsidRPr="00754624">
        <w:t xml:space="preserve">1) + </w:t>
      </w:r>
      <w:proofErr w:type="gramStart"/>
      <w:r w:rsidRPr="00754624">
        <w:t>C(2)*</w:t>
      </w:r>
      <w:proofErr w:type="gramEnd"/>
      <w:r w:rsidRPr="00754624">
        <w:t xml:space="preserve">X1 + </w:t>
      </w:r>
      <w:proofErr w:type="gramStart"/>
      <w:r w:rsidRPr="00754624">
        <w:t>C(3)*</w:t>
      </w:r>
      <w:proofErr w:type="gramEnd"/>
      <w:r w:rsidRPr="00754624">
        <w:t>X2.</w:t>
      </w:r>
    </w:p>
    <w:p w14:paraId="15C25BCD" w14:textId="123E9E14" w:rsidR="00754624" w:rsidRPr="00754624" w:rsidRDefault="00754624">
      <w:pPr>
        <w:rPr>
          <w:lang w:val="en-US"/>
        </w:rPr>
      </w:pPr>
      <w:r w:rsidRPr="00754624">
        <w:t>Получены следующие оценки коэффициентов:</w:t>
      </w:r>
    </w:p>
    <w:p w14:paraId="3C846F89" w14:textId="75FC810C" w:rsidR="00754624" w:rsidRPr="00754624" w:rsidRDefault="00000000" w:rsidP="00754624">
      <w:pPr>
        <w:pStyle w:val="a7"/>
        <w:numPr>
          <w:ilvl w:val="0"/>
          <w:numId w:val="3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</m:oMath>
      <w:r w:rsidR="00754624" w:rsidRPr="00754624">
        <w:t xml:space="preserve"> = 204.1017  </w:t>
      </w:r>
    </w:p>
    <w:p w14:paraId="75782EB7" w14:textId="14D0672C" w:rsidR="00754624" w:rsidRPr="00754624" w:rsidRDefault="00000000" w:rsidP="00754624">
      <w:pPr>
        <w:pStyle w:val="a7"/>
        <w:numPr>
          <w:ilvl w:val="0"/>
          <w:numId w:val="3"/>
        </w:numPr>
        <w:rPr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</m:oMath>
      <w:r w:rsidR="00754624" w:rsidRPr="00754624">
        <w:t xml:space="preserve">  = 1.200829 </w:t>
      </w:r>
    </w:p>
    <w:p w14:paraId="5F7D1173" w14:textId="50B17805" w:rsidR="00754624" w:rsidRDefault="00000000" w:rsidP="00754624">
      <w:pPr>
        <w:pStyle w:val="a7"/>
        <w:numPr>
          <w:ilvl w:val="0"/>
          <w:numId w:val="3"/>
        </w:numPr>
        <w:rPr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</m:oMath>
      <w:r w:rsidR="00754624" w:rsidRPr="00754624">
        <w:t xml:space="preserve">  = 1.547608</w:t>
      </w:r>
    </w:p>
    <w:p w14:paraId="0DE12883" w14:textId="4D5E21A6" w:rsidR="00754624" w:rsidRPr="0003660E" w:rsidRDefault="00754624" w:rsidP="00754624">
      <w:pPr>
        <w:rPr>
          <w:rFonts w:eastAsiaTheme="minorEastAsia"/>
        </w:rPr>
      </w:pPr>
      <w:r w:rsidRPr="00754624">
        <w:t xml:space="preserve">Оценочное уравнение регрессии: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Pr="00754624">
        <w:t xml:space="preserve">=204.1017 +1.200829 ·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54624">
        <w:t xml:space="preserve"> +1.547608 ·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46DE9E38" w14:textId="4C653D1D" w:rsidR="00754624" w:rsidRPr="0003660E" w:rsidRDefault="00754624" w:rsidP="00754624">
      <w:pPr>
        <w:jc w:val="center"/>
        <w:rPr>
          <w:b/>
          <w:bCs/>
          <w:sz w:val="24"/>
          <w:szCs w:val="24"/>
        </w:rPr>
      </w:pPr>
      <w:r w:rsidRPr="00754624">
        <w:rPr>
          <w:b/>
          <w:bCs/>
          <w:sz w:val="24"/>
          <w:szCs w:val="24"/>
        </w:rPr>
        <w:t>Статистический анализ модели</w:t>
      </w:r>
    </w:p>
    <w:p w14:paraId="3918B163" w14:textId="4B0780C0" w:rsidR="00754624" w:rsidRPr="0003660E" w:rsidRDefault="00754624" w:rsidP="00754624">
      <w:pPr>
        <w:rPr>
          <w:b/>
          <w:bCs/>
        </w:rPr>
      </w:pPr>
      <w:r w:rsidRPr="00754624">
        <w:rPr>
          <w:b/>
          <w:bCs/>
        </w:rPr>
        <w:t>Значимость коэффициентов регрессии</w:t>
      </w:r>
      <w:r w:rsidRPr="0003660E">
        <w:rPr>
          <w:b/>
          <w:bCs/>
        </w:rPr>
        <w:t>:</w:t>
      </w:r>
    </w:p>
    <w:p w14:paraId="17570B84" w14:textId="21080B62" w:rsidR="00754624" w:rsidRDefault="00754624" w:rsidP="00754624">
      <w:pPr>
        <w:rPr>
          <w:lang w:val="en-US"/>
        </w:rPr>
      </w:pPr>
      <w:r w:rsidRPr="00754624">
        <w:t xml:space="preserve">Для проверки значимости коэффициентов использован t-критерий Стьюдента с уровнем значимости α = 0.05 и числом степеней свободы n−k −1 = </w:t>
      </w:r>
      <w:proofErr w:type="gramStart"/>
      <w:r w:rsidRPr="00754624">
        <w:t>50−2</w:t>
      </w:r>
      <w:proofErr w:type="gramEnd"/>
      <w:r w:rsidRPr="00754624">
        <w:t>−1 = 47.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03660E" w14:paraId="618F4838" w14:textId="77777777" w:rsidTr="0003660E">
        <w:tc>
          <w:tcPr>
            <w:tcW w:w="1557" w:type="dxa"/>
          </w:tcPr>
          <w:p w14:paraId="0A0BD8F8" w14:textId="12CAF2FE" w:rsidR="0003660E" w:rsidRDefault="0003660E" w:rsidP="0003660E">
            <w:pPr>
              <w:jc w:val="center"/>
              <w:rPr>
                <w:lang w:val="en-US"/>
              </w:rPr>
            </w:pPr>
            <w:r w:rsidRPr="0003660E">
              <w:t>Коэффициент</w:t>
            </w:r>
          </w:p>
        </w:tc>
        <w:tc>
          <w:tcPr>
            <w:tcW w:w="1557" w:type="dxa"/>
          </w:tcPr>
          <w:p w14:paraId="038F5187" w14:textId="4275ED8A" w:rsidR="0003660E" w:rsidRDefault="0003660E" w:rsidP="0003660E">
            <w:pPr>
              <w:jc w:val="center"/>
              <w:rPr>
                <w:lang w:val="en-US"/>
              </w:rPr>
            </w:pPr>
            <w:r w:rsidRPr="0003660E">
              <w:t>Оценка</w:t>
            </w:r>
          </w:p>
        </w:tc>
        <w:tc>
          <w:tcPr>
            <w:tcW w:w="1557" w:type="dxa"/>
          </w:tcPr>
          <w:p w14:paraId="2C375AB2" w14:textId="1EDDAB55" w:rsidR="0003660E" w:rsidRDefault="0003660E" w:rsidP="0003660E">
            <w:pPr>
              <w:jc w:val="center"/>
              <w:rPr>
                <w:lang w:val="en-US"/>
              </w:rPr>
            </w:pPr>
            <w:proofErr w:type="spellStart"/>
            <w:r w:rsidRPr="0003660E">
              <w:t>Std</w:t>
            </w:r>
            <w:proofErr w:type="spellEnd"/>
            <w:r w:rsidRPr="0003660E">
              <w:t xml:space="preserve">. </w:t>
            </w:r>
            <w:proofErr w:type="spellStart"/>
            <w:r w:rsidRPr="0003660E">
              <w:t>Error</w:t>
            </w:r>
            <w:proofErr w:type="spellEnd"/>
          </w:p>
        </w:tc>
        <w:tc>
          <w:tcPr>
            <w:tcW w:w="1558" w:type="dxa"/>
          </w:tcPr>
          <w:p w14:paraId="629F3069" w14:textId="1A5A3E54" w:rsidR="0003660E" w:rsidRDefault="0003660E" w:rsidP="0003660E">
            <w:pPr>
              <w:jc w:val="center"/>
              <w:rPr>
                <w:lang w:val="en-US"/>
              </w:rPr>
            </w:pPr>
            <w:r w:rsidRPr="0003660E">
              <w:t>t-</w:t>
            </w:r>
            <w:proofErr w:type="spellStart"/>
            <w:r w:rsidRPr="0003660E">
              <w:t>Statistic</w:t>
            </w:r>
            <w:proofErr w:type="spellEnd"/>
          </w:p>
        </w:tc>
        <w:tc>
          <w:tcPr>
            <w:tcW w:w="1558" w:type="dxa"/>
          </w:tcPr>
          <w:p w14:paraId="10110C81" w14:textId="033AB60C" w:rsidR="0003660E" w:rsidRDefault="0003660E" w:rsidP="0003660E">
            <w:pPr>
              <w:jc w:val="center"/>
              <w:rPr>
                <w:lang w:val="en-US"/>
              </w:rPr>
            </w:pPr>
            <w:proofErr w:type="spellStart"/>
            <w:r w:rsidRPr="0003660E">
              <w:t>Prob</w:t>
            </w:r>
            <w:proofErr w:type="spellEnd"/>
          </w:p>
        </w:tc>
        <w:tc>
          <w:tcPr>
            <w:tcW w:w="1558" w:type="dxa"/>
          </w:tcPr>
          <w:p w14:paraId="79197AF7" w14:textId="31824805" w:rsidR="0003660E" w:rsidRDefault="0003660E" w:rsidP="0003660E">
            <w:pPr>
              <w:jc w:val="center"/>
              <w:rPr>
                <w:lang w:val="en-US"/>
              </w:rPr>
            </w:pPr>
            <w:r w:rsidRPr="0003660E">
              <w:t>Значимость</w:t>
            </w:r>
          </w:p>
        </w:tc>
      </w:tr>
      <w:tr w:rsidR="0003660E" w14:paraId="2C825E16" w14:textId="77777777" w:rsidTr="0003660E">
        <w:tc>
          <w:tcPr>
            <w:tcW w:w="1557" w:type="dxa"/>
          </w:tcPr>
          <w:p w14:paraId="50D27B29" w14:textId="7ECE97FE" w:rsidR="0003660E" w:rsidRDefault="0003660E" w:rsidP="0003660E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557" w:type="dxa"/>
          </w:tcPr>
          <w:p w14:paraId="35CBC689" w14:textId="77ECC477" w:rsidR="0003660E" w:rsidRDefault="0003660E" w:rsidP="0003660E">
            <w:pPr>
              <w:jc w:val="center"/>
              <w:rPr>
                <w:lang w:val="en-US"/>
              </w:rPr>
            </w:pPr>
            <w:r w:rsidRPr="0003660E">
              <w:t>204.1017</w:t>
            </w:r>
          </w:p>
        </w:tc>
        <w:tc>
          <w:tcPr>
            <w:tcW w:w="1557" w:type="dxa"/>
          </w:tcPr>
          <w:p w14:paraId="658C4C29" w14:textId="1DD3F68D" w:rsidR="0003660E" w:rsidRDefault="0003660E" w:rsidP="0003660E">
            <w:pPr>
              <w:jc w:val="center"/>
              <w:rPr>
                <w:lang w:val="en-US"/>
              </w:rPr>
            </w:pPr>
            <w:r w:rsidRPr="0003660E">
              <w:t>3.135214</w:t>
            </w:r>
          </w:p>
        </w:tc>
        <w:tc>
          <w:tcPr>
            <w:tcW w:w="1558" w:type="dxa"/>
          </w:tcPr>
          <w:p w14:paraId="5252AB4B" w14:textId="5EC100A0" w:rsidR="0003660E" w:rsidRDefault="0003660E" w:rsidP="0003660E">
            <w:pPr>
              <w:jc w:val="center"/>
              <w:rPr>
                <w:lang w:val="en-US"/>
              </w:rPr>
            </w:pPr>
            <w:r w:rsidRPr="0003660E">
              <w:t>65.099</w:t>
            </w:r>
          </w:p>
        </w:tc>
        <w:tc>
          <w:tcPr>
            <w:tcW w:w="1558" w:type="dxa"/>
          </w:tcPr>
          <w:p w14:paraId="48823363" w14:textId="167E9E79" w:rsidR="0003660E" w:rsidRDefault="0003660E" w:rsidP="0003660E">
            <w:pPr>
              <w:jc w:val="center"/>
              <w:rPr>
                <w:lang w:val="en-US"/>
              </w:rPr>
            </w:pPr>
            <w:r w:rsidRPr="0003660E">
              <w:t>0.0000</w:t>
            </w:r>
          </w:p>
        </w:tc>
        <w:tc>
          <w:tcPr>
            <w:tcW w:w="1558" w:type="dxa"/>
          </w:tcPr>
          <w:p w14:paraId="45FA4052" w14:textId="6B05B100" w:rsidR="0003660E" w:rsidRDefault="0003660E" w:rsidP="0003660E">
            <w:pPr>
              <w:jc w:val="center"/>
              <w:rPr>
                <w:lang w:val="en-US"/>
              </w:rPr>
            </w:pPr>
            <w:r w:rsidRPr="0003660E">
              <w:t>значим</w:t>
            </w:r>
          </w:p>
        </w:tc>
      </w:tr>
      <w:tr w:rsidR="0003660E" w14:paraId="24590C61" w14:textId="77777777" w:rsidTr="0003660E">
        <w:tc>
          <w:tcPr>
            <w:tcW w:w="1557" w:type="dxa"/>
          </w:tcPr>
          <w:p w14:paraId="206032BC" w14:textId="557EBA7E" w:rsidR="0003660E" w:rsidRDefault="0003660E" w:rsidP="0003660E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57" w:type="dxa"/>
          </w:tcPr>
          <w:p w14:paraId="25870760" w14:textId="21B00C8D" w:rsidR="0003660E" w:rsidRDefault="0003660E" w:rsidP="0003660E">
            <w:pPr>
              <w:jc w:val="center"/>
              <w:rPr>
                <w:lang w:val="en-US"/>
              </w:rPr>
            </w:pPr>
            <w:r w:rsidRPr="0003660E">
              <w:t>1.200829</w:t>
            </w:r>
          </w:p>
        </w:tc>
        <w:tc>
          <w:tcPr>
            <w:tcW w:w="1557" w:type="dxa"/>
          </w:tcPr>
          <w:p w14:paraId="4832C6BD" w14:textId="0D5D0785" w:rsidR="0003660E" w:rsidRDefault="0003660E" w:rsidP="0003660E">
            <w:pPr>
              <w:jc w:val="center"/>
              <w:rPr>
                <w:lang w:val="en-US"/>
              </w:rPr>
            </w:pPr>
            <w:r w:rsidRPr="0003660E">
              <w:t>0.002943</w:t>
            </w:r>
          </w:p>
        </w:tc>
        <w:tc>
          <w:tcPr>
            <w:tcW w:w="1558" w:type="dxa"/>
          </w:tcPr>
          <w:p w14:paraId="5EFF2AD5" w14:textId="513F99BA" w:rsidR="0003660E" w:rsidRDefault="0003660E" w:rsidP="0003660E">
            <w:pPr>
              <w:jc w:val="center"/>
              <w:rPr>
                <w:lang w:val="en-US"/>
              </w:rPr>
            </w:pPr>
            <w:r w:rsidRPr="0003660E">
              <w:t>408.104</w:t>
            </w:r>
          </w:p>
        </w:tc>
        <w:tc>
          <w:tcPr>
            <w:tcW w:w="1558" w:type="dxa"/>
          </w:tcPr>
          <w:p w14:paraId="7E1B15FA" w14:textId="2A4F9378" w:rsidR="0003660E" w:rsidRDefault="0003660E" w:rsidP="0003660E">
            <w:pPr>
              <w:jc w:val="center"/>
              <w:rPr>
                <w:lang w:val="en-US"/>
              </w:rPr>
            </w:pPr>
            <w:r w:rsidRPr="0003660E">
              <w:t>0.0000</w:t>
            </w:r>
          </w:p>
        </w:tc>
        <w:tc>
          <w:tcPr>
            <w:tcW w:w="1558" w:type="dxa"/>
          </w:tcPr>
          <w:p w14:paraId="70270789" w14:textId="50480A31" w:rsidR="0003660E" w:rsidRDefault="0003660E" w:rsidP="0003660E">
            <w:pPr>
              <w:jc w:val="center"/>
              <w:rPr>
                <w:lang w:val="en-US"/>
              </w:rPr>
            </w:pPr>
            <w:r w:rsidRPr="0003660E">
              <w:t>значим</w:t>
            </w:r>
          </w:p>
        </w:tc>
      </w:tr>
      <w:tr w:rsidR="0003660E" w14:paraId="5D4AE1C0" w14:textId="77777777" w:rsidTr="0003660E">
        <w:tc>
          <w:tcPr>
            <w:tcW w:w="1557" w:type="dxa"/>
          </w:tcPr>
          <w:p w14:paraId="073CB797" w14:textId="6AF80117" w:rsidR="0003660E" w:rsidRDefault="0003660E" w:rsidP="0003660E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57" w:type="dxa"/>
          </w:tcPr>
          <w:p w14:paraId="3F5BC0DF" w14:textId="7573B5A2" w:rsidR="0003660E" w:rsidRDefault="0003660E" w:rsidP="0003660E">
            <w:pPr>
              <w:jc w:val="center"/>
              <w:rPr>
                <w:lang w:val="en-US"/>
              </w:rPr>
            </w:pPr>
            <w:r w:rsidRPr="0003660E">
              <w:t>1.547608</w:t>
            </w:r>
          </w:p>
        </w:tc>
        <w:tc>
          <w:tcPr>
            <w:tcW w:w="1557" w:type="dxa"/>
          </w:tcPr>
          <w:p w14:paraId="3E02FA83" w14:textId="6FF1C615" w:rsidR="0003660E" w:rsidRDefault="0003660E" w:rsidP="0003660E">
            <w:pPr>
              <w:jc w:val="center"/>
              <w:rPr>
                <w:lang w:val="en-US"/>
              </w:rPr>
            </w:pPr>
            <w:r w:rsidRPr="0003660E">
              <w:t>0.024008</w:t>
            </w:r>
          </w:p>
        </w:tc>
        <w:tc>
          <w:tcPr>
            <w:tcW w:w="1558" w:type="dxa"/>
          </w:tcPr>
          <w:p w14:paraId="135142B8" w14:textId="6F8A1F77" w:rsidR="0003660E" w:rsidRDefault="0003660E" w:rsidP="0003660E">
            <w:pPr>
              <w:jc w:val="center"/>
              <w:rPr>
                <w:lang w:val="en-US"/>
              </w:rPr>
            </w:pPr>
            <w:r w:rsidRPr="0003660E">
              <w:t>64.462</w:t>
            </w:r>
          </w:p>
        </w:tc>
        <w:tc>
          <w:tcPr>
            <w:tcW w:w="1558" w:type="dxa"/>
          </w:tcPr>
          <w:p w14:paraId="2F793921" w14:textId="1E291D97" w:rsidR="0003660E" w:rsidRDefault="0003660E" w:rsidP="0003660E">
            <w:pPr>
              <w:jc w:val="center"/>
              <w:rPr>
                <w:lang w:val="en-US"/>
              </w:rPr>
            </w:pPr>
            <w:r w:rsidRPr="0003660E">
              <w:t>0.0000</w:t>
            </w:r>
          </w:p>
        </w:tc>
        <w:tc>
          <w:tcPr>
            <w:tcW w:w="1558" w:type="dxa"/>
          </w:tcPr>
          <w:p w14:paraId="589167E0" w14:textId="2E642EF7" w:rsidR="0003660E" w:rsidRDefault="0003660E" w:rsidP="0003660E">
            <w:pPr>
              <w:jc w:val="center"/>
              <w:rPr>
                <w:lang w:val="en-US"/>
              </w:rPr>
            </w:pPr>
            <w:r w:rsidRPr="0003660E">
              <w:t>значим</w:t>
            </w:r>
          </w:p>
        </w:tc>
      </w:tr>
    </w:tbl>
    <w:p w14:paraId="76A08C8C" w14:textId="77777777" w:rsidR="0003660E" w:rsidRPr="0003660E" w:rsidRDefault="0003660E" w:rsidP="0003660E">
      <w:pPr>
        <w:jc w:val="center"/>
        <w:rPr>
          <w:lang w:val="en-US"/>
        </w:rPr>
      </w:pPr>
    </w:p>
    <w:p w14:paraId="1D0F9DCE" w14:textId="7A33CF58" w:rsidR="00754624" w:rsidRPr="004D4FBA" w:rsidRDefault="004D4FBA" w:rsidP="00754624">
      <w:r w:rsidRPr="004D4FBA">
        <w:t xml:space="preserve">Все коэффициенты регрессии статистически значимы (p </w:t>
      </w:r>
      <w:proofErr w:type="gramStart"/>
      <w:r w:rsidRPr="004D4FBA">
        <w:t>&lt; 0.05</w:t>
      </w:r>
      <w:proofErr w:type="gramEnd"/>
      <w:r w:rsidRPr="004D4FBA">
        <w:t>), что подтверждает их существенное влияние на издержки производства.</w:t>
      </w:r>
    </w:p>
    <w:p w14:paraId="7973E986" w14:textId="3D3A666B" w:rsidR="004D4FBA" w:rsidRPr="0003660E" w:rsidRDefault="004D4FBA" w:rsidP="00754624">
      <w:pPr>
        <w:rPr>
          <w:b/>
          <w:bCs/>
        </w:rPr>
      </w:pPr>
      <w:r w:rsidRPr="004D4FBA">
        <w:rPr>
          <w:b/>
          <w:bCs/>
        </w:rPr>
        <w:t>Качество модели</w:t>
      </w:r>
      <w:r w:rsidRPr="0003660E">
        <w:rPr>
          <w:b/>
          <w:bCs/>
        </w:rPr>
        <w:t>:</w:t>
      </w:r>
    </w:p>
    <w:p w14:paraId="7B3C2FA6" w14:textId="77777777" w:rsidR="004D4FBA" w:rsidRPr="0003660E" w:rsidRDefault="004D4FBA" w:rsidP="00754624">
      <w:r w:rsidRPr="004D4FBA">
        <w:t xml:space="preserve">Коэффициент детерминации: R2 = 0.999744 </w:t>
      </w:r>
    </w:p>
    <w:p w14:paraId="0809CB6A" w14:textId="566D52B3" w:rsidR="004D4FBA" w:rsidRPr="0003660E" w:rsidRDefault="004D4FBA" w:rsidP="00754624">
      <w:r w:rsidRPr="004D4FBA">
        <w:t>Значение R2 близко к 1, что свидетельствует о высокой согласованности по строенной модели с исходными данными. Модель объясняет 99.97% вариации издержек производства.</w:t>
      </w:r>
    </w:p>
    <w:p w14:paraId="1A6820DE" w14:textId="7B5965CA" w:rsidR="004D4FBA" w:rsidRPr="0003660E" w:rsidRDefault="004D4FBA" w:rsidP="004D4FBA">
      <w:pPr>
        <w:jc w:val="center"/>
        <w:rPr>
          <w:b/>
          <w:bCs/>
          <w:sz w:val="24"/>
          <w:szCs w:val="24"/>
        </w:rPr>
      </w:pPr>
      <w:r w:rsidRPr="004D4FBA">
        <w:rPr>
          <w:b/>
          <w:bCs/>
          <w:sz w:val="24"/>
          <w:szCs w:val="24"/>
        </w:rPr>
        <w:t>Значимость уравнения регрессии</w:t>
      </w:r>
    </w:p>
    <w:p w14:paraId="127A96D7" w14:textId="77777777" w:rsidR="004D4FBA" w:rsidRPr="004D4FBA" w:rsidRDefault="004D4FBA" w:rsidP="004D4FBA">
      <w:r w:rsidRPr="004D4FBA">
        <w:lastRenderedPageBreak/>
        <w:t xml:space="preserve">Проверка значимости уравнения в целом выполнена с использованием F-критерия Фишера: </w:t>
      </w:r>
    </w:p>
    <w:p w14:paraId="52488481" w14:textId="77777777" w:rsidR="004D4FBA" w:rsidRPr="004D4FBA" w:rsidRDefault="004D4FBA" w:rsidP="004D4FBA">
      <w:pPr>
        <w:pStyle w:val="a7"/>
        <w:numPr>
          <w:ilvl w:val="0"/>
          <w:numId w:val="4"/>
        </w:numPr>
        <w:rPr>
          <w:lang w:val="en-US"/>
        </w:rPr>
      </w:pPr>
      <w:r w:rsidRPr="004D4FBA">
        <w:rPr>
          <w:lang w:val="en-US"/>
        </w:rPr>
        <w:t xml:space="preserve">F-statistic: 95433.71 </w:t>
      </w:r>
    </w:p>
    <w:p w14:paraId="13EE7618" w14:textId="77777777" w:rsidR="004D4FBA" w:rsidRPr="004D4FBA" w:rsidRDefault="004D4FBA" w:rsidP="004D4FBA">
      <w:pPr>
        <w:pStyle w:val="a7"/>
        <w:numPr>
          <w:ilvl w:val="0"/>
          <w:numId w:val="4"/>
        </w:numPr>
      </w:pPr>
      <w:r w:rsidRPr="004D4FBA">
        <w:rPr>
          <w:lang w:val="en-US"/>
        </w:rPr>
        <w:t>Prob</w:t>
      </w:r>
      <w:r w:rsidRPr="004D4FBA">
        <w:t>(</w:t>
      </w:r>
      <w:r w:rsidRPr="004D4FBA">
        <w:rPr>
          <w:lang w:val="en-US"/>
        </w:rPr>
        <w:t>F</w:t>
      </w:r>
      <w:r w:rsidRPr="004D4FBA">
        <w:t>-</w:t>
      </w:r>
      <w:r w:rsidRPr="004D4FBA">
        <w:rPr>
          <w:lang w:val="en-US"/>
        </w:rPr>
        <w:t>statistic</w:t>
      </w:r>
      <w:r w:rsidRPr="004D4FBA">
        <w:t xml:space="preserve">): 0.000000 </w:t>
      </w:r>
    </w:p>
    <w:p w14:paraId="377E7061" w14:textId="50312B54" w:rsidR="004D4FBA" w:rsidRDefault="004D4FBA" w:rsidP="004D4FBA">
      <w:r>
        <w:t>У</w:t>
      </w:r>
      <w:r w:rsidRPr="004D4FBA">
        <w:t>равнение статистически значимо</w:t>
      </w:r>
      <w:r>
        <w:t xml:space="preserve">, так как </w:t>
      </w:r>
      <w:r w:rsidRPr="004D4FBA">
        <w:rPr>
          <w:lang w:val="en-US"/>
        </w:rPr>
        <w:t>Prob</w:t>
      </w:r>
      <w:r w:rsidRPr="004D4FBA">
        <w:t>(</w:t>
      </w:r>
      <w:r w:rsidRPr="004D4FBA">
        <w:rPr>
          <w:lang w:val="en-US"/>
        </w:rPr>
        <w:t>F</w:t>
      </w:r>
      <w:r w:rsidRPr="004D4FBA">
        <w:t>-</w:t>
      </w:r>
      <w:r w:rsidRPr="004D4FBA">
        <w:rPr>
          <w:lang w:val="en-US"/>
        </w:rPr>
        <w:t>statistic</w:t>
      </w:r>
      <w:r w:rsidRPr="004D4FBA">
        <w:t>) &lt; 0.05.</w:t>
      </w:r>
    </w:p>
    <w:p w14:paraId="0143460E" w14:textId="090EDD52" w:rsidR="004D4FBA" w:rsidRPr="0003660E" w:rsidRDefault="004D4FBA" w:rsidP="004D4FBA">
      <w:pPr>
        <w:jc w:val="center"/>
        <w:rPr>
          <w:b/>
          <w:bCs/>
          <w:sz w:val="24"/>
          <w:szCs w:val="24"/>
        </w:rPr>
      </w:pPr>
      <w:r w:rsidRPr="004D4FBA">
        <w:rPr>
          <w:b/>
          <w:bCs/>
          <w:sz w:val="24"/>
          <w:szCs w:val="24"/>
        </w:rPr>
        <w:t>Доверительные интервалы коэффициентов</w:t>
      </w:r>
    </w:p>
    <w:p w14:paraId="5B064DAD" w14:textId="77777777" w:rsidR="004D4FBA" w:rsidRPr="0003660E" w:rsidRDefault="004D4FBA" w:rsidP="004D4FBA">
      <w:r w:rsidRPr="004D4FBA">
        <w:t xml:space="preserve">Для построения 95% доверительных интервалов использовано табличное значение t критерия Стьюдента: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α</m:t>
            </m:r>
          </m:sub>
        </m:sSub>
      </m:oMath>
      <w:r w:rsidRPr="004D4FBA">
        <w:t xml:space="preserve"> = 2.011741 </w:t>
      </w:r>
    </w:p>
    <w:p w14:paraId="2456504E" w14:textId="27E1DC8E" w:rsidR="004D4FBA" w:rsidRPr="0003660E" w:rsidRDefault="004D4FBA" w:rsidP="004D4FBA">
      <w:r w:rsidRPr="004D4FBA">
        <w:t xml:space="preserve">Формула для расчета доверительных интервалов: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54624">
        <w:t xml:space="preserve"> </w:t>
      </w:r>
      <w:r w:rsidRPr="004D4FBA">
        <w:t xml:space="preserve"> </w:t>
      </w:r>
      <w:r w:rsidRPr="004D4FBA">
        <w:rPr>
          <w:rFonts w:ascii="Cambria Math" w:hAnsi="Cambria Math" w:cs="Cambria Math"/>
        </w:rPr>
        <w:t>∈</w:t>
      </w:r>
      <w:r w:rsidRPr="004D4FBA"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54624">
        <w:t xml:space="preserve"> </w:t>
      </w:r>
      <w:r w:rsidRPr="004D4FBA">
        <w:t xml:space="preserve"> </w:t>
      </w:r>
      <w:r w:rsidRPr="004D4FBA">
        <w:rPr>
          <w:rFonts w:ascii="Calibri" w:hAnsi="Calibri" w:cs="Calibri"/>
        </w:rPr>
        <w:t>−</w:t>
      </w:r>
      <w:r w:rsidRPr="004D4FB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α</m:t>
            </m:r>
          </m:sub>
        </m:sSub>
      </m:oMath>
      <w:r w:rsidRPr="004D4FBA">
        <w:t xml:space="preserve"> </w:t>
      </w:r>
      <w:r w:rsidRPr="004D4FBA">
        <w:rPr>
          <w:rFonts w:ascii="Calibri" w:hAnsi="Calibri" w:cs="Calibri"/>
        </w:rPr>
        <w:t>·</w:t>
      </w:r>
      <w:r w:rsidRPr="004D4FBA">
        <w:t xml:space="preserve"> </w:t>
      </w:r>
      <w:proofErr w:type="spellStart"/>
      <w:r w:rsidRPr="004D4FBA">
        <w:t>s.e</w:t>
      </w:r>
      <w:proofErr w:type="spellEnd"/>
      <w:r w:rsidRPr="004D4FBA">
        <w:t>.(</w:t>
      </w:r>
      <w:r w:rsidRPr="004D4FBA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D4FBA">
        <w:t xml:space="preserve">); </w:t>
      </w:r>
      <m:oMath>
        <m:r>
          <w:rPr>
            <w:rFonts w:ascii="Cambria Math" w:hAnsi="Cambria Math"/>
          </w:rPr>
          <m:t xml:space="preserve">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54624">
        <w:t xml:space="preserve"> </w:t>
      </w:r>
      <w:r w:rsidRPr="004D4FBA">
        <w:t xml:space="preserve"> +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α</m:t>
            </m:r>
          </m:sub>
        </m:sSub>
      </m:oMath>
      <w:r w:rsidRPr="004D4FBA">
        <w:t xml:space="preserve"> </w:t>
      </w:r>
      <w:r w:rsidRPr="004D4FBA">
        <w:rPr>
          <w:rFonts w:ascii="Calibri" w:hAnsi="Calibri" w:cs="Calibri"/>
        </w:rPr>
        <w:t>·</w:t>
      </w:r>
      <w:r w:rsidRPr="004D4FBA">
        <w:t xml:space="preserve"> </w:t>
      </w:r>
      <w:proofErr w:type="spellStart"/>
      <w:r w:rsidRPr="004D4FBA">
        <w:t>s.e</w:t>
      </w:r>
      <w:proofErr w:type="spellEnd"/>
      <w:r w:rsidRPr="004D4FBA">
        <w:t>.(</w:t>
      </w:r>
      <w:r w:rsidRPr="004D4FBA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D4FBA">
        <w:t>)).</w:t>
      </w:r>
    </w:p>
    <w:p w14:paraId="0FAD1AE8" w14:textId="77777777" w:rsidR="004D4FBA" w:rsidRPr="0003660E" w:rsidRDefault="004D4FBA" w:rsidP="004D4FBA">
      <w:r w:rsidRPr="004D4FBA">
        <w:t xml:space="preserve">Результаты расчетов: </w:t>
      </w:r>
    </w:p>
    <w:p w14:paraId="06F15761" w14:textId="11A3815C" w:rsidR="004D4FBA" w:rsidRPr="0003660E" w:rsidRDefault="00000000" w:rsidP="004D4FBA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4D4FBA" w:rsidRPr="00754624">
        <w:t xml:space="preserve"> </w:t>
      </w:r>
      <w:r w:rsidR="004D4FBA" w:rsidRPr="004D4FBA">
        <w:t xml:space="preserve"> </w:t>
      </w:r>
      <w:r w:rsidR="004D4FBA" w:rsidRPr="004D4FBA">
        <w:rPr>
          <w:rFonts w:ascii="Cambria Math" w:hAnsi="Cambria Math" w:cs="Cambria Math"/>
        </w:rPr>
        <w:t>∈</w:t>
      </w:r>
      <w:r w:rsidR="004D4FBA" w:rsidRPr="004D4FBA">
        <w:t xml:space="preserve"> (197.794; 210.4089) </w:t>
      </w:r>
    </w:p>
    <w:p w14:paraId="078DE617" w14:textId="0C86E674" w:rsidR="004D4FBA" w:rsidRPr="0003660E" w:rsidRDefault="00000000" w:rsidP="004D4FBA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D4FBA" w:rsidRPr="00754624">
        <w:t xml:space="preserve"> </w:t>
      </w:r>
      <w:r w:rsidR="004D4FBA" w:rsidRPr="004D4FBA">
        <w:t xml:space="preserve"> </w:t>
      </w:r>
      <w:r w:rsidR="004D4FBA" w:rsidRPr="004D4FBA">
        <w:rPr>
          <w:rFonts w:ascii="Cambria Math" w:hAnsi="Cambria Math" w:cs="Cambria Math"/>
        </w:rPr>
        <w:t>∈</w:t>
      </w:r>
      <w:r w:rsidR="004D4FBA" w:rsidRPr="004D4FBA">
        <w:t xml:space="preserve"> (1.19491; 1.2067) </w:t>
      </w:r>
    </w:p>
    <w:p w14:paraId="389E5DA1" w14:textId="1CFCA65C" w:rsidR="004D4FBA" w:rsidRPr="0003660E" w:rsidRDefault="00000000" w:rsidP="004D4FBA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4D4FBA" w:rsidRPr="00754624">
        <w:t xml:space="preserve"> </w:t>
      </w:r>
      <w:r w:rsidR="004D4FBA" w:rsidRPr="004D4FBA">
        <w:t xml:space="preserve"> </w:t>
      </w:r>
      <w:r w:rsidR="004D4FBA" w:rsidRPr="004D4FBA">
        <w:rPr>
          <w:rFonts w:ascii="Cambria Math" w:hAnsi="Cambria Math" w:cs="Cambria Math"/>
        </w:rPr>
        <w:t>∈</w:t>
      </w:r>
      <w:r w:rsidR="004D4FBA" w:rsidRPr="004D4FBA">
        <w:t xml:space="preserve"> (1.4993; 1.59591)</w:t>
      </w:r>
    </w:p>
    <w:p w14:paraId="6292A967" w14:textId="70123FF2" w:rsidR="004D4FBA" w:rsidRDefault="004D4FBA" w:rsidP="004D4FBA">
      <w:r w:rsidRPr="004D4FBA">
        <w:t>С вероятностью 95% можно утверждать, что истинные значения коэффициентов регрессии находятся в пределах вычисленных интервалов</w:t>
      </w:r>
      <w:r>
        <w:t>.</w:t>
      </w:r>
    </w:p>
    <w:p w14:paraId="02340646" w14:textId="6EA9FB37" w:rsidR="004D4FBA" w:rsidRPr="004D4FBA" w:rsidRDefault="004D4FBA" w:rsidP="004D4FBA">
      <w:pPr>
        <w:jc w:val="center"/>
        <w:rPr>
          <w:b/>
          <w:bCs/>
          <w:lang w:val="en-US"/>
        </w:rPr>
      </w:pPr>
      <w:r w:rsidRPr="004D4FBA">
        <w:rPr>
          <w:b/>
          <w:bCs/>
          <w:sz w:val="24"/>
          <w:szCs w:val="24"/>
        </w:rPr>
        <w:t>Прогнозирование</w:t>
      </w:r>
    </w:p>
    <w:p w14:paraId="7E36FC27" w14:textId="5EBFD261" w:rsidR="004D4FBA" w:rsidRPr="004D4FBA" w:rsidRDefault="004D4FBA" w:rsidP="004D4FBA">
      <w:r w:rsidRPr="004D4FBA">
        <w:t xml:space="preserve">Определим уровень издержек производства при X1 = 1500 тыс. руб. и X2 = 12 </w:t>
      </w:r>
      <w:proofErr w:type="gramStart"/>
      <w:r w:rsidRPr="004D4FBA">
        <w:t>чел</w:t>
      </w:r>
      <w:proofErr w:type="gramEnd"/>
      <w:r w:rsidRPr="004D4FBA">
        <w:t xml:space="preserve">: </w:t>
      </w:r>
    </w:p>
    <w:p w14:paraId="3A2BD275" w14:textId="77777777" w:rsidR="004D4FBA" w:rsidRPr="0003660E" w:rsidRDefault="004D4FBA" w:rsidP="004D4FBA">
      <w:r w:rsidRPr="004D4FBA">
        <w:t xml:space="preserve">YT =204.1017+1.200829·1500+1.547608·12 = 2023.918 тыс. руб. </w:t>
      </w:r>
    </w:p>
    <w:p w14:paraId="427E2BE3" w14:textId="2B9783DA" w:rsidR="004D4FBA" w:rsidRPr="0003660E" w:rsidRDefault="004D4FBA" w:rsidP="004D4FBA">
      <w:pPr>
        <w:rPr>
          <w:sz w:val="24"/>
          <w:szCs w:val="24"/>
          <w:u w:val="single"/>
        </w:rPr>
      </w:pPr>
      <w:r w:rsidRPr="004D4FBA">
        <w:rPr>
          <w:sz w:val="24"/>
          <w:szCs w:val="24"/>
          <w:u w:val="single"/>
        </w:rPr>
        <w:t>При заданных условиях ожидаемые издержки производства составят 2023.918 тыс. руб.</w:t>
      </w:r>
    </w:p>
    <w:p w14:paraId="4F2D6C29" w14:textId="725314AB" w:rsidR="000223AA" w:rsidRDefault="000223AA" w:rsidP="000223AA">
      <w:pPr>
        <w:jc w:val="center"/>
        <w:rPr>
          <w:b/>
          <w:bCs/>
          <w:sz w:val="24"/>
          <w:szCs w:val="24"/>
        </w:rPr>
      </w:pPr>
      <w:r w:rsidRPr="000223AA">
        <w:rPr>
          <w:b/>
          <w:bCs/>
          <w:sz w:val="24"/>
          <w:szCs w:val="24"/>
        </w:rPr>
        <w:t>Скриншоты в процессе работы</w:t>
      </w:r>
      <w:r w:rsidRPr="000223AA">
        <w:rPr>
          <w:b/>
          <w:bCs/>
          <w:sz w:val="24"/>
          <w:szCs w:val="24"/>
          <w:lang w:val="en-US"/>
        </w:rPr>
        <w:t>:</w:t>
      </w:r>
      <w:r w:rsidRPr="000223AA">
        <w:rPr>
          <w:b/>
          <w:bCs/>
          <w:sz w:val="24"/>
          <w:szCs w:val="24"/>
          <w:lang w:val="en-US"/>
        </w:rPr>
        <w:br/>
      </w:r>
      <w:r>
        <w:rPr>
          <w:noProof/>
        </w:rPr>
        <w:drawing>
          <wp:inline distT="0" distB="0" distL="0" distR="0" wp14:anchorId="784CDB41" wp14:editId="43BF5C06">
            <wp:extent cx="3614057" cy="2933700"/>
            <wp:effectExtent l="0" t="0" r="0" b="0"/>
            <wp:docPr id="1562717438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17438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r="2293" b="2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057" cy="293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EE2B09" w14:textId="27A5D3AB" w:rsidR="000223AA" w:rsidRDefault="000223AA" w:rsidP="000223AA">
      <w:pPr>
        <w:jc w:val="center"/>
        <w:rPr>
          <w:b/>
          <w:bCs/>
          <w:sz w:val="24"/>
          <w:szCs w:val="24"/>
        </w:rPr>
      </w:pPr>
      <w:r w:rsidRPr="001A3E1C">
        <w:rPr>
          <w:noProof/>
          <w:sz w:val="28"/>
          <w:szCs w:val="28"/>
        </w:rPr>
        <w:lastRenderedPageBreak/>
        <w:drawing>
          <wp:inline distT="0" distB="0" distL="0" distR="0" wp14:anchorId="03F4D34A" wp14:editId="30327216">
            <wp:extent cx="2345871" cy="3394687"/>
            <wp:effectExtent l="0" t="0" r="0" b="0"/>
            <wp:docPr id="1294096869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96869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6"/>
                    <a:srcRect r="65366" b="10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065" cy="3403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</w:t>
      </w:r>
      <w:r w:rsidRPr="001A3E1C">
        <w:rPr>
          <w:noProof/>
          <w:sz w:val="28"/>
          <w:szCs w:val="28"/>
          <w:lang w:val="en-US"/>
        </w:rPr>
        <w:drawing>
          <wp:inline distT="0" distB="0" distL="0" distR="0" wp14:anchorId="1FB615DF" wp14:editId="39EB1D5C">
            <wp:extent cx="4325955" cy="3341914"/>
            <wp:effectExtent l="0" t="0" r="0" b="0"/>
            <wp:docPr id="1584076343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76343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7"/>
                    <a:srcRect l="915" t="2122" r="37048" b="12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325" cy="3350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690BFC" w14:textId="03FD9C2A" w:rsidR="000223AA" w:rsidRDefault="000223AA" w:rsidP="000223AA">
      <w:pPr>
        <w:jc w:val="center"/>
        <w:rPr>
          <w:b/>
          <w:bCs/>
          <w:sz w:val="24"/>
          <w:szCs w:val="24"/>
        </w:rPr>
      </w:pPr>
      <w:r w:rsidRPr="001A3E1C">
        <w:rPr>
          <w:rFonts w:eastAsia="Aptos" w:cstheme="minorHAnsi"/>
          <w:noProof/>
          <w:kern w:val="0"/>
          <w:sz w:val="28"/>
          <w:szCs w:val="28"/>
          <w14:ligatures w14:val="none"/>
        </w:rPr>
        <w:drawing>
          <wp:inline distT="0" distB="0" distL="0" distR="0" wp14:anchorId="335CB407" wp14:editId="4E309279">
            <wp:extent cx="5344795" cy="1882744"/>
            <wp:effectExtent l="0" t="0" r="0" b="3810"/>
            <wp:docPr id="46415349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5349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8"/>
                    <a:srcRect l="641" t="31481" r="9362" b="12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170" cy="1883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C23F3" w14:textId="488BCD8F" w:rsidR="000223AA" w:rsidRPr="000223AA" w:rsidRDefault="000223AA" w:rsidP="000223AA">
      <w:pPr>
        <w:jc w:val="center"/>
        <w:rPr>
          <w:b/>
          <w:bCs/>
          <w:sz w:val="24"/>
          <w:szCs w:val="24"/>
        </w:rPr>
      </w:pPr>
      <w:r w:rsidRPr="00030B67">
        <w:rPr>
          <w:noProof/>
        </w:rPr>
        <w:lastRenderedPageBreak/>
        <w:drawing>
          <wp:inline distT="0" distB="0" distL="0" distR="0" wp14:anchorId="3659CE34" wp14:editId="2F42D35D">
            <wp:extent cx="4375695" cy="1975757"/>
            <wp:effectExtent l="0" t="0" r="6350" b="5715"/>
            <wp:docPr id="85696894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6894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"/>
                    <a:srcRect l="183" t="27865" r="26151" b="12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057" cy="197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223AA" w:rsidRPr="000223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B7E07"/>
    <w:multiLevelType w:val="hybridMultilevel"/>
    <w:tmpl w:val="2738DD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185317"/>
    <w:multiLevelType w:val="hybridMultilevel"/>
    <w:tmpl w:val="D69C9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172D9E"/>
    <w:multiLevelType w:val="hybridMultilevel"/>
    <w:tmpl w:val="8B7EF9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294C5A"/>
    <w:multiLevelType w:val="hybridMultilevel"/>
    <w:tmpl w:val="AEA8EA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8098794">
    <w:abstractNumId w:val="1"/>
  </w:num>
  <w:num w:numId="2" w16cid:durableId="717971606">
    <w:abstractNumId w:val="2"/>
  </w:num>
  <w:num w:numId="3" w16cid:durableId="38820299">
    <w:abstractNumId w:val="0"/>
  </w:num>
  <w:num w:numId="4" w16cid:durableId="21203738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624"/>
    <w:rsid w:val="000223AA"/>
    <w:rsid w:val="0003660E"/>
    <w:rsid w:val="000F326D"/>
    <w:rsid w:val="004D4FBA"/>
    <w:rsid w:val="006A5B64"/>
    <w:rsid w:val="00754624"/>
    <w:rsid w:val="00871F68"/>
    <w:rsid w:val="008B1BC9"/>
    <w:rsid w:val="00B7357D"/>
    <w:rsid w:val="00EB0AB5"/>
    <w:rsid w:val="00F3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25CC6"/>
  <w15:chartTrackingRefBased/>
  <w15:docId w15:val="{EC964917-71EF-4B89-8D42-199D3C4DF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4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4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4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4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4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4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4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4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4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4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4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46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46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46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46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46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46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46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4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4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4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4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4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46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46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46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4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46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54624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754624"/>
    <w:rPr>
      <w:color w:val="666666"/>
    </w:rPr>
  </w:style>
  <w:style w:type="table" w:styleId="ad">
    <w:name w:val="Table Grid"/>
    <w:basedOn w:val="a1"/>
    <w:uiPriority w:val="39"/>
    <w:rsid w:val="000366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Карпенко</dc:creator>
  <cp:keywords/>
  <dc:description/>
  <cp:lastModifiedBy>Людмила Карпенко</cp:lastModifiedBy>
  <cp:revision>3</cp:revision>
  <cp:lastPrinted>2025-12-07T07:43:00Z</cp:lastPrinted>
  <dcterms:created xsi:type="dcterms:W3CDTF">2025-12-07T07:44:00Z</dcterms:created>
  <dcterms:modified xsi:type="dcterms:W3CDTF">2025-12-07T08:25:00Z</dcterms:modified>
</cp:coreProperties>
</file>