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autoSpaceDE w:val="0"/>
        <w:autoSpaceDN w:val="0"/>
        <w:spacing w:line="230" w:lineRule="auto" w:before="3544" w:after="0"/>
        <w:ind w:left="0" w:right="0" w:firstLine="0"/>
        <w:jc w:val="center"/>
      </w:pPr>
      <w:r>
        <w:rPr>
          <w:rFonts w:ascii="Times New Roman" w:hAnsi="Times New Roman" w:eastAsia="Times New Roman"/>
          <w:b/>
          <w:i w:val="0"/>
          <w:color w:val="000000"/>
          <w:sz w:val="24"/>
        </w:rPr>
        <w:t>SOFTWARE ARCHITECTURE DOCUMENT</w:t>
      </w:r>
    </w:p>
    <w:p>
      <w:pPr>
        <w:widowControl/>
        <w:tabs>
          <w:tab w:pos="4932" w:val="left"/>
        </w:tabs>
        <w:autoSpaceDE w:val="0"/>
        <w:autoSpaceDN w:val="0"/>
        <w:spacing w:line="245" w:lineRule="auto" w:before="454" w:after="0"/>
        <w:ind w:left="1492" w:right="1296" w:firstLine="0"/>
        <w:jc w:val="left"/>
      </w:pPr>
      <w:r>
        <w:rPr>
          <w:rFonts w:ascii="Times New Roman" w:hAnsi="Times New Roman" w:eastAsia="Times New Roman"/>
          <w:b/>
          <w:i w:val="0"/>
          <w:color w:val="000000"/>
          <w:sz w:val="44"/>
        </w:rPr>
        <w:t xml:space="preserve">Sistem Identifikasi dan Edukasi Tanaman Obat </w:t>
      </w:r>
      <w:r>
        <w:tab/>
      </w:r>
      <w:r>
        <w:rPr>
          <w:rFonts w:ascii="Times New Roman" w:hAnsi="Times New Roman" w:eastAsia="Times New Roman"/>
          <w:b/>
          <w:i w:val="0"/>
          <w:color w:val="000000"/>
          <w:sz w:val="44"/>
        </w:rPr>
        <w:t>Usada Bali</w:t>
      </w:r>
    </w:p>
    <w:p>
      <w:pPr>
        <w:widowControl/>
        <w:autoSpaceDE w:val="0"/>
        <w:autoSpaceDN w:val="0"/>
        <w:spacing w:line="230" w:lineRule="auto" w:before="826" w:after="0"/>
        <w:ind w:left="0" w:right="0" w:firstLine="0"/>
        <w:jc w:val="center"/>
      </w:pPr>
      <w:r>
        <w:rPr>
          <w:rFonts w:ascii="Times New Roman" w:hAnsi="Times New Roman" w:eastAsia="Times New Roman"/>
          <w:b w:val="0"/>
          <w:i w:val="0"/>
          <w:color w:val="000000"/>
          <w:sz w:val="24"/>
        </w:rPr>
        <w:t>Tugas 1B Proyek Integrasi Sistem</w:t>
      </w:r>
    </w:p>
    <w:p>
      <w:pPr>
        <w:widowControl/>
        <w:autoSpaceDE w:val="0"/>
        <w:autoSpaceDN w:val="0"/>
        <w:spacing w:line="230" w:lineRule="auto" w:before="412" w:after="0"/>
        <w:ind w:left="0" w:right="0" w:firstLine="0"/>
        <w:jc w:val="center"/>
      </w:pPr>
      <w:r>
        <w:rPr>
          <w:rFonts w:ascii="Times New Roman" w:hAnsi="Times New Roman" w:eastAsia="Times New Roman"/>
          <w:b/>
          <w:i w:val="0"/>
          <w:color w:val="000000"/>
          <w:sz w:val="26"/>
        </w:rPr>
        <w:t>Kelompok 10 Capstone</w:t>
      </w:r>
    </w:p>
    <w:p>
      <w:pPr>
        <w:widowControl/>
        <w:autoSpaceDE w:val="0"/>
        <w:autoSpaceDN w:val="0"/>
        <w:spacing w:line="269" w:lineRule="auto" w:before="1610" w:after="0"/>
        <w:ind w:left="3168" w:right="3168" w:firstLine="0"/>
        <w:jc w:val="center"/>
      </w:pPr>
      <w:r>
        <w:rPr>
          <w:rFonts w:ascii="Times New Roman" w:hAnsi="Times New Roman" w:eastAsia="Times New Roman"/>
          <w:b w:val="0"/>
          <w:i w:val="0"/>
          <w:color w:val="000000"/>
          <w:sz w:val="24"/>
        </w:rPr>
        <w:t xml:space="preserve">Program Studi Teknologi Informasi </w:t>
      </w:r>
      <w:r>
        <w:br/>
      </w:r>
      <w:r>
        <w:rPr>
          <w:rFonts w:ascii="Times New Roman" w:hAnsi="Times New Roman" w:eastAsia="Times New Roman"/>
          <w:b/>
          <w:i w:val="0"/>
          <w:color w:val="000000"/>
          <w:sz w:val="28"/>
        </w:rPr>
        <w:t xml:space="preserve">UNIVERSITAS PENDIDIKAN NASIONAL </w:t>
      </w:r>
      <w:r>
        <w:br/>
      </w:r>
      <w:r>
        <w:rPr>
          <w:rFonts w:ascii="Times New Roman" w:hAnsi="Times New Roman" w:eastAsia="Times New Roman"/>
          <w:b w:val="0"/>
          <w:i w:val="0"/>
          <w:color w:val="000000"/>
          <w:sz w:val="26"/>
        </w:rPr>
        <w:t>2026</w:t>
      </w:r>
    </w:p>
    <w:p>
      <w:pPr>
        <w:sectPr>
          <w:pgSz w:w="11920" w:h="16840"/>
          <w:pgMar w:top="0" w:right="0" w:bottom="0"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0" w:lineRule="auto" w:before="496" w:after="158"/>
        <w:ind w:left="1134" w:right="0" w:firstLine="0"/>
        <w:jc w:val="left"/>
      </w:pPr>
      <w:r>
        <w:rPr>
          <w:rFonts w:ascii="Times New Roman" w:hAnsi="Times New Roman" w:eastAsia="Times New Roman"/>
          <w:b/>
          <w:i w:val="0"/>
          <w:color w:val="000000"/>
          <w:sz w:val="32"/>
        </w:rPr>
        <w:t xml:space="preserve">Kontrol Dokumen </w:t>
      </w:r>
    </w:p>
    <w:tbl>
      <w:tblPr>
        <w:tblW w:type="auto" w:w="0"/>
        <w:tblInd w:w="1130.0" w:type="dxa"/>
        <w:tblLayout w:type="fixed"/>
        <w:tblLook w:firstColumn="1" w:firstRow="1" w:lastColumn="0" w:lastRow="0" w:noHBand="0" w:noVBand="1" w:val="04A0"/>
      </w:tblPr>
      <w:tblGrid>
        <w:gridCol w:w="4520"/>
        <w:gridCol w:w="4520"/>
      </w:tblGrid>
      <w:tr>
        <w:trPr>
          <w:trHeight w:hRule="atLeast" w:val="420"/>
        </w:trPr>
        <w:tc>
          <w:tcPr>
            <w:tcW w:type="dxa" w:w="26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i w:val="0"/>
                <w:color w:val="000000"/>
                <w:sz w:val="18"/>
              </w:rPr>
              <w:t>Butir</w:t>
            </w:r>
          </w:p>
        </w:tc>
        <w:tc>
          <w:tcPr>
            <w:tcW w:type="dxa" w:w="70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94" w:right="0" w:firstLine="0"/>
              <w:jc w:val="left"/>
            </w:pPr>
            <w:r>
              <w:rPr>
                <w:rFonts w:ascii="Times New Roman" w:hAnsi="Times New Roman" w:eastAsia="Times New Roman"/>
                <w:b/>
                <w:i w:val="0"/>
                <w:color w:val="000000"/>
                <w:sz w:val="18"/>
              </w:rPr>
              <w:t>Keterangan</w:t>
            </w:r>
          </w:p>
        </w:tc>
      </w:tr>
      <w:tr>
        <w:trPr>
          <w:trHeight w:hRule="atLeast" w:val="42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Nama sistem</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94" w:right="0" w:firstLine="0"/>
              <w:jc w:val="left"/>
            </w:pPr>
            <w:r>
              <w:rPr>
                <w:rFonts w:ascii="Times New Roman" w:hAnsi="Times New Roman" w:eastAsia="Times New Roman"/>
                <w:b w:val="0"/>
                <w:i w:val="0"/>
                <w:color w:val="000000"/>
                <w:sz w:val="18"/>
              </w:rPr>
              <w:t>Sistem Identifikasi dan Edukasi Tanaman Obat Usada Bali</w:t>
            </w:r>
          </w:p>
        </w:tc>
      </w:tr>
      <w:tr>
        <w:trPr>
          <w:trHeight w:hRule="atLeast" w:val="40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Kelompok</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94" w:right="0" w:firstLine="0"/>
              <w:jc w:val="left"/>
            </w:pPr>
            <w:r>
              <w:rPr>
                <w:rFonts w:ascii="Times New Roman" w:hAnsi="Times New Roman" w:eastAsia="Times New Roman"/>
                <w:b w:val="0"/>
                <w:i w:val="0"/>
                <w:color w:val="000000"/>
                <w:sz w:val="18"/>
              </w:rPr>
              <w:t>Kelompok 10 Capstone, Jalur GovTech, Pilar AI</w:t>
            </w:r>
          </w:p>
        </w:tc>
      </w:tr>
      <w:tr>
        <w:trPr>
          <w:trHeight w:hRule="atLeast" w:val="42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val="0"/>
                <w:i w:val="0"/>
                <w:color w:val="000000"/>
                <w:sz w:val="18"/>
              </w:rPr>
              <w:t>Dosen Pembimbing</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94" w:right="0" w:firstLine="0"/>
              <w:jc w:val="left"/>
            </w:pPr>
            <w:r>
              <w:rPr>
                <w:rFonts w:ascii="Times New Roman" w:hAnsi="Times New Roman" w:eastAsia="Times New Roman"/>
                <w:b w:val="0"/>
                <w:i w:val="0"/>
                <w:color w:val="000000"/>
                <w:sz w:val="18"/>
              </w:rPr>
              <w:t>Ngakan Nyoman Kutha Krisnawijaya</w:t>
            </w:r>
          </w:p>
        </w:tc>
      </w:tr>
      <w:tr>
        <w:trPr>
          <w:trHeight w:hRule="atLeast" w:val="42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Mitra</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94" w:right="0" w:firstLine="0"/>
              <w:jc w:val="left"/>
            </w:pPr>
            <w:r>
              <w:rPr>
                <w:rFonts w:ascii="Times New Roman" w:hAnsi="Times New Roman" w:eastAsia="Times New Roman"/>
                <w:b w:val="0"/>
                <w:i w:val="0"/>
                <w:color w:val="000000"/>
                <w:sz w:val="18"/>
              </w:rPr>
              <w:t>BRIN Kebun Raya Eka Karya Bali</w:t>
            </w:r>
          </w:p>
        </w:tc>
      </w:tr>
      <w:tr>
        <w:trPr>
          <w:trHeight w:hRule="atLeast" w:val="42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Repositori</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94" w:right="0" w:firstLine="0"/>
              <w:jc w:val="left"/>
            </w:pPr>
            <w:r>
              <w:rPr>
                <w:rFonts w:ascii="Times New Roman" w:hAnsi="Times New Roman" w:eastAsia="Times New Roman"/>
                <w:b w:val="0"/>
                <w:i w:val="0"/>
                <w:color w:val="000000"/>
                <w:sz w:val="18"/>
              </w:rPr>
              <w:t>https://github.com/tiers-undiknas/capstone-group10-2026</w:t>
            </w:r>
          </w:p>
        </w:tc>
      </w:tr>
      <w:tr>
        <w:trPr>
          <w:trHeight w:hRule="atLeast" w:val="460"/>
        </w:trPr>
        <w:tc>
          <w:tcPr>
            <w:tcW w:type="dxa" w:w="2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6" w:after="0"/>
              <w:ind w:left="100" w:right="0" w:firstLine="0"/>
              <w:jc w:val="left"/>
            </w:pPr>
            <w:r>
              <w:rPr>
                <w:rFonts w:ascii="Times New Roman" w:hAnsi="Times New Roman" w:eastAsia="Times New Roman"/>
                <w:b w:val="0"/>
                <w:i w:val="0"/>
                <w:color w:val="000000"/>
                <w:sz w:val="18"/>
              </w:rPr>
              <w:t>Peninjau</w:t>
            </w:r>
          </w:p>
        </w:tc>
        <w:tc>
          <w:tcPr>
            <w:tcW w:type="dxa" w:w="7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6" w:after="0"/>
              <w:ind w:left="94" w:right="0" w:firstLine="0"/>
              <w:jc w:val="left"/>
            </w:pPr>
            <w:r>
              <w:rPr>
                <w:rFonts w:ascii="Times New Roman" w:hAnsi="Times New Roman" w:eastAsia="Times New Roman"/>
                <w:b w:val="0"/>
                <w:i w:val="0"/>
                <w:color w:val="000000"/>
                <w:sz w:val="21"/>
              </w:rPr>
              <w:t xml:space="preserve">Tim BRIN </w:t>
            </w:r>
          </w:p>
        </w:tc>
      </w:tr>
    </w:tbl>
    <w:p>
      <w:pPr>
        <w:widowControl/>
        <w:autoSpaceDE w:val="0"/>
        <w:autoSpaceDN w:val="0"/>
        <w:spacing w:line="235" w:lineRule="auto" w:before="11078" w:after="0"/>
        <w:ind w:left="0" w:right="1148" w:firstLine="0"/>
        <w:jc w:val="right"/>
      </w:pPr>
      <w:r>
        <w:rPr>
          <w:rFonts w:ascii="Arial" w:hAnsi="Arial" w:eastAsia="Arial"/>
          <w:b w:val="0"/>
          <w:i w:val="0"/>
          <w:color w:val="555555"/>
          <w:sz w:val="16"/>
        </w:rPr>
        <w:t>Kelompok 10 Capstone 2026     Halaman 2</w:t>
      </w:r>
    </w:p>
    <w:p>
      <w:pPr>
        <w:sectPr>
          <w:pgSz w:w="11920" w:h="16840"/>
          <w:pgMar w:top="0" w:right="0" w:bottom="0"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0" w:lineRule="auto" w:before="256" w:after="0"/>
        <w:ind w:left="1134" w:right="0" w:firstLine="0"/>
        <w:jc w:val="left"/>
      </w:pPr>
      <w:r>
        <w:rPr>
          <w:rFonts w:ascii="Times New Roman" w:hAnsi="Times New Roman" w:eastAsia="Times New Roman"/>
          <w:b/>
          <w:i w:val="0"/>
          <w:color w:val="000000"/>
          <w:sz w:val="32"/>
        </w:rPr>
        <w:t xml:space="preserve">1. Pendahuluan </w:t>
      </w:r>
    </w:p>
    <w:p>
      <w:pPr>
        <w:widowControl/>
        <w:autoSpaceDE w:val="0"/>
        <w:autoSpaceDN w:val="0"/>
        <w:spacing w:line="233" w:lineRule="auto" w:before="230" w:after="0"/>
        <w:ind w:left="1134" w:right="0" w:firstLine="0"/>
        <w:jc w:val="left"/>
      </w:pPr>
      <w:r>
        <w:rPr>
          <w:rFonts w:ascii="Times New Roman" w:hAnsi="Times New Roman" w:eastAsia="Times New Roman"/>
          <w:b/>
          <w:i w:val="0"/>
          <w:color w:val="000000"/>
          <w:sz w:val="25"/>
        </w:rPr>
        <w:t xml:space="preserve">1.1 Tujuan </w:t>
      </w:r>
    </w:p>
    <w:p>
      <w:pPr>
        <w:widowControl/>
        <w:autoSpaceDE w:val="0"/>
        <w:autoSpaceDN w:val="0"/>
        <w:spacing w:line="276" w:lineRule="auto" w:before="108" w:after="0"/>
        <w:ind w:left="1134" w:right="1100" w:firstLine="0"/>
        <w:jc w:val="both"/>
      </w:pPr>
      <w:r>
        <w:rPr>
          <w:rFonts w:ascii="Times New Roman" w:hAnsi="Times New Roman" w:eastAsia="Times New Roman"/>
          <w:b w:val="0"/>
          <w:i w:val="0"/>
          <w:color w:val="000000"/>
          <w:sz w:val="21"/>
        </w:rPr>
        <w:t xml:space="preserve">Dokumen ini menjelaskan arsitektur perangkat lunak terintegrasi dari Sistem Identifikasi dan Edukasi Tanaman Obat Usada Bali. Dokumen menjadi acuan bagi tim UI/UX, Frontend, Backend, dan DevOps agar seluruh komponen dibangun dengan batas tanggung jawab, antarmuka, dan alur data yang sama. </w:t>
      </w:r>
    </w:p>
    <w:p>
      <w:pPr>
        <w:widowControl/>
        <w:autoSpaceDE w:val="0"/>
        <w:autoSpaceDN w:val="0"/>
        <w:spacing w:line="230" w:lineRule="auto" w:before="292" w:after="0"/>
        <w:ind w:left="1134" w:right="0" w:firstLine="0"/>
        <w:jc w:val="left"/>
      </w:pPr>
      <w:r>
        <w:rPr>
          <w:rFonts w:ascii="Times New Roman" w:hAnsi="Times New Roman" w:eastAsia="Times New Roman"/>
          <w:b/>
          <w:i w:val="0"/>
          <w:color w:val="000000"/>
          <w:sz w:val="25"/>
        </w:rPr>
        <w:t xml:space="preserve">1.2 Ruang Lingkup </w:t>
      </w:r>
    </w:p>
    <w:p>
      <w:pPr>
        <w:widowControl/>
        <w:autoSpaceDE w:val="0"/>
        <w:autoSpaceDN w:val="0"/>
        <w:spacing w:line="283" w:lineRule="auto" w:before="110" w:after="0"/>
        <w:ind w:left="1134" w:right="1098" w:firstLine="0"/>
        <w:jc w:val="both"/>
      </w:pPr>
      <w:r>
        <w:rPr>
          <w:rFonts w:ascii="Times New Roman" w:hAnsi="Times New Roman" w:eastAsia="Times New Roman"/>
          <w:b w:val="0"/>
          <w:i w:val="0"/>
          <w:color w:val="000000"/>
          <w:sz w:val="21"/>
        </w:rPr>
        <w:t xml:space="preserve">Dokumen mencakup aplikasi mobile Flutter, dasbor admin (aplikasi mobile Flutter), Backend API, pipeline inferensi AI, basis data, penyimpanan objek, dan infrastruktur Docker pada Cloud VPS. Desain antarmuka rinci ada pada Master Figma, skema data lengkap ada pada ERD, dan kontrak endpoint ada pada berkas openapi.yaml. Ketiganya adalah bagian lain dari Tugas 1B. </w:t>
      </w:r>
    </w:p>
    <w:p>
      <w:pPr>
        <w:widowControl/>
        <w:autoSpaceDE w:val="0"/>
        <w:autoSpaceDN w:val="0"/>
        <w:spacing w:line="233" w:lineRule="auto" w:before="290" w:after="0"/>
        <w:ind w:left="1134" w:right="0" w:firstLine="0"/>
        <w:jc w:val="left"/>
      </w:pPr>
      <w:r>
        <w:rPr>
          <w:rFonts w:ascii="Times New Roman" w:hAnsi="Times New Roman" w:eastAsia="Times New Roman"/>
          <w:b/>
          <w:i w:val="0"/>
          <w:color w:val="000000"/>
          <w:sz w:val="25"/>
        </w:rPr>
        <w:t xml:space="preserve">1.3 Pemetaan Istilah Tugas </w:t>
      </w:r>
    </w:p>
    <w:p>
      <w:pPr>
        <w:widowControl/>
        <w:autoSpaceDE w:val="0"/>
        <w:autoSpaceDN w:val="0"/>
        <w:spacing w:line="283" w:lineRule="auto" w:before="108" w:after="0"/>
        <w:ind w:left="1134" w:right="1104" w:firstLine="0"/>
        <w:jc w:val="both"/>
      </w:pPr>
      <w:r>
        <w:rPr>
          <w:rFonts w:ascii="Times New Roman" w:hAnsi="Times New Roman" w:eastAsia="Times New Roman"/>
          <w:b w:val="0"/>
          <w:i w:val="0"/>
          <w:color w:val="000000"/>
          <w:sz w:val="21"/>
        </w:rPr>
        <w:t xml:space="preserve">Ketentuan Tugas menyebut alur transaksi produk. Sistem ini adalah layanan publik jalur GovTech tanpa jual beli, sehingga transaksi utama dipetakan ke transaksi identifikasi tanaman, dari unggah foto sampai hasil dan riwayat tersimpan. Komponen cerdas kontemporer dipetakan ke pipeline AI sesuai pilar AI pada Lembar Pengesahan Scope Freeze. Sistem tidak memiliki modul pembayaran. </w:t>
      </w:r>
    </w:p>
    <w:p>
      <w:pPr>
        <w:widowControl/>
        <w:autoSpaceDE w:val="0"/>
        <w:autoSpaceDN w:val="0"/>
        <w:spacing w:line="230" w:lineRule="auto" w:before="292" w:after="0"/>
        <w:ind w:left="1134" w:right="0" w:firstLine="0"/>
        <w:jc w:val="left"/>
      </w:pPr>
      <w:r>
        <w:rPr>
          <w:rFonts w:ascii="Times New Roman" w:hAnsi="Times New Roman" w:eastAsia="Times New Roman"/>
          <w:b/>
          <w:i w:val="0"/>
          <w:color w:val="000000"/>
          <w:sz w:val="25"/>
        </w:rPr>
        <w:t xml:space="preserve">1.4 Acuan </w:t>
      </w:r>
    </w:p>
    <w:p>
      <w:pPr>
        <w:widowControl/>
        <w:autoSpaceDE w:val="0"/>
        <w:autoSpaceDN w:val="0"/>
        <w:spacing w:line="230" w:lineRule="auto" w:before="110" w:after="0"/>
        <w:ind w:left="1404" w:right="0" w:firstLine="0"/>
        <w:jc w:val="left"/>
      </w:pPr>
      <w:r>
        <w:rPr>
          <w:rFonts w:ascii="Times New Roman" w:hAnsi="Times New Roman" w:eastAsia="Times New Roman"/>
          <w:b w:val="0"/>
          <w:i w:val="0"/>
          <w:color w:val="000000"/>
          <w:sz w:val="21"/>
        </w:rPr>
        <w:t xml:space="preserve">•​Software Requirements Specification Version 1.1, Kelompok 10 Capstone. </w:t>
      </w:r>
    </w:p>
    <w:p>
      <w:pPr>
        <w:widowControl/>
        <w:autoSpaceDE w:val="0"/>
        <w:autoSpaceDN w:val="0"/>
        <w:spacing w:line="233" w:lineRule="auto" w:before="118" w:after="0"/>
        <w:ind w:left="1404" w:right="0" w:firstLine="0"/>
        <w:jc w:val="left"/>
      </w:pPr>
      <w:r>
        <w:rPr>
          <w:rFonts w:ascii="Times New Roman" w:hAnsi="Times New Roman" w:eastAsia="Times New Roman"/>
          <w:b w:val="0"/>
          <w:i w:val="0"/>
          <w:color w:val="000000"/>
          <w:sz w:val="21"/>
        </w:rPr>
        <w:t xml:space="preserve">•​ERD 3NF Sistem Identifikasi dan Edukasi Tanaman Obat Usada Bali. </w:t>
      </w:r>
    </w:p>
    <w:p>
      <w:pPr>
        <w:widowControl/>
        <w:autoSpaceDE w:val="0"/>
        <w:autoSpaceDN w:val="0"/>
        <w:spacing w:line="233" w:lineRule="auto" w:before="118" w:after="0"/>
        <w:ind w:left="1404" w:right="0" w:firstLine="0"/>
        <w:jc w:val="left"/>
      </w:pPr>
      <w:r>
        <w:rPr>
          <w:rFonts w:ascii="Times New Roman" w:hAnsi="Times New Roman" w:eastAsia="Times New Roman"/>
          <w:b w:val="0"/>
          <w:i w:val="0"/>
          <w:color w:val="000000"/>
          <w:sz w:val="21"/>
        </w:rPr>
        <w:t xml:space="preserve">•​Panduan Capstone Program Studi Teknologi Informasi 2026. </w:t>
      </w:r>
    </w:p>
    <w:p>
      <w:pPr>
        <w:widowControl/>
        <w:autoSpaceDE w:val="0"/>
        <w:autoSpaceDN w:val="0"/>
        <w:spacing w:line="233" w:lineRule="auto" w:before="118" w:after="0"/>
        <w:ind w:left="1404" w:right="0" w:firstLine="0"/>
        <w:jc w:val="left"/>
      </w:pPr>
      <w:r>
        <w:rPr>
          <w:rFonts w:ascii="Times New Roman" w:hAnsi="Times New Roman" w:eastAsia="Times New Roman"/>
          <w:b w:val="0"/>
          <w:i w:val="0"/>
          <w:color w:val="000000"/>
          <w:sz w:val="21"/>
        </w:rPr>
        <w:t xml:space="preserve">•​Lembar Pengesahan Scope Freeze, ditandatangani 24 September 2026. </w:t>
      </w:r>
    </w:p>
    <w:p>
      <w:pPr>
        <w:widowControl/>
        <w:autoSpaceDE w:val="0"/>
        <w:autoSpaceDN w:val="0"/>
        <w:spacing w:line="230" w:lineRule="auto" w:before="280" w:after="0"/>
        <w:ind w:left="1134" w:right="0" w:firstLine="0"/>
        <w:jc w:val="left"/>
      </w:pPr>
      <w:r>
        <w:rPr>
          <w:rFonts w:ascii="Times New Roman" w:hAnsi="Times New Roman" w:eastAsia="Times New Roman"/>
          <w:b/>
          <w:i w:val="0"/>
          <w:color w:val="000000"/>
          <w:sz w:val="25"/>
        </w:rPr>
        <w:t xml:space="preserve">1.5 Ringkasan Gaya Arsitektur </w:t>
      </w:r>
    </w:p>
    <w:p>
      <w:pPr>
        <w:widowControl/>
        <w:autoSpaceDE w:val="0"/>
        <w:autoSpaceDN w:val="0"/>
        <w:spacing w:line="286" w:lineRule="auto" w:before="110" w:after="0"/>
        <w:ind w:left="1134" w:right="1096" w:firstLine="0"/>
        <w:jc w:val="both"/>
      </w:pPr>
      <w:r>
        <w:rPr>
          <w:rFonts w:ascii="Times New Roman" w:hAnsi="Times New Roman" w:eastAsia="Times New Roman"/>
          <w:b w:val="0"/>
          <w:i w:val="0"/>
          <w:color w:val="000000"/>
          <w:sz w:val="21"/>
        </w:rPr>
        <w:t xml:space="preserve">Sistem berbentuk klien tipis dengan backend terpusat. Aplikasi mobile hanya mengurus antarmuka, sedangkan seluruh inferensi dijalankan di server sesuai SRS. Backend API dibangun sebagai modular monolith dengan tiap modul mewakili satu kemampuan bisnis. Pipeline model AI dipisahkan sebagai Inference Service karena kebutuhan sumber dayanya berbeda dari API biasa. Semua layanan dikemas dengan Docker dan dijalankan bersama pada satu Cloud VPS. </w:t>
      </w:r>
    </w:p>
    <w:p>
      <w:pPr>
        <w:widowControl/>
        <w:autoSpaceDE w:val="0"/>
        <w:autoSpaceDN w:val="0"/>
        <w:spacing w:line="230" w:lineRule="auto" w:before="314" w:after="0"/>
        <w:ind w:left="1134" w:right="0" w:firstLine="0"/>
        <w:jc w:val="left"/>
      </w:pPr>
      <w:r>
        <w:rPr>
          <w:rFonts w:ascii="Times New Roman" w:hAnsi="Times New Roman" w:eastAsia="Times New Roman"/>
          <w:b/>
          <w:i w:val="0"/>
          <w:color w:val="000000"/>
          <w:sz w:val="32"/>
        </w:rPr>
        <w:t xml:space="preserve">2. Pendorong dan Batasan Arsitektur </w:t>
      </w:r>
    </w:p>
    <w:p>
      <w:pPr>
        <w:widowControl/>
        <w:autoSpaceDE w:val="0"/>
        <w:autoSpaceDN w:val="0"/>
        <w:spacing w:line="233" w:lineRule="auto" w:before="230" w:after="0"/>
        <w:ind w:left="1134" w:right="0" w:firstLine="0"/>
        <w:jc w:val="left"/>
      </w:pPr>
      <w:r>
        <w:rPr>
          <w:rFonts w:ascii="Times New Roman" w:hAnsi="Times New Roman" w:eastAsia="Times New Roman"/>
          <w:b/>
          <w:i w:val="0"/>
          <w:color w:val="000000"/>
          <w:sz w:val="25"/>
        </w:rPr>
        <w:t xml:space="preserve">2.1 Pendorong Utama </w:t>
      </w:r>
    </w:p>
    <w:p>
      <w:pPr>
        <w:widowControl/>
        <w:autoSpaceDE w:val="0"/>
        <w:autoSpaceDN w:val="0"/>
        <w:spacing w:line="233" w:lineRule="auto" w:before="108" w:after="166"/>
        <w:ind w:left="1134" w:right="0" w:firstLine="0"/>
        <w:jc w:val="left"/>
      </w:pPr>
      <w:r>
        <w:rPr>
          <w:rFonts w:ascii="Times New Roman" w:hAnsi="Times New Roman" w:eastAsia="Times New Roman"/>
          <w:b w:val="0"/>
          <w:i w:val="0"/>
          <w:color w:val="000000"/>
          <w:sz w:val="21"/>
        </w:rPr>
        <w:t xml:space="preserve">Tabel berikut memuat kebutuhan SRS yang paling menentukan bentuk arsitektur beserta dampaknya. </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27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0" w:right="0" w:firstLine="0"/>
              <w:jc w:val="left"/>
            </w:pPr>
            <w:r>
              <w:rPr>
                <w:rFonts w:ascii="Times New Roman" w:hAnsi="Times New Roman" w:eastAsia="Times New Roman"/>
                <w:b/>
                <w:i w:val="0"/>
                <w:color w:val="000000"/>
                <w:sz w:val="18"/>
              </w:rPr>
              <w:t>Pendorong</w:t>
            </w:r>
          </w:p>
        </w:tc>
        <w:tc>
          <w:tcPr>
            <w:tcW w:type="dxa" w:w="15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0" w:right="0" w:firstLine="0"/>
              <w:jc w:val="left"/>
            </w:pPr>
            <w:r>
              <w:rPr>
                <w:rFonts w:ascii="Times New Roman" w:hAnsi="Times New Roman" w:eastAsia="Times New Roman"/>
                <w:b/>
                <w:i w:val="0"/>
                <w:color w:val="000000"/>
                <w:sz w:val="18"/>
              </w:rPr>
              <w:t>Acuan SRS</w:t>
            </w:r>
          </w:p>
        </w:tc>
        <w:tc>
          <w:tcPr>
            <w:tcW w:type="dxa" w:w="54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98" w:right="0" w:firstLine="0"/>
              <w:jc w:val="left"/>
            </w:pPr>
            <w:r>
              <w:rPr>
                <w:rFonts w:ascii="Times New Roman" w:hAnsi="Times New Roman" w:eastAsia="Times New Roman"/>
                <w:b/>
                <w:i w:val="0"/>
                <w:color w:val="000000"/>
                <w:sz w:val="18"/>
              </w:rPr>
              <w:t>Dampak pada arsitektur</w:t>
            </w:r>
          </w:p>
        </w:tc>
      </w:tr>
      <w:tr>
        <w:trPr>
          <w:trHeight w:hRule="atLeast" w:val="64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0" w:right="720" w:firstLine="0"/>
              <w:jc w:val="left"/>
            </w:pPr>
            <w:r>
              <w:rPr>
                <w:rFonts w:ascii="Times New Roman" w:hAnsi="Times New Roman" w:eastAsia="Times New Roman"/>
                <w:b w:val="0"/>
                <w:i w:val="0"/>
                <w:color w:val="000000"/>
                <w:sz w:val="18"/>
              </w:rPr>
              <w:t xml:space="preserve">Aplikasi mobile bersifat client-only</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100" w:right="0" w:firstLine="0"/>
              <w:jc w:val="left"/>
            </w:pPr>
            <w:r>
              <w:rPr>
                <w:rFonts w:ascii="Times New Roman" w:hAnsi="Times New Roman" w:eastAsia="Times New Roman"/>
                <w:b w:val="0"/>
                <w:i w:val="0"/>
                <w:color w:val="000000"/>
                <w:sz w:val="18"/>
              </w:rPr>
              <w:t>Bab 1.4 dan 2.3</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98" w:right="576" w:firstLine="0"/>
              <w:jc w:val="left"/>
            </w:pPr>
            <w:r>
              <w:rPr>
                <w:rFonts w:ascii="Times New Roman" w:hAnsi="Times New Roman" w:eastAsia="Times New Roman"/>
                <w:b w:val="0"/>
                <w:i w:val="0"/>
                <w:color w:val="000000"/>
                <w:sz w:val="18"/>
              </w:rPr>
              <w:t xml:space="preserve">Seluruh deteksi, validasi, klasifikasi, dan Grad-CAM berjalan di backend. Klien tidak memuat model.</w:t>
            </w:r>
          </w:p>
        </w:tc>
      </w:tr>
      <w:tr>
        <w:trPr>
          <w:trHeight w:hRule="atLeast" w:val="64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0" w:right="288" w:firstLine="0"/>
              <w:jc w:val="left"/>
            </w:pPr>
            <w:r>
              <w:rPr>
                <w:rFonts w:ascii="Times New Roman" w:hAnsi="Times New Roman" w:eastAsia="Times New Roman"/>
                <w:b w:val="0"/>
                <w:i w:val="0"/>
                <w:color w:val="000000"/>
                <w:sz w:val="18"/>
              </w:rPr>
              <w:t xml:space="preserve">Waktu identifikasi maksimal 5 detik pada P95</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NFR-1</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98" w:right="288" w:firstLine="0"/>
              <w:jc w:val="left"/>
            </w:pPr>
            <w:r>
              <w:rPr>
                <w:rFonts w:ascii="Times New Roman" w:hAnsi="Times New Roman" w:eastAsia="Times New Roman"/>
                <w:b w:val="0"/>
                <w:i w:val="0"/>
                <w:color w:val="000000"/>
                <w:sz w:val="18"/>
              </w:rPr>
              <w:t xml:space="preserve">Alur identifikasi dibuat sinkron. Model dimuat satu kali saat layanan start, bukan per permintaan.</w:t>
            </w:r>
          </w:p>
        </w:tc>
      </w:tr>
      <w:tr>
        <w:trPr>
          <w:trHeight w:hRule="atLeast" w:val="66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8" w:after="0"/>
              <w:ind w:left="100" w:right="288" w:firstLine="0"/>
              <w:jc w:val="left"/>
            </w:pPr>
            <w:r>
              <w:rPr>
                <w:rFonts w:ascii="Times New Roman" w:hAnsi="Times New Roman" w:eastAsia="Times New Roman"/>
                <w:b w:val="0"/>
                <w:i w:val="0"/>
                <w:color w:val="000000"/>
                <w:sz w:val="18"/>
              </w:rPr>
              <w:t xml:space="preserve">Latensi inferensi maksimal 50 milidetik per citra</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val="0"/>
                <w:i w:val="0"/>
                <w:color w:val="000000"/>
                <w:sz w:val="18"/>
              </w:rPr>
              <w:t>NFR-2</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8" w:after="0"/>
              <w:ind w:left="98" w:right="0" w:firstLine="0"/>
              <w:jc w:val="left"/>
            </w:pPr>
            <w:r>
              <w:rPr>
                <w:rFonts w:ascii="Times New Roman" w:hAnsi="Times New Roman" w:eastAsia="Times New Roman"/>
                <w:b w:val="0"/>
                <w:i w:val="0"/>
                <w:color w:val="000000"/>
                <w:sz w:val="18"/>
              </w:rPr>
              <w:t xml:space="preserve">Inference Service dipisahkan dan dioptimalkan sendiri. Pengukuran per tahap dilakukan pada VPS.</w:t>
            </w:r>
          </w:p>
        </w:tc>
      </w:tr>
      <w:tr>
        <w:trPr>
          <w:trHeight w:hRule="atLeast" w:val="64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100" w:right="0" w:firstLine="0"/>
              <w:jc w:val="left"/>
            </w:pPr>
            <w:r>
              <w:rPr>
                <w:rFonts w:ascii="Times New Roman" w:hAnsi="Times New Roman" w:eastAsia="Times New Roman"/>
                <w:b w:val="0"/>
                <w:i w:val="0"/>
                <w:color w:val="000000"/>
                <w:sz w:val="18"/>
              </w:rPr>
              <w:t xml:space="preserve">Minimal 20 permintaan klasifikasi konkuren</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NFR-8</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98" w:right="144" w:firstLine="0"/>
              <w:jc w:val="left"/>
            </w:pPr>
            <w:r>
              <w:rPr>
                <w:rFonts w:ascii="Times New Roman" w:hAnsi="Times New Roman" w:eastAsia="Times New Roman"/>
                <w:b w:val="0"/>
                <w:i w:val="0"/>
                <w:color w:val="000000"/>
                <w:sz w:val="18"/>
              </w:rPr>
              <w:t xml:space="preserve">Inference Service dapat menjalankan beberapa worker. Jumlah worker ditentukan setelah uji beban.</w:t>
            </w:r>
          </w:p>
        </w:tc>
      </w:tr>
    </w:tbl>
    <w:p>
      <w:pPr>
        <w:widowControl/>
        <w:autoSpaceDE w:val="0"/>
        <w:autoSpaceDN w:val="0"/>
        <w:spacing w:line="235" w:lineRule="auto" w:before="598" w:after="0"/>
        <w:ind w:left="0" w:right="1148" w:firstLine="0"/>
        <w:jc w:val="right"/>
      </w:pPr>
      <w:r>
        <w:rPr>
          <w:rFonts w:ascii="Arial" w:hAnsi="Arial" w:eastAsia="Arial"/>
          <w:b w:val="0"/>
          <w:i w:val="0"/>
          <w:color w:val="555555"/>
          <w:sz w:val="16"/>
        </w:rPr>
        <w:t>Kelompok 10 Capstone 2026     Halaman 3</w:t>
      </w:r>
    </w:p>
    <w:p>
      <w:pPr>
        <w:sectPr>
          <w:pgSz w:w="11920" w:h="16840"/>
          <w:pgMar w:top="0" w:right="0" w:bottom="0" w:left="0" w:header="720" w:footer="720" w:gutter="0"/>
          <w:cols/>
          <w:docGrid w:linePitch="360"/>
        </w:sectPr>
      </w:pPr>
    </w:p>
    <w:p>
      <w:pPr>
        <w:widowControl/>
        <w:autoSpaceDE w:val="0"/>
        <w:autoSpaceDN w:val="0"/>
        <w:spacing w:line="233" w:lineRule="auto" w:before="714" w:after="228"/>
        <w:ind w:left="0" w:right="1148" w:firstLine="0"/>
        <w:jc w:val="right"/>
      </w:pPr>
      <w:r>
        <w:rPr>
          <w:rFonts w:ascii="Arial" w:hAnsi="Arial" w:eastAsia="Arial"/>
          <w:b w:val="0"/>
          <w:i w:val="0"/>
          <w:color w:val="555555"/>
          <w:sz w:val="16"/>
        </w:rPr>
        <w:t>SAD Sistem Identifikasi dan Edukasi Tanaman Obat Usada Bali</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27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0" w:right="0" w:firstLine="0"/>
              <w:jc w:val="left"/>
            </w:pPr>
            <w:r>
              <w:rPr>
                <w:rFonts w:ascii="Times New Roman" w:hAnsi="Times New Roman" w:eastAsia="Times New Roman"/>
                <w:b/>
                <w:i w:val="0"/>
                <w:color w:val="000000"/>
                <w:sz w:val="18"/>
              </w:rPr>
              <w:t>Pendorong</w:t>
            </w:r>
          </w:p>
        </w:tc>
        <w:tc>
          <w:tcPr>
            <w:tcW w:type="dxa" w:w="15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0" w:right="0" w:firstLine="0"/>
              <w:jc w:val="left"/>
            </w:pPr>
            <w:r>
              <w:rPr>
                <w:rFonts w:ascii="Times New Roman" w:hAnsi="Times New Roman" w:eastAsia="Times New Roman"/>
                <w:b/>
                <w:i w:val="0"/>
                <w:color w:val="000000"/>
                <w:sz w:val="18"/>
              </w:rPr>
              <w:t>Acuan SRS</w:t>
            </w:r>
          </w:p>
        </w:tc>
        <w:tc>
          <w:tcPr>
            <w:tcW w:type="dxa" w:w="54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98" w:right="0" w:firstLine="0"/>
              <w:jc w:val="left"/>
            </w:pPr>
            <w:r>
              <w:rPr>
                <w:rFonts w:ascii="Times New Roman" w:hAnsi="Times New Roman" w:eastAsia="Times New Roman"/>
                <w:b/>
                <w:i w:val="0"/>
                <w:color w:val="000000"/>
                <w:sz w:val="18"/>
              </w:rPr>
              <w:t>Dampak pada arsitektur</w:t>
            </w:r>
          </w:p>
        </w:tc>
      </w:tr>
      <w:tr>
        <w:trPr>
          <w:trHeight w:hRule="atLeast" w:val="64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0" w:right="288" w:firstLine="0"/>
              <w:jc w:val="left"/>
            </w:pPr>
            <w:r>
              <w:rPr>
                <w:rFonts w:ascii="Times New Roman" w:hAnsi="Times New Roman" w:eastAsia="Times New Roman"/>
                <w:b w:val="0"/>
                <w:i w:val="0"/>
                <w:color w:val="000000"/>
                <w:sz w:val="18"/>
              </w:rPr>
              <w:t xml:space="preserve">Komunikasi lewat HTTPS dan TLS</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100" w:right="0" w:firstLine="0"/>
              <w:jc w:val="left"/>
            </w:pPr>
            <w:r>
              <w:rPr>
                <w:rFonts w:ascii="Times New Roman" w:hAnsi="Times New Roman" w:eastAsia="Times New Roman"/>
                <w:b w:val="0"/>
                <w:i w:val="0"/>
                <w:color w:val="000000"/>
                <w:sz w:val="18"/>
              </w:rPr>
              <w:t>NFR-3</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98" w:right="0" w:firstLine="0"/>
              <w:jc w:val="left"/>
            </w:pPr>
            <w:r>
              <w:rPr>
                <w:rFonts w:ascii="Times New Roman" w:hAnsi="Times New Roman" w:eastAsia="Times New Roman"/>
                <w:b w:val="0"/>
                <w:i w:val="0"/>
                <w:color w:val="000000"/>
                <w:sz w:val="18"/>
              </w:rPr>
              <w:t>Nginx menjadi satu-satunya pintu masuk publik dan mengakhiri TLS.</w:t>
            </w:r>
          </w:p>
        </w:tc>
      </w:tr>
      <w:tr>
        <w:trPr>
          <w:trHeight w:hRule="atLeast" w:val="66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Kode modular per layanan</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NFR-12</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98" w:right="0" w:firstLine="0"/>
              <w:jc w:val="left"/>
            </w:pPr>
            <w:r>
              <w:rPr>
                <w:rFonts w:ascii="Times New Roman" w:hAnsi="Times New Roman" w:eastAsia="Times New Roman"/>
                <w:b w:val="0"/>
                <w:i w:val="0"/>
                <w:color w:val="000000"/>
                <w:sz w:val="18"/>
              </w:rPr>
              <w:t xml:space="preserve">Modul deteksi, validasi, klasifikasi, dan Grad-CAM dipisah, begitu pula modul bisnis pada API.</w:t>
            </w:r>
          </w:p>
        </w:tc>
      </w:tr>
      <w:tr>
        <w:trPr>
          <w:trHeight w:hRule="atLeast" w:val="40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Build dan deployment otomatis</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NFR-14</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98" w:right="0" w:firstLine="0"/>
              <w:jc w:val="left"/>
            </w:pPr>
            <w:r>
              <w:rPr>
                <w:rFonts w:ascii="Times New Roman" w:hAnsi="Times New Roman" w:eastAsia="Times New Roman"/>
                <w:b w:val="0"/>
                <w:i w:val="0"/>
                <w:color w:val="000000"/>
                <w:sz w:val="18"/>
              </w:rPr>
              <w:t>GitHub Actions menjalankan test, build image, dan deploy.</w:t>
            </w:r>
          </w:p>
        </w:tc>
      </w:tr>
      <w:tr>
        <w:trPr>
          <w:trHeight w:hRule="atLeast" w:val="66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8" w:after="0"/>
              <w:ind w:left="100" w:right="144" w:firstLine="0"/>
              <w:jc w:val="left"/>
            </w:pPr>
            <w:r>
              <w:rPr>
                <w:rFonts w:ascii="Times New Roman" w:hAnsi="Times New Roman" w:eastAsia="Times New Roman"/>
                <w:b w:val="0"/>
                <w:i w:val="0"/>
                <w:color w:val="000000"/>
                <w:sz w:val="18"/>
              </w:rPr>
              <w:t xml:space="preserve">Uptime minimal 99 persen pada 08.00 sampai 18.00 WITA</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val="0"/>
                <w:i w:val="0"/>
                <w:color w:val="000000"/>
                <w:sz w:val="18"/>
              </w:rPr>
              <w:t>NFR-9</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98" w:right="0" w:firstLine="0"/>
              <w:jc w:val="left"/>
            </w:pPr>
            <w:r>
              <w:rPr>
                <w:rFonts w:ascii="Times New Roman" w:hAnsi="Times New Roman" w:eastAsia="Times New Roman"/>
                <w:b w:val="0"/>
                <w:i w:val="0"/>
                <w:color w:val="000000"/>
                <w:sz w:val="18"/>
              </w:rPr>
              <w:t>Kebijakan restart kontainer dan health check pada tiap layanan.</w:t>
            </w:r>
          </w:p>
        </w:tc>
      </w:tr>
      <w:tr>
        <w:trPr>
          <w:trHeight w:hRule="atLeast" w:val="42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0" w:right="0" w:firstLine="0"/>
              <w:jc w:val="center"/>
            </w:pPr>
            <w:r>
              <w:rPr>
                <w:rFonts w:ascii="Times New Roman" w:hAnsi="Times New Roman" w:eastAsia="Times New Roman"/>
                <w:b w:val="0"/>
                <w:i w:val="0"/>
                <w:color w:val="000000"/>
                <w:sz w:val="18"/>
              </w:rPr>
              <w:t>Backup minimal seminggu sekali</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NFR-11</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8" w:right="0" w:firstLine="0"/>
              <w:jc w:val="left"/>
            </w:pPr>
            <w:r>
              <w:rPr>
                <w:rFonts w:ascii="Times New Roman" w:hAnsi="Times New Roman" w:eastAsia="Times New Roman"/>
                <w:b w:val="0"/>
                <w:i w:val="0"/>
                <w:color w:val="000000"/>
                <w:sz w:val="18"/>
              </w:rPr>
              <w:t>Skrip backup terjadwal untuk database dan penyimpanan objek.</w:t>
            </w:r>
          </w:p>
        </w:tc>
      </w:tr>
      <w:tr>
        <w:trPr>
          <w:trHeight w:hRule="atLeast" w:val="64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100" w:right="288" w:firstLine="0"/>
              <w:jc w:val="left"/>
            </w:pPr>
            <w:r>
              <w:rPr>
                <w:rFonts w:ascii="Times New Roman" w:hAnsi="Times New Roman" w:eastAsia="Times New Roman"/>
                <w:b w:val="0"/>
                <w:i w:val="0"/>
                <w:color w:val="000000"/>
                <w:sz w:val="18"/>
              </w:rPr>
              <w:t xml:space="preserve">Perlindungan data pribadi dan persetujuan foto</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NFR-4, NFR-5</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98" w:right="288" w:firstLine="0"/>
              <w:jc w:val="left"/>
            </w:pPr>
            <w:r>
              <w:rPr>
                <w:rFonts w:ascii="Times New Roman" w:hAnsi="Times New Roman" w:eastAsia="Times New Roman"/>
                <w:b w:val="0"/>
                <w:i w:val="0"/>
                <w:color w:val="000000"/>
                <w:sz w:val="18"/>
              </w:rPr>
              <w:t xml:space="preserve">Kolom photo_consent pada sesi identifikasi menentukan apakah foto asli boleh disimpan.</w:t>
            </w:r>
          </w:p>
        </w:tc>
      </w:tr>
      <w:tr>
        <w:trPr>
          <w:trHeight w:hRule="atLeast" w:val="420"/>
        </w:trPr>
        <w:tc>
          <w:tcPr>
            <w:tcW w:type="dxa" w:w="2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0" w:right="0" w:firstLine="0"/>
              <w:jc w:val="left"/>
            </w:pPr>
            <w:r>
              <w:rPr>
                <w:rFonts w:ascii="Times New Roman" w:hAnsi="Times New Roman" w:eastAsia="Times New Roman"/>
                <w:b w:val="0"/>
                <w:i w:val="0"/>
                <w:color w:val="000000"/>
                <w:sz w:val="18"/>
              </w:rPr>
              <w:t>Android API level 24 ke atas</w:t>
            </w:r>
          </w:p>
        </w:tc>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0" w:right="0" w:firstLine="0"/>
              <w:jc w:val="left"/>
            </w:pPr>
            <w:r>
              <w:rPr>
                <w:rFonts w:ascii="Times New Roman" w:hAnsi="Times New Roman" w:eastAsia="Times New Roman"/>
                <w:b w:val="0"/>
                <w:i w:val="0"/>
                <w:color w:val="000000"/>
                <w:sz w:val="18"/>
              </w:rPr>
              <w:t>NFR-15</w:t>
            </w:r>
          </w:p>
        </w:tc>
        <w:tc>
          <w:tcPr>
            <w:tcW w:type="dxa" w:w="54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8" w:right="0" w:firstLine="0"/>
              <w:jc w:val="left"/>
            </w:pPr>
            <w:r>
              <w:rPr>
                <w:rFonts w:ascii="Times New Roman" w:hAnsi="Times New Roman" w:eastAsia="Times New Roman"/>
                <w:b w:val="0"/>
                <w:i w:val="0"/>
                <w:color w:val="000000"/>
                <w:sz w:val="18"/>
              </w:rPr>
              <w:t>Aplikasi Flutter menargetkan Android 7.0 sebagai batas bawah.</w:t>
            </w:r>
          </w:p>
        </w:tc>
      </w:tr>
    </w:tbl>
    <w:p>
      <w:pPr>
        <w:widowControl/>
        <w:tabs>
          <w:tab w:pos="1404" w:val="left"/>
          <w:tab w:pos="1674" w:val="left"/>
        </w:tabs>
        <w:autoSpaceDE w:val="0"/>
        <w:autoSpaceDN w:val="0"/>
        <w:spacing w:line="283" w:lineRule="auto" w:before="230" w:after="0"/>
        <w:ind w:left="1134" w:right="1152" w:firstLine="0"/>
        <w:jc w:val="left"/>
      </w:pPr>
      <w:r>
        <w:rPr>
          <w:rFonts w:ascii="Times New Roman" w:hAnsi="Times New Roman" w:eastAsia="Times New Roman"/>
          <w:b/>
          <w:i w:val="0"/>
          <w:color w:val="000000"/>
          <w:sz w:val="25"/>
        </w:rPr>
        <w:t xml:space="preserve">2.2 Batasan </w:t>
      </w:r>
      <w:r>
        <w:br/>
        <w:tab/>
      </w:r>
      <w:r>
        <w:rPr>
          <w:rFonts w:ascii="Times New Roman" w:hAnsi="Times New Roman" w:eastAsia="Times New Roman"/>
          <w:b w:val="0"/>
          <w:i w:val="0"/>
          <w:color w:val="000000"/>
          <w:sz w:val="21"/>
        </w:rPr>
        <w:t xml:space="preserve">•​Cakupan spesies dibatasi pada 17 spesies Taman Usada. Penambahan spesies memerlukan pelatihan ulang </w:t>
      </w:r>
      <w:r>
        <w:tab/>
        <w:tab/>
      </w:r>
      <w:r>
        <w:rPr>
          <w:rFonts w:ascii="Times New Roman" w:hAnsi="Times New Roman" w:eastAsia="Times New Roman"/>
          <w:b w:val="0"/>
          <w:i w:val="0"/>
          <w:color w:val="000000"/>
          <w:sz w:val="21"/>
        </w:rPr>
        <w:t xml:space="preserve">model dan verifikasi kurator. </w:t>
      </w:r>
    </w:p>
    <w:p>
      <w:pPr>
        <w:widowControl/>
        <w:autoSpaceDE w:val="0"/>
        <w:autoSpaceDN w:val="0"/>
        <w:spacing w:line="230" w:lineRule="auto" w:before="120" w:after="0"/>
        <w:ind w:left="1404" w:right="0" w:firstLine="0"/>
        <w:jc w:val="left"/>
      </w:pPr>
      <w:r>
        <w:rPr>
          <w:rFonts w:ascii="Times New Roman" w:hAnsi="Times New Roman" w:eastAsia="Times New Roman"/>
          <w:b w:val="0"/>
          <w:i w:val="0"/>
          <w:color w:val="000000"/>
          <w:sz w:val="21"/>
        </w:rPr>
        <w:t xml:space="preserve">•​Target rilis hanya Android. Dukungan iOS berada di luar cakupan P1. </w:t>
      </w:r>
    </w:p>
    <w:p>
      <w:pPr>
        <w:widowControl/>
        <w:tabs>
          <w:tab w:pos="1674" w:val="left"/>
        </w:tabs>
        <w:autoSpaceDE w:val="0"/>
        <w:autoSpaceDN w:val="0"/>
        <w:spacing w:line="259" w:lineRule="auto" w:before="120" w:after="0"/>
        <w:ind w:left="1404" w:right="1584" w:firstLine="0"/>
        <w:jc w:val="left"/>
      </w:pPr>
      <w:r>
        <w:rPr>
          <w:rFonts w:ascii="Times New Roman" w:hAnsi="Times New Roman" w:eastAsia="Times New Roman"/>
          <w:b w:val="0"/>
          <w:i w:val="0"/>
          <w:color w:val="000000"/>
          <w:sz w:val="21"/>
        </w:rPr>
        <w:t xml:space="preserve">•​Tidak ada data tiruan pada Gate Review dan Sidang Akhir. Seluruh alur harus terhubung ke basis data </w:t>
      </w:r>
      <w:r>
        <w:tab/>
      </w:r>
      <w:r>
        <w:rPr>
          <w:rFonts w:ascii="Times New Roman" w:hAnsi="Times New Roman" w:eastAsia="Times New Roman"/>
          <w:b w:val="0"/>
          <w:i w:val="0"/>
          <w:color w:val="000000"/>
          <w:sz w:val="21"/>
        </w:rPr>
        <w:t xml:space="preserve">nyata. </w:t>
      </w:r>
    </w:p>
    <w:p>
      <w:pPr>
        <w:widowControl/>
        <w:tabs>
          <w:tab w:pos="1674" w:val="left"/>
        </w:tabs>
        <w:autoSpaceDE w:val="0"/>
        <w:autoSpaceDN w:val="0"/>
        <w:spacing w:line="259" w:lineRule="auto" w:before="120" w:after="0"/>
        <w:ind w:left="1404" w:right="1296" w:firstLine="0"/>
        <w:jc w:val="left"/>
      </w:pPr>
      <w:r>
        <w:rPr>
          <w:rFonts w:ascii="Times New Roman" w:hAnsi="Times New Roman" w:eastAsia="Times New Roman"/>
          <w:b w:val="0"/>
          <w:i w:val="0"/>
          <w:color w:val="000000"/>
          <w:sz w:val="21"/>
        </w:rPr>
        <w:t xml:space="preserve">•​Kata sandi, kunci JWT, dan token API tidak boleh berada di kode sumber. Semuanya dibaca dari variabel </w:t>
      </w:r>
      <w:r>
        <w:tab/>
      </w:r>
      <w:r>
        <w:rPr>
          <w:rFonts w:ascii="Times New Roman" w:hAnsi="Times New Roman" w:eastAsia="Times New Roman"/>
          <w:b w:val="0"/>
          <w:i w:val="0"/>
          <w:color w:val="000000"/>
          <w:sz w:val="21"/>
        </w:rPr>
        <w:t xml:space="preserve">lingkungan. </w:t>
      </w:r>
    </w:p>
    <w:p>
      <w:pPr>
        <w:widowControl/>
        <w:autoSpaceDE w:val="0"/>
        <w:autoSpaceDN w:val="0"/>
        <w:spacing w:line="290" w:lineRule="auto" w:before="118" w:after="0"/>
        <w:ind w:left="1404" w:right="1728" w:firstLine="0"/>
        <w:jc w:val="left"/>
      </w:pPr>
      <w:r>
        <w:rPr>
          <w:rFonts w:ascii="Times New Roman" w:hAnsi="Times New Roman" w:eastAsia="Times New Roman"/>
          <w:b w:val="0"/>
          <w:i w:val="0"/>
          <w:color w:val="000000"/>
          <w:sz w:val="21"/>
        </w:rPr>
        <w:t xml:space="preserve">•​Merge ke main dan staging hanya lewat Pull Request dengan minimal satu persetujuan dan CI lulus. •​Ruang lingkup P1 tidak berubah setelah Scope Freeze pada Minggu ke-3. </w:t>
      </w:r>
    </w:p>
    <w:p>
      <w:pPr>
        <w:widowControl/>
        <w:autoSpaceDE w:val="0"/>
        <w:autoSpaceDN w:val="0"/>
        <w:spacing w:line="233" w:lineRule="auto" w:before="7074" w:after="0"/>
        <w:ind w:left="0" w:right="1148" w:firstLine="0"/>
        <w:jc w:val="right"/>
      </w:pPr>
      <w:r>
        <w:rPr>
          <w:rFonts w:ascii="Arial" w:hAnsi="Arial" w:eastAsia="Arial"/>
          <w:b w:val="0"/>
          <w:i w:val="0"/>
          <w:color w:val="555555"/>
          <w:sz w:val="16"/>
        </w:rPr>
        <w:t>Kelompok 10 Capstone 2026     Halaman 4</w:t>
      </w:r>
    </w:p>
    <w:p>
      <w:pPr>
        <w:sectPr>
          <w:pgSz w:w="11920" w:h="16840"/>
          <w:pgMar w:top="0" w:right="0" w:bottom="0" w:left="0" w:header="720" w:footer="720" w:gutter="0"/>
          <w:cols/>
          <w:docGrid w:linePitch="360"/>
        </w:sectPr>
      </w:pPr>
    </w:p>
    <w:p>
      <w:pPr>
        <w:widowControl/>
        <w:autoSpaceDE w:val="0"/>
        <w:autoSpaceDN w:val="0"/>
        <w:spacing w:line="362" w:lineRule="auto" w:before="714" w:after="0"/>
        <w:ind w:left="1134" w:right="1008" w:firstLine="51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32"/>
        </w:rPr>
        <w:t xml:space="preserve">3. Tampilan Statis: Diagram C4 dan Arsitektur Data </w:t>
      </w:r>
      <w:r>
        <w:br/>
      </w:r>
      <w:r>
        <w:rPr>
          <w:rFonts w:ascii="Times New Roman" w:hAnsi="Times New Roman" w:eastAsia="Times New Roman"/>
          <w:b/>
          <w:i w:val="0"/>
          <w:color w:val="000000"/>
          <w:sz w:val="25"/>
        </w:rPr>
        <w:t xml:space="preserve">3.1 C4 Level 1: Konteks Sistem </w:t>
      </w:r>
      <w:r>
        <w:br/>
      </w:r>
      <w:r>
        <w:rPr>
          <w:rFonts w:ascii="Times New Roman" w:hAnsi="Times New Roman" w:eastAsia="Times New Roman"/>
          <w:b w:val="0"/>
          <w:i w:val="0"/>
          <w:color w:val="000000"/>
          <w:sz w:val="21"/>
        </w:rPr>
        <w:t xml:space="preserve">Diagram konteks menunjukkan siapa yang berinteraksi dengan sistem dan layanan eksternal apa yang dipakai. </w:t>
      </w:r>
    </w:p>
    <w:p>
      <w:pPr>
        <w:widowControl/>
        <w:autoSpaceDE w:val="0"/>
        <w:autoSpaceDN w:val="0"/>
        <w:spacing w:line="240" w:lineRule="auto" w:before="212" w:after="0"/>
        <w:ind w:left="0" w:right="0" w:firstLine="0"/>
        <w:jc w:val="center"/>
      </w:pPr>
      <w:r>
        <w:drawing>
          <wp:inline xmlns:a="http://schemas.openxmlformats.org/drawingml/2006/main" xmlns:pic="http://schemas.openxmlformats.org/drawingml/2006/picture">
            <wp:extent cx="6115050" cy="3581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15050" cy="3581400"/>
                    </a:xfrm>
                    <a:prstGeom prst="rect"/>
                  </pic:spPr>
                </pic:pic>
              </a:graphicData>
            </a:graphic>
          </wp:inline>
        </w:drawing>
      </w:r>
    </w:p>
    <w:p>
      <w:pPr>
        <w:widowControl/>
        <w:autoSpaceDE w:val="0"/>
        <w:autoSpaceDN w:val="0"/>
        <w:spacing w:line="233" w:lineRule="auto" w:before="112" w:after="186"/>
        <w:ind w:left="0" w:right="0" w:firstLine="0"/>
        <w:jc w:val="center"/>
      </w:pPr>
      <w:r>
        <w:rPr>
          <w:rFonts w:ascii="Times New Roman" w:hAnsi="Times New Roman" w:eastAsia="Times New Roman"/>
          <w:b w:val="0"/>
          <w:i/>
          <w:color w:val="000000"/>
          <w:sz w:val="18"/>
        </w:rPr>
        <w:t>Gambar 1. Diagram konteks sistem C4 Level 1</w:t>
      </w:r>
    </w:p>
    <w:tbl>
      <w:tblPr>
        <w:tblW w:type="auto" w:w="0"/>
        <w:tblInd w:w="1130.0" w:type="dxa"/>
        <w:tblLayout w:type="fixed"/>
        <w:tblLook w:firstColumn="1" w:firstRow="1" w:lastColumn="0" w:lastRow="0" w:noHBand="0" w:noVBand="1" w:val="04A0"/>
      </w:tblPr>
      <w:tblGrid>
        <w:gridCol w:w="4520"/>
        <w:gridCol w:w="4520"/>
      </w:tblGrid>
      <w:tr>
        <w:trPr>
          <w:trHeight w:hRule="atLeast" w:val="420"/>
        </w:trPr>
        <w:tc>
          <w:tcPr>
            <w:tcW w:type="dxa" w:w="25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0" w:right="0" w:firstLine="0"/>
              <w:jc w:val="left"/>
            </w:pPr>
            <w:r>
              <w:rPr>
                <w:rFonts w:ascii="Times New Roman" w:hAnsi="Times New Roman" w:eastAsia="Times New Roman"/>
                <w:b/>
                <w:i w:val="0"/>
                <w:color w:val="000000"/>
                <w:sz w:val="18"/>
              </w:rPr>
              <w:t>Elemen</w:t>
            </w:r>
          </w:p>
        </w:tc>
        <w:tc>
          <w:tcPr>
            <w:tcW w:type="dxa" w:w="71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2" w:after="0"/>
              <w:ind w:left="104" w:right="0" w:firstLine="0"/>
              <w:jc w:val="left"/>
            </w:pPr>
            <w:r>
              <w:rPr>
                <w:rFonts w:ascii="Times New Roman" w:hAnsi="Times New Roman" w:eastAsia="Times New Roman"/>
                <w:b/>
                <w:i w:val="0"/>
                <w:color w:val="000000"/>
                <w:sz w:val="18"/>
              </w:rPr>
              <w:t>Peran</w:t>
            </w:r>
          </w:p>
        </w:tc>
      </w:tr>
      <w:tr>
        <w:trPr>
          <w:trHeight w:hRule="atLeast" w:val="640"/>
        </w:trPr>
        <w:tc>
          <w:tcPr>
            <w:tcW w:type="dxa" w:w="2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100" w:right="0" w:firstLine="0"/>
              <w:jc w:val="left"/>
            </w:pPr>
            <w:r>
              <w:rPr>
                <w:rFonts w:ascii="Times New Roman" w:hAnsi="Times New Roman" w:eastAsia="Times New Roman"/>
                <w:b w:val="0"/>
                <w:i w:val="0"/>
                <w:color w:val="000000"/>
                <w:sz w:val="18"/>
              </w:rPr>
              <w:t>Pengguna Umum</w:t>
            </w:r>
          </w:p>
        </w:tc>
        <w:tc>
          <w:tcPr>
            <w:tcW w:type="dxa" w:w="71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4" w:right="144" w:firstLine="0"/>
              <w:jc w:val="left"/>
            </w:pPr>
            <w:r>
              <w:rPr>
                <w:rFonts w:ascii="Times New Roman" w:hAnsi="Times New Roman" w:eastAsia="Times New Roman"/>
                <w:b w:val="0"/>
                <w:i w:val="0"/>
                <w:color w:val="000000"/>
                <w:sz w:val="18"/>
              </w:rPr>
              <w:t xml:space="preserve">Pengunjung yang ingin mengambil atau mengunggah foto daun, membaca hasil dan informasi etnobotani, dan menyimpan riwayat.</w:t>
            </w:r>
          </w:p>
        </w:tc>
      </w:tr>
      <w:tr>
        <w:trPr>
          <w:trHeight w:hRule="atLeast" w:val="640"/>
        </w:trPr>
        <w:tc>
          <w:tcPr>
            <w:tcW w:type="dxa" w:w="2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Staf Kurator BRIN</w:t>
            </w:r>
          </w:p>
        </w:tc>
        <w:tc>
          <w:tcPr>
            <w:tcW w:type="dxa" w:w="71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4" w:right="720" w:firstLine="0"/>
              <w:jc w:val="left"/>
            </w:pPr>
            <w:r>
              <w:rPr>
                <w:rFonts w:ascii="Times New Roman" w:hAnsi="Times New Roman" w:eastAsia="Times New Roman"/>
                <w:b w:val="0"/>
                <w:i w:val="0"/>
                <w:color w:val="000000"/>
                <w:sz w:val="18"/>
              </w:rPr>
              <w:t xml:space="preserve">Memverifikasi konten etnobotani, memoderasi dokumentasi publik, mengoreksi hasil klasifikasi, dan memantau log audit.</w:t>
            </w:r>
          </w:p>
        </w:tc>
      </w:tr>
      <w:tr>
        <w:trPr>
          <w:trHeight w:hRule="atLeast" w:val="420"/>
        </w:trPr>
        <w:tc>
          <w:tcPr>
            <w:tcW w:type="dxa" w:w="2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0" w:right="0" w:firstLine="0"/>
              <w:jc w:val="center"/>
            </w:pPr>
            <w:r>
              <w:rPr>
                <w:rFonts w:ascii="Times New Roman" w:hAnsi="Times New Roman" w:eastAsia="Times New Roman"/>
                <w:b w:val="0"/>
                <w:i w:val="0"/>
                <w:color w:val="000000"/>
                <w:sz w:val="18"/>
              </w:rPr>
              <w:t>Sistem Identifikasi dan Edukasi</w:t>
            </w:r>
          </w:p>
        </w:tc>
        <w:tc>
          <w:tcPr>
            <w:tcW w:type="dxa" w:w="71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104" w:right="0" w:firstLine="0"/>
              <w:jc w:val="left"/>
            </w:pPr>
            <w:r>
              <w:rPr>
                <w:rFonts w:ascii="Times New Roman" w:hAnsi="Times New Roman" w:eastAsia="Times New Roman"/>
                <w:b w:val="0"/>
                <w:i w:val="0"/>
                <w:color w:val="000000"/>
                <w:sz w:val="18"/>
              </w:rPr>
              <w:t>Sistem yang dibangun, mencakup aplikasi mobile, dasbor admin, backend, dan pipeline AI.</w:t>
            </w:r>
          </w:p>
        </w:tc>
      </w:tr>
      <w:tr>
        <w:trPr>
          <w:trHeight w:hRule="atLeast" w:val="420"/>
        </w:trPr>
        <w:tc>
          <w:tcPr>
            <w:tcW w:type="dxa" w:w="2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Firebase Cloud Messaging</w:t>
            </w:r>
          </w:p>
        </w:tc>
        <w:tc>
          <w:tcPr>
            <w:tcW w:type="dxa" w:w="71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4" w:right="0" w:firstLine="0"/>
              <w:jc w:val="left"/>
            </w:pPr>
            <w:r>
              <w:rPr>
                <w:rFonts w:ascii="Times New Roman" w:hAnsi="Times New Roman" w:eastAsia="Times New Roman"/>
                <w:b w:val="0"/>
                <w:i w:val="0"/>
                <w:color w:val="000000"/>
                <w:sz w:val="18"/>
              </w:rPr>
              <w:t>Layanan pihak ketiga untuk notifikasi push saat hasil ditandai Tidak Meyakinkan.</w:t>
            </w:r>
          </w:p>
        </w:tc>
      </w:tr>
      <w:tr>
        <w:trPr>
          <w:trHeight w:hRule="atLeast" w:val="420"/>
        </w:trPr>
        <w:tc>
          <w:tcPr>
            <w:tcW w:type="dxa" w:w="2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Layanan Email SMTP</w:t>
            </w:r>
          </w:p>
        </w:tc>
        <w:tc>
          <w:tcPr>
            <w:tcW w:type="dxa" w:w="71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4" w:right="0" w:firstLine="0"/>
              <w:jc w:val="left"/>
            </w:pPr>
            <w:r>
              <w:rPr>
                <w:rFonts w:ascii="Times New Roman" w:hAnsi="Times New Roman" w:eastAsia="Times New Roman"/>
                <w:b w:val="0"/>
                <w:i w:val="0"/>
                <w:color w:val="000000"/>
                <w:sz w:val="18"/>
              </w:rPr>
              <w:t>Layanan pihak ketiga untuk email verifikasi registrasi dan reset kata sandi.</w:t>
            </w:r>
          </w:p>
        </w:tc>
      </w:tr>
    </w:tbl>
    <w:p>
      <w:pPr>
        <w:widowControl/>
        <w:autoSpaceDE w:val="0"/>
        <w:autoSpaceDN w:val="0"/>
        <w:spacing w:line="233" w:lineRule="auto" w:before="4278" w:after="0"/>
        <w:ind w:left="0" w:right="1148" w:firstLine="0"/>
        <w:jc w:val="right"/>
      </w:pPr>
      <w:r>
        <w:rPr>
          <w:rFonts w:ascii="Arial" w:hAnsi="Arial" w:eastAsia="Arial"/>
          <w:b w:val="0"/>
          <w:i w:val="0"/>
          <w:color w:val="555555"/>
          <w:sz w:val="16"/>
        </w:rPr>
        <w:t>Kelompok 10 Capstone 2026     Halaman 5</w:t>
      </w:r>
    </w:p>
    <w:p>
      <w:pPr>
        <w:sectPr>
          <w:pgSz w:w="11920" w:h="16840"/>
          <w:pgMar w:top="0" w:right="0" w:bottom="0" w:left="0" w:header="720" w:footer="720" w:gutter="0"/>
          <w:cols/>
          <w:docGrid w:linePitch="360"/>
        </w:sectPr>
      </w:pPr>
    </w:p>
    <w:p>
      <w:pPr>
        <w:widowControl/>
        <w:autoSpaceDE w:val="0"/>
        <w:autoSpaceDN w:val="0"/>
        <w:spacing w:line="338" w:lineRule="auto" w:before="714" w:after="0"/>
        <w:ind w:left="1134" w:right="1008" w:firstLine="51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25"/>
        </w:rPr>
        <w:t xml:space="preserve">3.2 C4 Level 2: Kontainer </w:t>
      </w:r>
      <w:r>
        <w:br/>
      </w:r>
      <w:r>
        <w:rPr>
          <w:rFonts w:ascii="Times New Roman" w:hAnsi="Times New Roman" w:eastAsia="Times New Roman"/>
          <w:b w:val="0"/>
          <w:i w:val="0"/>
          <w:color w:val="000000"/>
          <w:sz w:val="21"/>
        </w:rPr>
        <w:t xml:space="preserve">Diagram kontainer memperlihatkan unit yang dapat dijalankan dan protokol antarunit. Kontainer dalam batas putus-putus dijalankan pada satu Cloud VPS. </w:t>
      </w:r>
    </w:p>
    <w:p>
      <w:pPr>
        <w:widowControl/>
        <w:autoSpaceDE w:val="0"/>
        <w:autoSpaceDN w:val="0"/>
        <w:spacing w:line="240" w:lineRule="auto" w:before="212" w:after="0"/>
        <w:ind w:left="0" w:right="0" w:firstLine="0"/>
        <w:jc w:val="center"/>
      </w:pPr>
      <w:r>
        <w:drawing>
          <wp:inline xmlns:a="http://schemas.openxmlformats.org/drawingml/2006/main" xmlns:pic="http://schemas.openxmlformats.org/drawingml/2006/picture">
            <wp:extent cx="4982210" cy="40957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82210" cy="4095750"/>
                    </a:xfrm>
                    <a:prstGeom prst="rect"/>
                  </pic:spPr>
                </pic:pic>
              </a:graphicData>
            </a:graphic>
          </wp:inline>
        </w:drawing>
      </w:r>
    </w:p>
    <w:p>
      <w:pPr>
        <w:widowControl/>
        <w:autoSpaceDE w:val="0"/>
        <w:autoSpaceDN w:val="0"/>
        <w:spacing w:line="233" w:lineRule="auto" w:before="112" w:after="182"/>
        <w:ind w:left="0" w:right="0" w:firstLine="0"/>
        <w:jc w:val="center"/>
      </w:pPr>
      <w:r>
        <w:rPr>
          <w:rFonts w:ascii="Times New Roman" w:hAnsi="Times New Roman" w:eastAsia="Times New Roman"/>
          <w:b w:val="0"/>
          <w:i/>
          <w:color w:val="000000"/>
          <w:sz w:val="18"/>
        </w:rPr>
        <w:t>Gambar 2. Diagram kontainer C4 Level 2</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19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6" w:after="0"/>
              <w:ind w:left="100" w:right="0" w:firstLine="0"/>
              <w:jc w:val="left"/>
            </w:pPr>
            <w:r>
              <w:rPr>
                <w:rFonts w:ascii="Times New Roman" w:hAnsi="Times New Roman" w:eastAsia="Times New Roman"/>
                <w:b/>
                <w:i w:val="0"/>
                <w:color w:val="000000"/>
                <w:sz w:val="18"/>
              </w:rPr>
              <w:t>Kontainer</w:t>
            </w:r>
          </w:p>
        </w:tc>
        <w:tc>
          <w:tcPr>
            <w:tcW w:type="dxa" w:w="252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6" w:after="0"/>
              <w:ind w:left="104" w:right="0" w:firstLine="0"/>
              <w:jc w:val="left"/>
            </w:pPr>
            <w:r>
              <w:rPr>
                <w:rFonts w:ascii="Times New Roman" w:hAnsi="Times New Roman" w:eastAsia="Times New Roman"/>
                <w:b/>
                <w:i w:val="0"/>
                <w:color w:val="000000"/>
                <w:sz w:val="18"/>
              </w:rPr>
              <w:t>Teknologi</w:t>
            </w:r>
          </w:p>
        </w:tc>
        <w:tc>
          <w:tcPr>
            <w:tcW w:type="dxa" w:w="522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6" w:after="0"/>
              <w:ind w:left="88" w:right="0" w:firstLine="0"/>
              <w:jc w:val="left"/>
            </w:pPr>
            <w:r>
              <w:rPr>
                <w:rFonts w:ascii="Times New Roman" w:hAnsi="Times New Roman" w:eastAsia="Times New Roman"/>
                <w:b/>
                <w:i w:val="0"/>
                <w:color w:val="000000"/>
                <w:sz w:val="18"/>
              </w:rPr>
              <w:t>Tanggung jawab</w:t>
            </w:r>
          </w:p>
        </w:tc>
      </w:tr>
      <w:tr>
        <w:trPr>
          <w:trHeight w:hRule="atLeast" w:val="88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Aplikasi Mobile</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4" w:right="0" w:firstLine="0"/>
              <w:jc w:val="left"/>
            </w:pPr>
            <w:r>
              <w:rPr>
                <w:rFonts w:ascii="Times New Roman" w:hAnsi="Times New Roman" w:eastAsia="Times New Roman"/>
                <w:b w:val="0"/>
                <w:i w:val="0"/>
                <w:color w:val="000000"/>
                <w:sz w:val="18"/>
              </w:rPr>
              <w:t>Flutter, Android</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4" w:after="0"/>
              <w:ind w:left="88" w:right="144" w:firstLine="0"/>
              <w:jc w:val="left"/>
            </w:pPr>
            <w:r>
              <w:rPr>
                <w:rFonts w:ascii="Times New Roman" w:hAnsi="Times New Roman" w:eastAsia="Times New Roman"/>
                <w:b w:val="0"/>
                <w:i w:val="0"/>
                <w:color w:val="000000"/>
                <w:sz w:val="18"/>
              </w:rPr>
              <w:t xml:space="preserve">Mengambil atau memilih foto, menampilkan pratinjau, mengirim ke API, menampilkan hasil, heatmap, etnobotani, dan riwayat. Tidak menjalankan model.</w:t>
            </w:r>
          </w:p>
        </w:tc>
      </w:tr>
      <w:tr>
        <w:trPr>
          <w:trHeight w:hRule="atLeast" w:val="64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100" w:right="0" w:firstLine="0"/>
              <w:jc w:val="left"/>
            </w:pPr>
            <w:r>
              <w:rPr>
                <w:rFonts w:ascii="Times New Roman" w:hAnsi="Times New Roman" w:eastAsia="Times New Roman"/>
                <w:b w:val="0"/>
                <w:i w:val="0"/>
                <w:color w:val="000000"/>
                <w:sz w:val="18"/>
              </w:rPr>
              <w:t>Dasbor Admin</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104" w:right="0" w:firstLine="0"/>
              <w:jc w:val="left"/>
            </w:pPr>
            <w:r>
              <w:rPr>
                <w:rFonts w:ascii="Times New Roman" w:hAnsi="Times New Roman" w:eastAsia="Times New Roman"/>
                <w:b w:val="0"/>
                <w:i w:val="0"/>
                <w:color w:val="000000"/>
                <w:sz w:val="18"/>
              </w:rPr>
              <w:t>Mobile, Flutter (Android)</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88" w:right="144" w:firstLine="0"/>
              <w:jc w:val="left"/>
            </w:pPr>
            <w:r>
              <w:rPr>
                <w:rFonts w:ascii="Times New Roman" w:hAnsi="Times New Roman" w:eastAsia="Times New Roman"/>
                <w:b w:val="0"/>
                <w:i w:val="0"/>
                <w:color w:val="000000"/>
                <w:sz w:val="18"/>
              </w:rPr>
              <w:t xml:space="preserve">Mengelola spesies dan etnobotani, moderasi, koreksi klasifikasi, log audit, dan statistik penggunaan.</w:t>
            </w:r>
          </w:p>
        </w:tc>
      </w:tr>
      <w:tr>
        <w:trPr>
          <w:trHeight w:hRule="atLeast" w:val="64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100" w:right="0" w:firstLine="0"/>
              <w:jc w:val="left"/>
            </w:pPr>
            <w:r>
              <w:rPr>
                <w:rFonts w:ascii="Times New Roman" w:hAnsi="Times New Roman" w:eastAsia="Times New Roman"/>
                <w:b w:val="0"/>
                <w:i w:val="0"/>
                <w:color w:val="000000"/>
                <w:sz w:val="18"/>
              </w:rPr>
              <w:t>Reverse Proxy</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104" w:right="0" w:firstLine="0"/>
              <w:jc w:val="left"/>
            </w:pPr>
            <w:r>
              <w:rPr>
                <w:rFonts w:ascii="Times New Roman" w:hAnsi="Times New Roman" w:eastAsia="Times New Roman"/>
                <w:b w:val="0"/>
                <w:i w:val="0"/>
                <w:color w:val="000000"/>
                <w:sz w:val="18"/>
              </w:rPr>
              <w:t>Nginx</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88" w:right="288" w:firstLine="0"/>
              <w:jc w:val="left"/>
            </w:pPr>
            <w:r>
              <w:rPr>
                <w:rFonts w:ascii="Times New Roman" w:hAnsi="Times New Roman" w:eastAsia="Times New Roman"/>
                <w:b w:val="0"/>
                <w:i w:val="0"/>
                <w:color w:val="000000"/>
                <w:sz w:val="18"/>
              </w:rPr>
              <w:t xml:space="preserve">Mengakhiri HTTPS, meneruskan permintaan ke API, membatasi ukuran unggahan dan laju permintaan.</w:t>
            </w:r>
          </w:p>
        </w:tc>
      </w:tr>
      <w:tr>
        <w:trPr>
          <w:trHeight w:hRule="atLeast" w:val="64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0" w:after="0"/>
              <w:ind w:left="100" w:right="0" w:firstLine="0"/>
              <w:jc w:val="left"/>
            </w:pPr>
            <w:r>
              <w:rPr>
                <w:rFonts w:ascii="Times New Roman" w:hAnsi="Times New Roman" w:eastAsia="Times New Roman"/>
                <w:b w:val="0"/>
                <w:i w:val="0"/>
                <w:color w:val="000000"/>
                <w:sz w:val="18"/>
              </w:rPr>
              <w:t>Backend API</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0" w:after="0"/>
              <w:ind w:left="104" w:right="0" w:firstLine="0"/>
              <w:jc w:val="left"/>
            </w:pPr>
            <w:r>
              <w:rPr>
                <w:rFonts w:ascii="Times New Roman" w:hAnsi="Times New Roman" w:eastAsia="Times New Roman"/>
                <w:b w:val="0"/>
                <w:i w:val="0"/>
                <w:color w:val="000000"/>
                <w:sz w:val="18"/>
              </w:rPr>
              <w:t>REST JSON, FastAPI (Python)</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88" w:right="720" w:firstLine="0"/>
              <w:jc w:val="left"/>
            </w:pPr>
            <w:r>
              <w:rPr>
                <w:rFonts w:ascii="Times New Roman" w:hAnsi="Times New Roman" w:eastAsia="Times New Roman"/>
                <w:b w:val="0"/>
                <w:i w:val="0"/>
                <w:color w:val="000000"/>
                <w:sz w:val="18"/>
              </w:rPr>
              <w:t xml:space="preserve">Autentikasi JWT, RBAC, orkestrasi identifikasi, akses data, notifikasi, dan pencatatan audit.</w:t>
            </w:r>
          </w:p>
        </w:tc>
      </w:tr>
      <w:tr>
        <w:trPr>
          <w:trHeight w:hRule="atLeast" w:val="88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100" w:right="0" w:firstLine="0"/>
              <w:jc w:val="left"/>
            </w:pPr>
            <w:r>
              <w:rPr>
                <w:rFonts w:ascii="Times New Roman" w:hAnsi="Times New Roman" w:eastAsia="Times New Roman"/>
                <w:b w:val="0"/>
                <w:i w:val="0"/>
                <w:color w:val="000000"/>
                <w:sz w:val="18"/>
              </w:rPr>
              <w:t>Inference Service</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4" w:right="0" w:firstLine="0"/>
              <w:jc w:val="left"/>
            </w:pPr>
            <w:r>
              <w:rPr>
                <w:rFonts w:ascii="Times New Roman" w:hAnsi="Times New Roman" w:eastAsia="Times New Roman"/>
                <w:b w:val="0"/>
                <w:i w:val="0"/>
                <w:color w:val="000000"/>
                <w:sz w:val="18"/>
              </w:rPr>
              <w:t xml:space="preserve">YOLO11, MobileNetV3-Small, Grad-CAM</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2" w:after="0"/>
              <w:ind w:left="88" w:right="144" w:firstLine="0"/>
              <w:jc w:val="left"/>
            </w:pPr>
            <w:r>
              <w:rPr>
                <w:rFonts w:ascii="Times New Roman" w:hAnsi="Times New Roman" w:eastAsia="Times New Roman"/>
                <w:b w:val="0"/>
                <w:i w:val="0"/>
                <w:color w:val="000000"/>
                <w:sz w:val="18"/>
              </w:rPr>
              <w:t xml:space="preserve">Deteksi dan crop daun, validasi piksel hijau, klasifikasi 17 spesies, dan pembuatan heatmap. Tidak menyimpan status, model dimuat sekali.</w:t>
            </w:r>
          </w:p>
        </w:tc>
      </w:tr>
      <w:tr>
        <w:trPr>
          <w:trHeight w:hRule="atLeast" w:val="42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Database</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4" w:right="0" w:firstLine="0"/>
              <w:jc w:val="left"/>
            </w:pPr>
            <w:r>
              <w:rPr>
                <w:rFonts w:ascii="Times New Roman" w:hAnsi="Times New Roman" w:eastAsia="Times New Roman"/>
                <w:b w:val="0"/>
                <w:i w:val="0"/>
                <w:color w:val="000000"/>
                <w:sz w:val="18"/>
              </w:rPr>
              <w:t>PostgreSQL</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88" w:right="0" w:firstLine="0"/>
              <w:jc w:val="left"/>
            </w:pPr>
            <w:r>
              <w:rPr>
                <w:rFonts w:ascii="Times New Roman" w:hAnsi="Times New Roman" w:eastAsia="Times New Roman"/>
                <w:b w:val="0"/>
                <w:i w:val="0"/>
                <w:color w:val="000000"/>
                <w:sz w:val="18"/>
              </w:rPr>
              <w:t>Menyimpan data sesuai ERD 3NF.</w:t>
            </w:r>
          </w:p>
        </w:tc>
      </w:tr>
      <w:tr>
        <w:trPr>
          <w:trHeight w:hRule="atLeast" w:val="640"/>
        </w:trPr>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val="0"/>
                <w:i w:val="0"/>
                <w:color w:val="000000"/>
                <w:sz w:val="18"/>
              </w:rPr>
              <w:t>Object Storage</w:t>
            </w:r>
          </w:p>
        </w:tc>
        <w:tc>
          <w:tcPr>
            <w:tcW w:type="dxa" w:w="25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0" w:after="0"/>
              <w:ind w:left="104" w:right="0" w:firstLine="0"/>
              <w:jc w:val="left"/>
            </w:pPr>
            <w:r>
              <w:rPr>
                <w:rFonts w:ascii="Times New Roman" w:hAnsi="Times New Roman" w:eastAsia="Times New Roman"/>
                <w:b w:val="0"/>
                <w:i w:val="0"/>
                <w:color w:val="000000"/>
                <w:sz w:val="18"/>
              </w:rPr>
              <w:t>S3 compatible</w:t>
            </w:r>
          </w:p>
        </w:tc>
        <w:tc>
          <w:tcPr>
            <w:tcW w:type="dxa" w:w="52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88" w:right="0" w:firstLine="0"/>
              <w:jc w:val="left"/>
            </w:pPr>
            <w:r>
              <w:rPr>
                <w:rFonts w:ascii="Times New Roman" w:hAnsi="Times New Roman" w:eastAsia="Times New Roman"/>
                <w:b w:val="0"/>
                <w:i w:val="0"/>
                <w:color w:val="000000"/>
                <w:sz w:val="18"/>
              </w:rPr>
              <w:t xml:space="preserve">Menyimpan foto daun dan aset heatmap. Database hanya menyimpan URL.</w:t>
            </w:r>
          </w:p>
        </w:tc>
      </w:tr>
    </w:tbl>
    <w:p>
      <w:pPr>
        <w:widowControl/>
        <w:autoSpaceDE w:val="0"/>
        <w:autoSpaceDN w:val="0"/>
        <w:spacing w:line="233" w:lineRule="auto" w:before="1558" w:after="0"/>
        <w:ind w:left="0" w:right="1148" w:firstLine="0"/>
        <w:jc w:val="right"/>
      </w:pPr>
      <w:r>
        <w:rPr>
          <w:rFonts w:ascii="Arial" w:hAnsi="Arial" w:eastAsia="Arial"/>
          <w:b w:val="0"/>
          <w:i w:val="0"/>
          <w:color w:val="555555"/>
          <w:sz w:val="16"/>
        </w:rPr>
        <w:t>Kelompok 10 Capstone 2026     Halaman 6</w:t>
      </w:r>
    </w:p>
    <w:p>
      <w:pPr>
        <w:sectPr>
          <w:pgSz w:w="11920" w:h="16840"/>
          <w:pgMar w:top="0" w:right="0" w:bottom="0" w:left="0" w:header="720" w:footer="720" w:gutter="0"/>
          <w:cols/>
          <w:docGrid w:linePitch="360"/>
        </w:sectPr>
      </w:pPr>
    </w:p>
    <w:p>
      <w:pPr>
        <w:widowControl/>
        <w:autoSpaceDE w:val="0"/>
        <w:autoSpaceDN w:val="0"/>
        <w:spacing w:line="233" w:lineRule="auto" w:before="714" w:after="0"/>
        <w:ind w:left="0" w:right="852"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86" w:lineRule="auto" w:before="320" w:after="0"/>
        <w:ind w:left="850" w:right="720" w:firstLine="0"/>
        <w:jc w:val="left"/>
      </w:pPr>
      <w:r>
        <w:rPr>
          <w:rFonts w:ascii="Times New Roman" w:hAnsi="Times New Roman" w:eastAsia="Times New Roman"/>
          <w:b/>
          <w:i w:val="0"/>
          <w:color w:val="000000"/>
          <w:sz w:val="25"/>
        </w:rPr>
        <w:t xml:space="preserve">3.3 C4 Level 3: Komponen Backend API </w:t>
      </w:r>
      <w:r>
        <w:br/>
      </w:r>
      <w:r>
        <w:rPr>
          <w:rFonts w:ascii="Times New Roman" w:hAnsi="Times New Roman" w:eastAsia="Times New Roman"/>
          <w:b w:val="0"/>
          <w:i w:val="0"/>
          <w:color w:val="000000"/>
          <w:sz w:val="21"/>
        </w:rPr>
        <w:t xml:space="preserve">Komponen di dalam Backend API dikelompokkan per kemampuan bisnis. Semua modul memakai Data Access Layer, sedangkan akses ke layanan luar dilakukan lewat adapter agar mudah diganti dan diuji. </w:t>
      </w:r>
    </w:p>
    <w:p>
      <w:pPr>
        <w:widowControl/>
        <w:autoSpaceDE w:val="0"/>
        <w:autoSpaceDN w:val="0"/>
        <w:spacing w:line="240" w:lineRule="auto" w:before="172" w:after="0"/>
        <w:ind w:left="0" w:right="0" w:firstLine="0"/>
        <w:jc w:val="center"/>
      </w:pPr>
      <w:r>
        <w:drawing>
          <wp:inline xmlns:a="http://schemas.openxmlformats.org/drawingml/2006/main" xmlns:pic="http://schemas.openxmlformats.org/drawingml/2006/picture">
            <wp:extent cx="6953250" cy="51435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953250" cy="5143500"/>
                    </a:xfrm>
                    <a:prstGeom prst="rect"/>
                  </pic:spPr>
                </pic:pic>
              </a:graphicData>
            </a:graphic>
          </wp:inline>
        </w:drawing>
      </w:r>
    </w:p>
    <w:p>
      <w:pPr>
        <w:widowControl/>
        <w:autoSpaceDE w:val="0"/>
        <w:autoSpaceDN w:val="0"/>
        <w:spacing w:line="233" w:lineRule="auto" w:before="112" w:after="0"/>
        <w:ind w:left="0" w:right="0" w:firstLine="0"/>
        <w:jc w:val="center"/>
      </w:pPr>
      <w:r>
        <w:rPr>
          <w:rFonts w:ascii="Times New Roman" w:hAnsi="Times New Roman" w:eastAsia="Times New Roman"/>
          <w:b w:val="0"/>
          <w:i/>
          <w:color w:val="000000"/>
          <w:sz w:val="18"/>
        </w:rPr>
        <w:t>Gambar 3. Diagram komponen Backend API C4 Level 3</w:t>
      </w:r>
    </w:p>
    <w:p>
      <w:pPr>
        <w:widowControl/>
        <w:autoSpaceDE w:val="0"/>
        <w:autoSpaceDN w:val="0"/>
        <w:spacing w:line="233" w:lineRule="auto" w:before="308" w:after="0"/>
        <w:ind w:left="0" w:right="852" w:firstLine="0"/>
        <w:jc w:val="right"/>
      </w:pPr>
      <w:r>
        <w:rPr>
          <w:rFonts w:ascii="Arial" w:hAnsi="Arial" w:eastAsia="Arial"/>
          <w:b w:val="0"/>
          <w:i w:val="0"/>
          <w:color w:val="555555"/>
          <w:sz w:val="16"/>
        </w:rPr>
        <w:t>Kelompok 10 Capstone 2026     Halaman 7</w:t>
      </w:r>
    </w:p>
    <w:p>
      <w:pPr>
        <w:sectPr>
          <w:pgSz w:w="16840" w:h="11920"/>
          <w:pgMar w:top="0" w:right="0" w:bottom="4" w:left="0" w:header="720" w:footer="720" w:gutter="0"/>
          <w:cols/>
          <w:docGrid w:linePitch="360"/>
        </w:sectPr>
      </w:pPr>
    </w:p>
    <w:p>
      <w:pPr>
        <w:widowControl/>
        <w:autoSpaceDE w:val="0"/>
        <w:autoSpaceDN w:val="0"/>
        <w:spacing w:line="302" w:lineRule="auto" w:before="714" w:after="70"/>
        <w:ind w:left="850" w:right="720" w:firstLine="106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25"/>
        </w:rPr>
        <w:t xml:space="preserve">Rincian Komponen Backend API </w:t>
      </w:r>
      <w:r>
        <w:br/>
      </w:r>
      <w:r>
        <w:rPr>
          <w:rFonts w:ascii="Times New Roman" w:hAnsi="Times New Roman" w:eastAsia="Times New Roman"/>
          <w:b/>
          <w:i w:val="0"/>
          <w:color w:val="000000"/>
          <w:sz w:val="21"/>
        </w:rPr>
        <w:t>Rincian komponen Backend API</w:t>
      </w:r>
    </w:p>
    <w:tbl>
      <w:tblPr>
        <w:tblW w:type="auto" w:w="0"/>
        <w:tblInd w:w="850.0" w:type="dxa"/>
        <w:tblLayout w:type="fixed"/>
        <w:tblLook w:firstColumn="1" w:firstRow="1" w:lastColumn="0" w:lastRow="0" w:noHBand="0" w:noVBand="1" w:val="04A0"/>
      </w:tblPr>
      <w:tblGrid>
        <w:gridCol w:w="4653"/>
        <w:gridCol w:w="4653"/>
        <w:gridCol w:w="4653"/>
      </w:tblGrid>
      <w:tr>
        <w:trPr>
          <w:trHeight w:hRule="atLeast" w:val="420"/>
        </w:trPr>
        <w:tc>
          <w:tcPr>
            <w:tcW w:type="dxa" w:w="32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8" w:after="0"/>
              <w:ind w:left="96" w:right="0" w:firstLine="0"/>
              <w:jc w:val="left"/>
            </w:pPr>
            <w:r>
              <w:rPr>
                <w:rFonts w:ascii="Times New Roman" w:hAnsi="Times New Roman" w:eastAsia="Times New Roman"/>
                <w:b/>
                <w:i w:val="0"/>
                <w:color w:val="000000"/>
                <w:sz w:val="18"/>
              </w:rPr>
              <w:t>Komponen</w:t>
            </w:r>
          </w:p>
        </w:tc>
        <w:tc>
          <w:tcPr>
            <w:tcW w:type="dxa" w:w="16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8" w:after="0"/>
              <w:ind w:left="90" w:right="0" w:firstLine="0"/>
              <w:jc w:val="left"/>
            </w:pPr>
            <w:r>
              <w:rPr>
                <w:rFonts w:ascii="Times New Roman" w:hAnsi="Times New Roman" w:eastAsia="Times New Roman"/>
                <w:b/>
                <w:i w:val="0"/>
                <w:color w:val="000000"/>
                <w:sz w:val="18"/>
              </w:rPr>
              <w:t>Jenis</w:t>
            </w:r>
          </w:p>
        </w:tc>
        <w:tc>
          <w:tcPr>
            <w:tcW w:type="dxa" w:w="103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8" w:after="0"/>
              <w:ind w:left="96" w:right="0" w:firstLine="0"/>
              <w:jc w:val="left"/>
            </w:pPr>
            <w:r>
              <w:rPr>
                <w:rFonts w:ascii="Times New Roman" w:hAnsi="Times New Roman" w:eastAsia="Times New Roman"/>
                <w:b/>
                <w:i w:val="0"/>
                <w:color w:val="000000"/>
                <w:sz w:val="18"/>
              </w:rPr>
              <w:t>Tanggung jawab</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8" w:after="0"/>
              <w:ind w:left="96" w:right="0" w:firstLine="0"/>
              <w:jc w:val="left"/>
            </w:pPr>
            <w:r>
              <w:rPr>
                <w:rFonts w:ascii="Times New Roman" w:hAnsi="Times New Roman" w:eastAsia="Times New Roman"/>
                <w:b w:val="0"/>
                <w:i w:val="0"/>
                <w:color w:val="000000"/>
                <w:sz w:val="18"/>
              </w:rPr>
              <w:t>Auth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8"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8" w:after="0"/>
              <w:ind w:left="0" w:right="0" w:firstLine="0"/>
              <w:jc w:val="center"/>
            </w:pPr>
            <w:r>
              <w:rPr>
                <w:rFonts w:ascii="Times New Roman" w:hAnsi="Times New Roman" w:eastAsia="Times New Roman"/>
                <w:b w:val="0"/>
                <w:i w:val="0"/>
                <w:color w:val="000000"/>
                <w:sz w:val="18"/>
              </w:rPr>
              <w:t>Registrasi, login, verifikasi email, reset kata sandi, penerbitan dan validasi JWT, serta pemeriksaan peran RBAC. Acuan FR-1 sampai FR-3.</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8" w:after="0"/>
              <w:ind w:left="96" w:right="0" w:firstLine="0"/>
              <w:jc w:val="left"/>
            </w:pPr>
            <w:r>
              <w:rPr>
                <w:rFonts w:ascii="Times New Roman" w:hAnsi="Times New Roman" w:eastAsia="Times New Roman"/>
                <w:b w:val="0"/>
                <w:i w:val="0"/>
                <w:color w:val="000000"/>
                <w:sz w:val="18"/>
              </w:rPr>
              <w:t>Profile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8"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8" w:after="0"/>
              <w:ind w:left="96" w:right="0" w:firstLine="0"/>
              <w:jc w:val="left"/>
            </w:pPr>
            <w:r>
              <w:rPr>
                <w:rFonts w:ascii="Times New Roman" w:hAnsi="Times New Roman" w:eastAsia="Times New Roman"/>
                <w:b w:val="0"/>
                <w:i w:val="0"/>
                <w:color w:val="000000"/>
                <w:sz w:val="18"/>
              </w:rPr>
              <w:t>Profil, ringkasan aktivitas identifikasi, dan preferensi notifikasi. Acuan FR-4 dan FR-5.</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96" w:right="0" w:firstLine="0"/>
              <w:jc w:val="left"/>
            </w:pPr>
            <w:r>
              <w:rPr>
                <w:rFonts w:ascii="Times New Roman" w:hAnsi="Times New Roman" w:eastAsia="Times New Roman"/>
                <w:b w:val="0"/>
                <w:i w:val="0"/>
                <w:color w:val="000000"/>
                <w:sz w:val="18"/>
              </w:rPr>
              <w:t>Identification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96" w:right="0" w:firstLine="0"/>
              <w:jc w:val="left"/>
            </w:pPr>
            <w:r>
              <w:rPr>
                <w:rFonts w:ascii="Times New Roman" w:hAnsi="Times New Roman" w:eastAsia="Times New Roman"/>
                <w:b w:val="0"/>
                <w:i w:val="0"/>
                <w:color w:val="000000"/>
                <w:sz w:val="18"/>
              </w:rPr>
              <w:t>Menerima foto, memvalidasi format, memanggil pipeline lewat Inference Client, menyimpan sesi dan hasil. Acuan FR-6, FR-7, FR-19.</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96" w:right="0" w:firstLine="0"/>
              <w:jc w:val="left"/>
            </w:pPr>
            <w:r>
              <w:rPr>
                <w:rFonts w:ascii="Times New Roman" w:hAnsi="Times New Roman" w:eastAsia="Times New Roman"/>
                <w:b w:val="0"/>
                <w:i w:val="0"/>
                <w:color w:val="000000"/>
                <w:sz w:val="18"/>
              </w:rPr>
              <w:t>Species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96" w:right="0" w:firstLine="0"/>
              <w:jc w:val="left"/>
            </w:pPr>
            <w:r>
              <w:rPr>
                <w:rFonts w:ascii="Times New Roman" w:hAnsi="Times New Roman" w:eastAsia="Times New Roman"/>
                <w:b w:val="0"/>
                <w:i w:val="0"/>
                <w:color w:val="000000"/>
                <w:sz w:val="18"/>
              </w:rPr>
              <w:t>Menyajikan data spesies dan etnobotani yang berstatus terverifikasi. Acuan FR-17 dan FR-18.</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6" w:right="0" w:firstLine="0"/>
              <w:jc w:val="left"/>
            </w:pPr>
            <w:r>
              <w:rPr>
                <w:rFonts w:ascii="Times New Roman" w:hAnsi="Times New Roman" w:eastAsia="Times New Roman"/>
                <w:b w:val="0"/>
                <w:i w:val="0"/>
                <w:color w:val="000000"/>
                <w:sz w:val="18"/>
              </w:rPr>
              <w:t>History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6" w:right="0" w:firstLine="0"/>
              <w:jc w:val="left"/>
            </w:pPr>
            <w:r>
              <w:rPr>
                <w:rFonts w:ascii="Times New Roman" w:hAnsi="Times New Roman" w:eastAsia="Times New Roman"/>
                <w:b w:val="0"/>
                <w:i w:val="0"/>
                <w:color w:val="000000"/>
                <w:sz w:val="18"/>
              </w:rPr>
              <w:t>Riwayat identifikasi pengguna dengan filter tanggal atau spesies. Acuan FR-19 dan FR-20.</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6" w:right="0" w:firstLine="0"/>
              <w:jc w:val="left"/>
            </w:pPr>
            <w:r>
              <w:rPr>
                <w:rFonts w:ascii="Times New Roman" w:hAnsi="Times New Roman" w:eastAsia="Times New Roman"/>
                <w:b w:val="0"/>
                <w:i w:val="0"/>
                <w:color w:val="000000"/>
                <w:sz w:val="18"/>
              </w:rPr>
              <w:t>Curator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6" w:right="0" w:firstLine="0"/>
              <w:jc w:val="left"/>
            </w:pPr>
            <w:r>
              <w:rPr>
                <w:rFonts w:ascii="Times New Roman" w:hAnsi="Times New Roman" w:eastAsia="Times New Roman"/>
                <w:b w:val="0"/>
                <w:i w:val="0"/>
                <w:color w:val="000000"/>
                <w:sz w:val="18"/>
              </w:rPr>
              <w:t>Tambah, ubah, hapus spesies, verifikasi etnobotani, dan penandaan dokumentasi meragukan. Acuan FR-21 dan FR-22.</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6" w:right="0" w:firstLine="0"/>
              <w:jc w:val="left"/>
            </w:pPr>
            <w:r>
              <w:rPr>
                <w:rFonts w:ascii="Times New Roman" w:hAnsi="Times New Roman" w:eastAsia="Times New Roman"/>
                <w:b w:val="0"/>
                <w:i w:val="0"/>
                <w:color w:val="000000"/>
                <w:sz w:val="18"/>
              </w:rPr>
              <w:t>Feedback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6" w:right="0" w:firstLine="0"/>
              <w:jc w:val="left"/>
            </w:pPr>
            <w:r>
              <w:rPr>
                <w:rFonts w:ascii="Times New Roman" w:hAnsi="Times New Roman" w:eastAsia="Times New Roman"/>
                <w:b w:val="0"/>
                <w:i w:val="0"/>
                <w:color w:val="000000"/>
                <w:sz w:val="18"/>
              </w:rPr>
              <w:t>Koreksi klasifikasi oleh kurator yang disimpan sebagai data retraining. Acuan FR-26 dan FR-27.</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6" w:right="0" w:firstLine="0"/>
              <w:jc w:val="left"/>
            </w:pPr>
            <w:r>
              <w:rPr>
                <w:rFonts w:ascii="Times New Roman" w:hAnsi="Times New Roman" w:eastAsia="Times New Roman"/>
                <w:b w:val="0"/>
                <w:i w:val="0"/>
                <w:color w:val="000000"/>
                <w:sz w:val="18"/>
              </w:rPr>
              <w:t>Notification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6" w:right="0" w:firstLine="0"/>
              <w:jc w:val="left"/>
            </w:pPr>
            <w:r>
              <w:rPr>
                <w:rFonts w:ascii="Times New Roman" w:hAnsi="Times New Roman" w:eastAsia="Times New Roman"/>
                <w:b w:val="0"/>
                <w:i w:val="0"/>
                <w:color w:val="000000"/>
                <w:sz w:val="18"/>
              </w:rPr>
              <w:t>Menandai hasil Tidak Meyakinkan dan memicu notifikasi push. Acuan FR-24 dan FR-25.</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6" w:right="0" w:firstLine="0"/>
              <w:jc w:val="left"/>
            </w:pPr>
            <w:r>
              <w:rPr>
                <w:rFonts w:ascii="Times New Roman" w:hAnsi="Times New Roman" w:eastAsia="Times New Roman"/>
                <w:b w:val="0"/>
                <w:i w:val="0"/>
                <w:color w:val="000000"/>
                <w:sz w:val="18"/>
              </w:rPr>
              <w:t>Audit Log Module</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0" w:right="0" w:firstLine="0"/>
              <w:jc w:val="left"/>
            </w:pPr>
            <w:r>
              <w:rPr>
                <w:rFonts w:ascii="Times New Roman" w:hAnsi="Times New Roman" w:eastAsia="Times New Roman"/>
                <w:b w:val="0"/>
                <w:i w:val="0"/>
                <w:color w:val="000000"/>
                <w:sz w:val="18"/>
              </w:rPr>
              <w:t>Modul</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6" w:right="0" w:firstLine="0"/>
              <w:jc w:val="left"/>
            </w:pPr>
            <w:r>
              <w:rPr>
                <w:rFonts w:ascii="Times New Roman" w:hAnsi="Times New Roman" w:eastAsia="Times New Roman"/>
                <w:b w:val="0"/>
                <w:i w:val="0"/>
                <w:color w:val="000000"/>
                <w:sz w:val="18"/>
              </w:rPr>
              <w:t>Mencatat setiap perubahan pada dasbor admin beserta nama staf dan waktu. Acuan FR-23.</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6" w:right="0" w:firstLine="0"/>
              <w:jc w:val="left"/>
            </w:pPr>
            <w:r>
              <w:rPr>
                <w:rFonts w:ascii="Times New Roman" w:hAnsi="Times New Roman" w:eastAsia="Times New Roman"/>
                <w:b w:val="0"/>
                <w:i w:val="0"/>
                <w:color w:val="000000"/>
                <w:sz w:val="18"/>
              </w:rPr>
              <w:t>Inference Client</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0" w:right="0" w:firstLine="0"/>
              <w:jc w:val="left"/>
            </w:pPr>
            <w:r>
              <w:rPr>
                <w:rFonts w:ascii="Times New Roman" w:hAnsi="Times New Roman" w:eastAsia="Times New Roman"/>
                <w:b w:val="0"/>
                <w:i w:val="0"/>
                <w:color w:val="000000"/>
                <w:sz w:val="18"/>
              </w:rPr>
              <w:t>Adapter</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6" w:right="0" w:firstLine="0"/>
              <w:jc w:val="left"/>
            </w:pPr>
            <w:r>
              <w:rPr>
                <w:rFonts w:ascii="Times New Roman" w:hAnsi="Times New Roman" w:eastAsia="Times New Roman"/>
                <w:b w:val="0"/>
                <w:i w:val="0"/>
                <w:color w:val="000000"/>
                <w:sz w:val="18"/>
              </w:rPr>
              <w:t>Klien HTTP ke Inference Service dengan batas waktu dan penanganan gagal sesuai NFR-10.</w:t>
            </w:r>
          </w:p>
        </w:tc>
      </w:tr>
      <w:tr>
        <w:trPr>
          <w:trHeight w:hRule="atLeast" w:val="64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96" w:right="288" w:firstLine="0"/>
              <w:jc w:val="left"/>
            </w:pPr>
            <w:r>
              <w:rPr>
                <w:rFonts w:ascii="Times New Roman" w:hAnsi="Times New Roman" w:eastAsia="Times New Roman"/>
                <w:b w:val="0"/>
                <w:i w:val="0"/>
                <w:color w:val="000000"/>
                <w:sz w:val="18"/>
              </w:rPr>
              <w:t xml:space="preserve">Storage Adapter, Email Adapter, Push Adapter</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0" w:right="0" w:firstLine="0"/>
              <w:jc w:val="left"/>
            </w:pPr>
            <w:r>
              <w:rPr>
                <w:rFonts w:ascii="Times New Roman" w:hAnsi="Times New Roman" w:eastAsia="Times New Roman"/>
                <w:b w:val="0"/>
                <w:i w:val="0"/>
                <w:color w:val="000000"/>
                <w:sz w:val="18"/>
              </w:rPr>
              <w:t>Adapter</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96" w:right="0" w:firstLine="0"/>
              <w:jc w:val="left"/>
            </w:pPr>
            <w:r>
              <w:rPr>
                <w:rFonts w:ascii="Times New Roman" w:hAnsi="Times New Roman" w:eastAsia="Times New Roman"/>
                <w:b w:val="0"/>
                <w:i w:val="0"/>
                <w:color w:val="000000"/>
                <w:sz w:val="18"/>
              </w:rPr>
              <w:t>Pembungkus untuk Object Storage, SMTP, dan Firebase Cloud Messaging.</w:t>
            </w:r>
          </w:p>
        </w:tc>
      </w:tr>
      <w:tr>
        <w:trPr>
          <w:trHeight w:hRule="atLeast" w:val="420"/>
        </w:trPr>
        <w:tc>
          <w:tcPr>
            <w:tcW w:type="dxa" w:w="3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6" w:right="0" w:firstLine="0"/>
              <w:jc w:val="left"/>
            </w:pPr>
            <w:r>
              <w:rPr>
                <w:rFonts w:ascii="Times New Roman" w:hAnsi="Times New Roman" w:eastAsia="Times New Roman"/>
                <w:b w:val="0"/>
                <w:i w:val="0"/>
                <w:color w:val="000000"/>
                <w:sz w:val="18"/>
              </w:rPr>
              <w:t>Data Access Layer</w:t>
            </w:r>
          </w:p>
        </w:tc>
        <w:tc>
          <w:tcPr>
            <w:tcW w:type="dxa" w:w="16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0" w:right="0" w:firstLine="0"/>
              <w:jc w:val="left"/>
            </w:pPr>
            <w:r>
              <w:rPr>
                <w:rFonts w:ascii="Times New Roman" w:hAnsi="Times New Roman" w:eastAsia="Times New Roman"/>
                <w:b w:val="0"/>
                <w:i w:val="0"/>
                <w:color w:val="000000"/>
                <w:sz w:val="18"/>
              </w:rPr>
              <w:t>Repository</w:t>
            </w:r>
          </w:p>
        </w:tc>
        <w:tc>
          <w:tcPr>
            <w:tcW w:type="dxa" w:w="103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6" w:right="0" w:firstLine="0"/>
              <w:jc w:val="left"/>
            </w:pPr>
            <w:r>
              <w:rPr>
                <w:rFonts w:ascii="Times New Roman" w:hAnsi="Times New Roman" w:eastAsia="Times New Roman"/>
                <w:b w:val="0"/>
                <w:i w:val="0"/>
                <w:color w:val="000000"/>
                <w:sz w:val="18"/>
              </w:rPr>
              <w:t>Akses basis data terpusat, skrip migrasi, dan seeding data 17 spesies.</w:t>
            </w:r>
          </w:p>
        </w:tc>
      </w:tr>
    </w:tbl>
    <w:p>
      <w:pPr>
        <w:widowControl/>
        <w:autoSpaceDE w:val="0"/>
        <w:autoSpaceDN w:val="0"/>
        <w:spacing w:line="233" w:lineRule="auto" w:before="3644" w:after="0"/>
        <w:ind w:left="0" w:right="852" w:firstLine="0"/>
        <w:jc w:val="right"/>
      </w:pPr>
      <w:r>
        <w:rPr>
          <w:rFonts w:ascii="Arial" w:hAnsi="Arial" w:eastAsia="Arial"/>
          <w:b w:val="0"/>
          <w:i w:val="0"/>
          <w:color w:val="555555"/>
          <w:sz w:val="16"/>
        </w:rPr>
        <w:t>Kelompok 10 Capstone 2026     Halaman 8</w:t>
      </w:r>
    </w:p>
    <w:p>
      <w:pPr>
        <w:sectPr>
          <w:pgSz w:w="16840" w:h="11920"/>
          <w:pgMar w:top="0" w:right="0" w:bottom="4" w:left="0" w:header="720" w:footer="720" w:gutter="0"/>
          <w:cols/>
          <w:docGrid w:linePitch="360"/>
        </w:sectPr>
      </w:pPr>
    </w:p>
    <w:p>
      <w:pPr>
        <w:widowControl/>
        <w:autoSpaceDE w:val="0"/>
        <w:autoSpaceDN w:val="0"/>
        <w:spacing w:line="302" w:lineRule="auto" w:before="714" w:after="0"/>
        <w:ind w:left="850" w:right="720" w:firstLine="106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25"/>
        </w:rPr>
        <w:t xml:space="preserve">3.4 Arsitektur Data </w:t>
      </w:r>
      <w:r>
        <w:br/>
      </w:r>
      <w:r>
        <w:rPr>
          <w:rFonts w:ascii="Times New Roman" w:hAnsi="Times New Roman" w:eastAsia="Times New Roman"/>
          <w:b w:val="0"/>
          <w:i w:val="0"/>
          <w:color w:val="000000"/>
          <w:sz w:val="21"/>
        </w:rPr>
        <w:t xml:space="preserve">Model data mengikuti ERD 3NF tim yang terdiri dari 15 tabel. Kelompok tabel dan perannya diringkas pada tabel di bawah gambar. </w:t>
      </w:r>
    </w:p>
    <w:p>
      <w:pPr>
        <w:widowControl/>
        <w:autoSpaceDE w:val="0"/>
        <w:autoSpaceDN w:val="0"/>
        <w:spacing w:line="240" w:lineRule="auto" w:before="212" w:after="0"/>
        <w:ind w:left="0" w:right="0" w:firstLine="0"/>
        <w:jc w:val="center"/>
      </w:pPr>
      <w:r>
        <w:drawing>
          <wp:inline xmlns:a="http://schemas.openxmlformats.org/drawingml/2006/main" xmlns:pic="http://schemas.openxmlformats.org/drawingml/2006/picture">
            <wp:extent cx="9258300" cy="46672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258300" cy="4667250"/>
                    </a:xfrm>
                    <a:prstGeom prst="rect"/>
                  </pic:spPr>
                </pic:pic>
              </a:graphicData>
            </a:graphic>
          </wp:inline>
        </w:drawing>
      </w:r>
    </w:p>
    <w:p>
      <w:pPr>
        <w:widowControl/>
        <w:autoSpaceDE w:val="0"/>
        <w:autoSpaceDN w:val="0"/>
        <w:spacing w:line="233" w:lineRule="auto" w:before="112" w:after="0"/>
        <w:ind w:left="0" w:right="0" w:firstLine="0"/>
        <w:jc w:val="center"/>
      </w:pPr>
      <w:r>
        <w:rPr>
          <w:rFonts w:ascii="Times New Roman" w:hAnsi="Times New Roman" w:eastAsia="Times New Roman"/>
          <w:b w:val="0"/>
          <w:i/>
          <w:color w:val="000000"/>
          <w:sz w:val="18"/>
        </w:rPr>
        <w:t>Gambar 4. ERD 3NF Sistem Identifikasi dan Edukasi Tanaman Obat Usada Bali</w:t>
      </w:r>
    </w:p>
    <w:p>
      <w:pPr>
        <w:widowControl/>
        <w:autoSpaceDE w:val="0"/>
        <w:autoSpaceDN w:val="0"/>
        <w:spacing w:line="233" w:lineRule="auto" w:before="1540" w:after="0"/>
        <w:ind w:left="0" w:right="852" w:firstLine="0"/>
        <w:jc w:val="right"/>
      </w:pPr>
      <w:r>
        <w:rPr>
          <w:rFonts w:ascii="Arial" w:hAnsi="Arial" w:eastAsia="Arial"/>
          <w:b w:val="0"/>
          <w:i w:val="0"/>
          <w:color w:val="555555"/>
          <w:sz w:val="16"/>
        </w:rPr>
        <w:t>Kelompok 10 Capstone 2026     Halaman 9</w:t>
      </w:r>
    </w:p>
    <w:p>
      <w:pPr>
        <w:sectPr>
          <w:pgSz w:w="16840" w:h="11920"/>
          <w:pgMar w:top="0" w:right="0" w:bottom="4"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3" w:lineRule="auto" w:before="250" w:after="64"/>
        <w:ind w:left="1134" w:right="0" w:firstLine="0"/>
        <w:jc w:val="left"/>
      </w:pPr>
      <w:r>
        <w:rPr>
          <w:rFonts w:ascii="Times New Roman" w:hAnsi="Times New Roman" w:eastAsia="Times New Roman"/>
          <w:b/>
          <w:i w:val="0"/>
          <w:color w:val="000000"/>
          <w:sz w:val="21"/>
        </w:rPr>
        <w:t>Kelompok tabel pada ERD</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24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4" w:after="0"/>
              <w:ind w:left="100" w:right="0" w:firstLine="0"/>
              <w:jc w:val="left"/>
            </w:pPr>
            <w:r>
              <w:rPr>
                <w:rFonts w:ascii="Times New Roman" w:hAnsi="Times New Roman" w:eastAsia="Times New Roman"/>
                <w:b/>
                <w:i w:val="0"/>
                <w:color w:val="000000"/>
                <w:sz w:val="18"/>
              </w:rPr>
              <w:t>Kelompok</w:t>
            </w:r>
          </w:p>
        </w:tc>
        <w:tc>
          <w:tcPr>
            <w:tcW w:type="dxa" w:w="34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4" w:after="0"/>
              <w:ind w:left="100" w:right="0" w:firstLine="0"/>
              <w:jc w:val="left"/>
            </w:pPr>
            <w:r>
              <w:rPr>
                <w:rFonts w:ascii="Times New Roman" w:hAnsi="Times New Roman" w:eastAsia="Times New Roman"/>
                <w:b/>
                <w:i w:val="0"/>
                <w:color w:val="000000"/>
                <w:sz w:val="18"/>
              </w:rPr>
              <w:t>Tabel</w:t>
            </w:r>
          </w:p>
        </w:tc>
        <w:tc>
          <w:tcPr>
            <w:tcW w:type="dxa" w:w="38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4" w:after="0"/>
              <w:ind w:left="104" w:right="0" w:firstLine="0"/>
              <w:jc w:val="left"/>
            </w:pPr>
            <w:r>
              <w:rPr>
                <w:rFonts w:ascii="Times New Roman" w:hAnsi="Times New Roman" w:eastAsia="Times New Roman"/>
                <w:b/>
                <w:i w:val="0"/>
                <w:color w:val="000000"/>
                <w:sz w:val="18"/>
              </w:rPr>
              <w:t>Peran</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100" w:right="0" w:firstLine="0"/>
              <w:jc w:val="left"/>
            </w:pPr>
            <w:r>
              <w:rPr>
                <w:rFonts w:ascii="Times New Roman" w:hAnsi="Times New Roman" w:eastAsia="Times New Roman"/>
                <w:b w:val="0"/>
                <w:i w:val="0"/>
                <w:color w:val="000000"/>
                <w:sz w:val="18"/>
              </w:rPr>
              <w:t>Identitas dan akses</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0" w:right="432" w:firstLine="0"/>
              <w:jc w:val="left"/>
            </w:pPr>
            <w:r>
              <w:rPr>
                <w:rFonts w:ascii="Times New Roman" w:hAnsi="Times New Roman" w:eastAsia="Times New Roman"/>
                <w:b w:val="0"/>
                <w:i w:val="0"/>
                <w:color w:val="000000"/>
                <w:sz w:val="18"/>
              </w:rPr>
              <w:t xml:space="preserve">ROLES, USERS, USER_PROFILES, USER_SETTINGS</w:t>
            </w:r>
          </w:p>
        </w:tc>
        <w:tc>
          <w:tcPr>
            <w:tcW w:type="dxa" w:w="38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4" w:right="0" w:firstLine="0"/>
              <w:jc w:val="left"/>
            </w:pPr>
            <w:r>
              <w:rPr>
                <w:rFonts w:ascii="Times New Roman" w:hAnsi="Times New Roman" w:eastAsia="Times New Roman"/>
                <w:b w:val="0"/>
                <w:i w:val="0"/>
                <w:color w:val="000000"/>
                <w:sz w:val="18"/>
              </w:rPr>
              <w:t xml:space="preserve">Akun, peran pengguna umum atau kurator, profil, dan preferensi notifikasi.</w:t>
            </w:r>
          </w:p>
        </w:tc>
      </w:tr>
      <w:tr>
        <w:trPr>
          <w:trHeight w:hRule="atLeast" w:val="132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Transaksi identifikasi</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4" w:lineRule="auto" w:before="96" w:after="0"/>
              <w:ind w:left="100" w:right="0" w:firstLine="0"/>
              <w:jc w:val="left"/>
            </w:pPr>
            <w:r>
              <w:rPr>
                <w:rFonts w:ascii="Times New Roman" w:hAnsi="Times New Roman" w:eastAsia="Times New Roman"/>
                <w:b w:val="0"/>
                <w:i w:val="0"/>
                <w:color w:val="000000"/>
                <w:sz w:val="18"/>
              </w:rPr>
              <w:t xml:space="preserve">IDENTIFICATION_SESSIONS, IMAGES, LEAF_DETECTIONS, </w:t>
            </w:r>
            <w:r>
              <w:br/>
            </w:r>
            <w:r>
              <w:rPr>
                <w:rFonts w:ascii="Times New Roman" w:hAnsi="Times New Roman" w:eastAsia="Times New Roman"/>
                <w:b w:val="0"/>
                <w:i w:val="0"/>
                <w:color w:val="000000"/>
                <w:sz w:val="18"/>
              </w:rPr>
              <w:t xml:space="preserve">GREEN_PIXEL_VALIDATIONS, </w:t>
            </w:r>
            <w:r>
              <w:br/>
            </w:r>
            <w:r>
              <w:rPr>
                <w:rFonts w:ascii="Times New Roman" w:hAnsi="Times New Roman" w:eastAsia="Times New Roman"/>
                <w:b w:val="0"/>
                <w:i w:val="0"/>
                <w:color w:val="000000"/>
                <w:sz w:val="18"/>
              </w:rPr>
              <w:t xml:space="preserve">CLASSIFICATION_RESULTS, </w:t>
            </w:r>
            <w:r>
              <w:br/>
            </w:r>
            <w:r>
              <w:rPr>
                <w:rFonts w:ascii="Times New Roman" w:hAnsi="Times New Roman" w:eastAsia="Times New Roman"/>
                <w:b w:val="0"/>
                <w:i w:val="0"/>
                <w:color w:val="000000"/>
                <w:sz w:val="18"/>
              </w:rPr>
              <w:t>GRADCAM_RESULTS</w:t>
            </w:r>
          </w:p>
        </w:tc>
        <w:tc>
          <w:tcPr>
            <w:tcW w:type="dxa" w:w="38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6" w:after="0"/>
              <w:ind w:left="104" w:right="144" w:firstLine="0"/>
              <w:jc w:val="left"/>
            </w:pPr>
            <w:r>
              <w:rPr>
                <w:rFonts w:ascii="Times New Roman" w:hAnsi="Times New Roman" w:eastAsia="Times New Roman"/>
                <w:b w:val="0"/>
                <w:i w:val="0"/>
                <w:color w:val="000000"/>
                <w:sz w:val="18"/>
              </w:rPr>
              <w:t xml:space="preserve">Satu sesi menghasilkan satu rangkaian data </w:t>
            </w:r>
            <w:r>
              <w:br/>
            </w:r>
            <w:r>
              <w:rPr>
                <w:rFonts w:ascii="Times New Roman" w:hAnsi="Times New Roman" w:eastAsia="Times New Roman"/>
                <w:b w:val="0"/>
                <w:i w:val="0"/>
                <w:color w:val="000000"/>
                <w:sz w:val="18"/>
              </w:rPr>
              <w:t xml:space="preserve">turunan per tahap pipeline, sehingga setiap tahap dapat ditelusuri.</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100" w:right="0" w:firstLine="0"/>
              <w:jc w:val="left"/>
            </w:pPr>
            <w:r>
              <w:rPr>
                <w:rFonts w:ascii="Times New Roman" w:hAnsi="Times New Roman" w:eastAsia="Times New Roman"/>
                <w:b w:val="0"/>
                <w:i w:val="0"/>
                <w:color w:val="000000"/>
                <w:sz w:val="18"/>
              </w:rPr>
              <w:t>Konten</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100" w:right="0" w:firstLine="0"/>
              <w:jc w:val="left"/>
            </w:pPr>
            <w:r>
              <w:rPr>
                <w:rFonts w:ascii="Times New Roman" w:hAnsi="Times New Roman" w:eastAsia="Times New Roman"/>
                <w:b w:val="0"/>
                <w:i w:val="0"/>
                <w:color w:val="000000"/>
                <w:sz w:val="18"/>
              </w:rPr>
              <w:t>SPECIES, ETHNOBOTANY</w:t>
            </w:r>
          </w:p>
        </w:tc>
        <w:tc>
          <w:tcPr>
            <w:tcW w:type="dxa" w:w="38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4" w:right="288" w:firstLine="0"/>
              <w:jc w:val="left"/>
            </w:pPr>
            <w:r>
              <w:rPr>
                <w:rFonts w:ascii="Times New Roman" w:hAnsi="Times New Roman" w:eastAsia="Times New Roman"/>
                <w:b w:val="0"/>
                <w:i w:val="0"/>
                <w:color w:val="000000"/>
                <w:sz w:val="18"/>
              </w:rPr>
              <w:t xml:space="preserve">Data 17 spesies dan konten etnobotani dengan status verifikasi kurator.</w:t>
            </w:r>
          </w:p>
        </w:tc>
      </w:tr>
      <w:tr>
        <w:trPr>
          <w:trHeight w:hRule="atLeast" w:val="66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6" w:after="0"/>
              <w:ind w:left="100" w:right="0" w:firstLine="0"/>
              <w:jc w:val="left"/>
            </w:pPr>
            <w:r>
              <w:rPr>
                <w:rFonts w:ascii="Times New Roman" w:hAnsi="Times New Roman" w:eastAsia="Times New Roman"/>
                <w:b w:val="0"/>
                <w:i w:val="0"/>
                <w:color w:val="000000"/>
                <w:sz w:val="18"/>
              </w:rPr>
              <w:t>Kurasi</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0" w:right="864" w:firstLine="0"/>
              <w:jc w:val="left"/>
            </w:pPr>
            <w:r>
              <w:rPr>
                <w:rFonts w:ascii="Times New Roman" w:hAnsi="Times New Roman" w:eastAsia="Times New Roman"/>
                <w:b w:val="0"/>
                <w:i w:val="0"/>
                <w:color w:val="000000"/>
                <w:sz w:val="18"/>
              </w:rPr>
              <w:t xml:space="preserve">FEEDBACK_CORRECTIONS, AUDIT_LOGS</w:t>
            </w:r>
          </w:p>
        </w:tc>
        <w:tc>
          <w:tcPr>
            <w:tcW w:type="dxa" w:w="38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4" w:right="288" w:firstLine="0"/>
              <w:jc w:val="left"/>
            </w:pPr>
            <w:r>
              <w:rPr>
                <w:rFonts w:ascii="Times New Roman" w:hAnsi="Times New Roman" w:eastAsia="Times New Roman"/>
                <w:b w:val="0"/>
                <w:i w:val="0"/>
                <w:color w:val="000000"/>
                <w:sz w:val="18"/>
              </w:rPr>
              <w:t xml:space="preserve">Koreksi klasifikasi oleh kurator dan jejak audit perubahan admin.</w:t>
            </w:r>
          </w:p>
        </w:tc>
      </w:tr>
      <w:tr>
        <w:trPr>
          <w:trHeight w:hRule="atLeast" w:val="42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Notifikasi</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NOTIFICATIONS</w:t>
            </w:r>
          </w:p>
        </w:tc>
        <w:tc>
          <w:tcPr>
            <w:tcW w:type="dxa" w:w="38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4" w:right="0" w:firstLine="0"/>
              <w:jc w:val="left"/>
            </w:pPr>
            <w:r>
              <w:rPr>
                <w:rFonts w:ascii="Times New Roman" w:hAnsi="Times New Roman" w:eastAsia="Times New Roman"/>
                <w:b w:val="0"/>
                <w:i w:val="0"/>
                <w:color w:val="000000"/>
                <w:sz w:val="18"/>
              </w:rPr>
              <w:t>Riwayat notifikasi per sesi dan status baca.</w:t>
            </w:r>
          </w:p>
        </w:tc>
      </w:tr>
    </w:tbl>
    <w:p>
      <w:pPr>
        <w:widowControl/>
        <w:autoSpaceDE w:val="0"/>
        <w:autoSpaceDN w:val="0"/>
        <w:spacing w:line="230" w:lineRule="auto" w:before="406" w:after="0"/>
        <w:ind w:left="1134" w:right="0" w:firstLine="0"/>
        <w:jc w:val="left"/>
      </w:pPr>
      <w:r>
        <w:rPr>
          <w:rFonts w:ascii="Times New Roman" w:hAnsi="Times New Roman" w:eastAsia="Times New Roman"/>
          <w:b w:val="0"/>
          <w:i w:val="0"/>
          <w:color w:val="000000"/>
          <w:sz w:val="21"/>
        </w:rPr>
        <w:t xml:space="preserve">Keputusan penting pada lapisan data: </w:t>
      </w:r>
    </w:p>
    <w:p>
      <w:pPr>
        <w:widowControl/>
        <w:tabs>
          <w:tab w:pos="1674" w:val="left"/>
        </w:tabs>
        <w:autoSpaceDE w:val="0"/>
        <w:autoSpaceDN w:val="0"/>
        <w:spacing w:line="259" w:lineRule="auto" w:before="190" w:after="0"/>
        <w:ind w:left="1404" w:right="1152" w:firstLine="0"/>
        <w:jc w:val="left"/>
      </w:pPr>
      <w:r>
        <w:rPr>
          <w:rFonts w:ascii="Times New Roman" w:hAnsi="Times New Roman" w:eastAsia="Times New Roman"/>
          <w:b w:val="0"/>
          <w:i w:val="0"/>
          <w:color w:val="000000"/>
          <w:sz w:val="21"/>
        </w:rPr>
        <w:t xml:space="preserve">•​Foto dan heatmap disimpan di Object Storage. Tabel IMAGES dan GRADCAM_RESULTS hanya memuat </w:t>
      </w:r>
      <w:r>
        <w:tab/>
      </w:r>
      <w:r>
        <w:rPr>
          <w:rFonts w:ascii="Times New Roman" w:hAnsi="Times New Roman" w:eastAsia="Times New Roman"/>
          <w:b w:val="0"/>
          <w:i w:val="0"/>
          <w:color w:val="000000"/>
          <w:sz w:val="21"/>
        </w:rPr>
        <w:t xml:space="preserve">URL, sehingga database tetap ringan dan backup lebih cepat. </w:t>
      </w:r>
    </w:p>
    <w:p>
      <w:pPr>
        <w:widowControl/>
        <w:tabs>
          <w:tab w:pos="1674" w:val="left"/>
        </w:tabs>
        <w:autoSpaceDE w:val="0"/>
        <w:autoSpaceDN w:val="0"/>
        <w:spacing w:line="259" w:lineRule="auto" w:before="120" w:after="0"/>
        <w:ind w:left="1404" w:right="1152" w:firstLine="0"/>
        <w:jc w:val="left"/>
      </w:pPr>
      <w:r>
        <w:rPr>
          <w:rFonts w:ascii="Times New Roman" w:hAnsi="Times New Roman" w:eastAsia="Times New Roman"/>
          <w:b w:val="0"/>
          <w:i w:val="0"/>
          <w:color w:val="000000"/>
          <w:sz w:val="21"/>
        </w:rPr>
        <w:t xml:space="preserve">•​Kolom photo_consent pada IDENTIFICATION_SESSIONS menentukan apakah foto asli boleh disimpan, </w:t>
      </w:r>
      <w:r>
        <w:tab/>
      </w:r>
      <w:r>
        <w:rPr>
          <w:rFonts w:ascii="Times New Roman" w:hAnsi="Times New Roman" w:eastAsia="Times New Roman"/>
          <w:b w:val="0"/>
          <w:i w:val="0"/>
          <w:color w:val="000000"/>
          <w:sz w:val="21"/>
        </w:rPr>
        <w:t xml:space="preserve">sesuai NFR-5. </w:t>
      </w:r>
    </w:p>
    <w:p>
      <w:pPr>
        <w:widowControl/>
        <w:tabs>
          <w:tab w:pos="1674" w:val="left"/>
        </w:tabs>
        <w:autoSpaceDE w:val="0"/>
        <w:autoSpaceDN w:val="0"/>
        <w:spacing w:line="262" w:lineRule="auto" w:before="118" w:after="0"/>
        <w:ind w:left="1404" w:right="1728" w:firstLine="0"/>
        <w:jc w:val="left"/>
      </w:pPr>
      <w:r>
        <w:rPr>
          <w:rFonts w:ascii="Times New Roman" w:hAnsi="Times New Roman" w:eastAsia="Times New Roman"/>
          <w:b w:val="0"/>
          <w:i w:val="0"/>
          <w:color w:val="000000"/>
          <w:sz w:val="21"/>
        </w:rPr>
        <w:t xml:space="preserve">•​Model klasifikasi yang menghasilkan prediksi dicatat pada model_name dan model_version di </w:t>
      </w:r>
      <w:r>
        <w:tab/>
      </w:r>
      <w:r>
        <w:rPr>
          <w:rFonts w:ascii="Times New Roman" w:hAnsi="Times New Roman" w:eastAsia="Times New Roman"/>
          <w:b w:val="0"/>
          <w:i w:val="0"/>
          <w:color w:val="000000"/>
          <w:sz w:val="21"/>
        </w:rPr>
        <w:t xml:space="preserve">CLASSIFICATION_RESULTS, sehingga hasil lama tetap dapat ditelusuri setelah model diperbarui. </w:t>
      </w:r>
    </w:p>
    <w:p>
      <w:pPr>
        <w:widowControl/>
        <w:autoSpaceDE w:val="0"/>
        <w:autoSpaceDN w:val="0"/>
        <w:spacing w:line="233" w:lineRule="auto" w:before="118" w:after="0"/>
        <w:ind w:left="1404" w:right="0" w:firstLine="0"/>
        <w:jc w:val="left"/>
      </w:pPr>
      <w:r>
        <w:rPr>
          <w:rFonts w:ascii="Times New Roman" w:hAnsi="Times New Roman" w:eastAsia="Times New Roman"/>
          <w:b w:val="0"/>
          <w:i w:val="0"/>
          <w:color w:val="000000"/>
          <w:sz w:val="21"/>
        </w:rPr>
        <w:t xml:space="preserve">•​Token verifikasi email dan reset kata sandi serta token perangkat FCM disimpan pada [belum ada]. </w:t>
      </w:r>
    </w:p>
    <w:p>
      <w:pPr>
        <w:widowControl/>
        <w:autoSpaceDE w:val="0"/>
        <w:autoSpaceDN w:val="0"/>
        <w:spacing w:line="233" w:lineRule="auto" w:before="7406" w:after="0"/>
        <w:ind w:left="0" w:right="1148" w:firstLine="0"/>
        <w:jc w:val="right"/>
      </w:pPr>
      <w:r>
        <w:rPr>
          <w:rFonts w:ascii="Arial" w:hAnsi="Arial" w:eastAsia="Arial"/>
          <w:b w:val="0"/>
          <w:i w:val="0"/>
          <w:color w:val="555555"/>
          <w:sz w:val="16"/>
        </w:rPr>
        <w:t>Kelompok 10 Capstone 2026     Halaman 10</w:t>
      </w:r>
    </w:p>
    <w:p>
      <w:pPr>
        <w:sectPr>
          <w:pgSz w:w="11920" w:h="16840"/>
          <w:pgMar w:top="0" w:right="0" w:bottom="0"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0" w:lineRule="auto" w:before="256" w:after="0"/>
        <w:ind w:left="1134" w:right="0" w:firstLine="0"/>
        <w:jc w:val="left"/>
      </w:pPr>
      <w:r>
        <w:rPr>
          <w:rFonts w:ascii="Times New Roman" w:hAnsi="Times New Roman" w:eastAsia="Times New Roman"/>
          <w:b/>
          <w:i w:val="0"/>
          <w:color w:val="000000"/>
          <w:sz w:val="32"/>
        </w:rPr>
        <w:t xml:space="preserve">4. Komponen Cerdas Kontemporer: Pipeline AI </w:t>
      </w:r>
    </w:p>
    <w:p>
      <w:pPr>
        <w:widowControl/>
        <w:autoSpaceDE w:val="0"/>
        <w:autoSpaceDN w:val="0"/>
        <w:spacing w:line="233" w:lineRule="auto" w:before="230" w:after="0"/>
        <w:ind w:left="1134" w:right="0" w:firstLine="0"/>
        <w:jc w:val="left"/>
      </w:pPr>
      <w:r>
        <w:rPr>
          <w:rFonts w:ascii="Times New Roman" w:hAnsi="Times New Roman" w:eastAsia="Times New Roman"/>
          <w:b/>
          <w:i w:val="0"/>
          <w:color w:val="000000"/>
          <w:sz w:val="25"/>
        </w:rPr>
        <w:t xml:space="preserve">4.1 Gambaran </w:t>
      </w:r>
    </w:p>
    <w:p>
      <w:pPr>
        <w:widowControl/>
        <w:autoSpaceDE w:val="0"/>
        <w:autoSpaceDN w:val="0"/>
        <w:spacing w:line="283" w:lineRule="auto" w:before="108" w:after="0"/>
        <w:ind w:left="1134" w:right="1098" w:firstLine="0"/>
        <w:jc w:val="both"/>
      </w:pPr>
      <w:r>
        <w:rPr>
          <w:rFonts w:ascii="Times New Roman" w:hAnsi="Times New Roman" w:eastAsia="Times New Roman"/>
          <w:b w:val="0"/>
          <w:i w:val="0"/>
          <w:color w:val="000000"/>
          <w:sz w:val="21"/>
        </w:rPr>
        <w:t xml:space="preserve">Komponen cerdas sistem adalah pipeline inferensi bertahap yang mengubah foto daun menjadi nama spesies, skor keyakinan, dan visualisasi Grad-CAM. Pipeline dijalankan sepenuhnya di Inference Service. Tahap awal berfungsi sebagai penjaga kualitas, sehingga foto yang tidak layak tidak sampai ke model klasifikasi dan pengguna tidak menerima jawaban keliru tanpa peringatan. </w:t>
      </w:r>
    </w:p>
    <w:p>
      <w:pPr>
        <w:widowControl/>
        <w:autoSpaceDE w:val="0"/>
        <w:autoSpaceDN w:val="0"/>
        <w:spacing w:line="240" w:lineRule="auto" w:before="210" w:after="0"/>
        <w:ind w:left="0" w:right="0" w:firstLine="0"/>
        <w:jc w:val="center"/>
      </w:pPr>
      <w:r>
        <w:drawing>
          <wp:inline xmlns:a="http://schemas.openxmlformats.org/drawingml/2006/main" xmlns:pic="http://schemas.openxmlformats.org/drawingml/2006/picture">
            <wp:extent cx="6115050" cy="68199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15050" cy="6819900"/>
                    </a:xfrm>
                    <a:prstGeom prst="rect"/>
                  </pic:spPr>
                </pic:pic>
              </a:graphicData>
            </a:graphic>
          </wp:inline>
        </w:drawing>
      </w:r>
    </w:p>
    <w:p>
      <w:pPr>
        <w:widowControl/>
        <w:autoSpaceDE w:val="0"/>
        <w:autoSpaceDN w:val="0"/>
        <w:spacing w:line="233" w:lineRule="auto" w:before="114" w:after="0"/>
        <w:ind w:left="0" w:right="0" w:firstLine="0"/>
        <w:jc w:val="center"/>
      </w:pPr>
      <w:r>
        <w:rPr>
          <w:rFonts w:ascii="Times New Roman" w:hAnsi="Times New Roman" w:eastAsia="Times New Roman"/>
          <w:b w:val="0"/>
          <w:i/>
          <w:color w:val="000000"/>
          <w:sz w:val="18"/>
        </w:rPr>
        <w:t>Gambar 5. Diagram blok pipeline AI dan Expert Feedback Loop</w:t>
      </w:r>
    </w:p>
    <w:p>
      <w:pPr>
        <w:widowControl/>
        <w:autoSpaceDE w:val="0"/>
        <w:autoSpaceDN w:val="0"/>
        <w:spacing w:line="233" w:lineRule="auto" w:before="1438" w:after="0"/>
        <w:ind w:left="0" w:right="1148" w:firstLine="0"/>
        <w:jc w:val="right"/>
      </w:pPr>
      <w:r>
        <w:rPr>
          <w:rFonts w:ascii="Arial" w:hAnsi="Arial" w:eastAsia="Arial"/>
          <w:b w:val="0"/>
          <w:i w:val="0"/>
          <w:color w:val="555555"/>
          <w:sz w:val="16"/>
        </w:rPr>
        <w:t>Kelompok 10 Capstone 2026     Halaman 11</w:t>
      </w:r>
    </w:p>
    <w:p>
      <w:pPr>
        <w:sectPr>
          <w:pgSz w:w="11920" w:h="16840"/>
          <w:pgMar w:top="0" w:right="0" w:bottom="0"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3" w:lineRule="auto" w:before="252" w:after="98"/>
        <w:ind w:left="1134" w:right="0" w:firstLine="0"/>
        <w:jc w:val="left"/>
      </w:pPr>
      <w:r>
        <w:rPr>
          <w:rFonts w:ascii="Times New Roman" w:hAnsi="Times New Roman" w:eastAsia="Times New Roman"/>
          <w:b/>
          <w:i w:val="0"/>
          <w:color w:val="000000"/>
          <w:sz w:val="25"/>
        </w:rPr>
        <w:t xml:space="preserve">4.2 Rincian Tahap </w:t>
      </w:r>
    </w:p>
    <w:tbl>
      <w:tblPr>
        <w:tblW w:type="auto" w:w="0"/>
        <w:tblInd w:w="1130.0" w:type="dxa"/>
        <w:tblLayout w:type="fixed"/>
        <w:tblLook w:firstColumn="1" w:firstRow="1" w:lastColumn="0" w:lastRow="0" w:noHBand="0" w:noVBand="1" w:val="04A0"/>
      </w:tblPr>
      <w:tblGrid>
        <w:gridCol w:w="1808"/>
        <w:gridCol w:w="1808"/>
        <w:gridCol w:w="1808"/>
        <w:gridCol w:w="1808"/>
        <w:gridCol w:w="1808"/>
      </w:tblGrid>
      <w:tr>
        <w:trPr>
          <w:trHeight w:hRule="atLeast" w:val="420"/>
        </w:trPr>
        <w:tc>
          <w:tcPr>
            <w:tcW w:type="dxa" w:w="15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i w:val="0"/>
                <w:color w:val="000000"/>
                <w:sz w:val="18"/>
              </w:rPr>
              <w:t>Tahap</w:t>
            </w:r>
          </w:p>
        </w:tc>
        <w:tc>
          <w:tcPr>
            <w:tcW w:type="dxa" w:w="19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i w:val="0"/>
                <w:color w:val="000000"/>
                <w:sz w:val="18"/>
              </w:rPr>
              <w:t>Proses</w:t>
            </w:r>
          </w:p>
        </w:tc>
        <w:tc>
          <w:tcPr>
            <w:tcW w:type="dxa" w:w="192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4" w:right="0" w:firstLine="0"/>
              <w:jc w:val="left"/>
            </w:pPr>
            <w:r>
              <w:rPr>
                <w:rFonts w:ascii="Times New Roman" w:hAnsi="Times New Roman" w:eastAsia="Times New Roman"/>
                <w:b/>
                <w:i w:val="0"/>
                <w:color w:val="000000"/>
                <w:sz w:val="18"/>
              </w:rPr>
              <w:t>Parameter</w:t>
            </w:r>
          </w:p>
        </w:tc>
        <w:tc>
          <w:tcPr>
            <w:tcW w:type="dxa" w:w="24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88" w:right="0" w:firstLine="0"/>
              <w:jc w:val="left"/>
            </w:pPr>
            <w:r>
              <w:rPr>
                <w:rFonts w:ascii="Times New Roman" w:hAnsi="Times New Roman" w:eastAsia="Times New Roman"/>
                <w:b/>
                <w:i w:val="0"/>
                <w:color w:val="000000"/>
                <w:sz w:val="18"/>
              </w:rPr>
              <w:t>Keluaran atau fallback</w:t>
            </w:r>
          </w:p>
        </w:tc>
        <w:tc>
          <w:tcPr>
            <w:tcW w:type="dxa" w:w="192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88" w:right="0" w:firstLine="0"/>
              <w:jc w:val="left"/>
            </w:pPr>
            <w:r>
              <w:rPr>
                <w:rFonts w:ascii="Times New Roman" w:hAnsi="Times New Roman" w:eastAsia="Times New Roman"/>
                <w:b/>
                <w:i w:val="0"/>
                <w:color w:val="000000"/>
                <w:sz w:val="18"/>
              </w:rPr>
              <w:t>Acuan SRS</w:t>
            </w:r>
          </w:p>
        </w:tc>
      </w:tr>
      <w:tr>
        <w:trPr>
          <w:trHeight w:hRule="atLeast" w:val="86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78" w:after="0"/>
              <w:ind w:left="100" w:right="576" w:firstLine="0"/>
              <w:jc w:val="left"/>
            </w:pPr>
            <w:r>
              <w:rPr>
                <w:rFonts w:ascii="Times New Roman" w:hAnsi="Times New Roman" w:eastAsia="Times New Roman"/>
                <w:b w:val="0"/>
                <w:i w:val="0"/>
                <w:color w:val="000000"/>
                <w:sz w:val="18"/>
              </w:rPr>
              <w:t xml:space="preserve">0. Validasi masukan</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78" w:after="0"/>
              <w:ind w:left="100" w:right="0" w:firstLine="0"/>
              <w:jc w:val="left"/>
            </w:pPr>
            <w:r>
              <w:rPr>
                <w:rFonts w:ascii="Times New Roman" w:hAnsi="Times New Roman" w:eastAsia="Times New Roman"/>
                <w:b w:val="0"/>
                <w:i w:val="0"/>
                <w:color w:val="000000"/>
                <w:sz w:val="18"/>
              </w:rPr>
              <w:t xml:space="preserve">Cek format dan ukuran berkas</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78" w:after="0"/>
              <w:ind w:left="0" w:right="288" w:firstLine="0"/>
              <w:jc w:val="center"/>
            </w:pPr>
            <w:r>
              <w:rPr>
                <w:rFonts w:ascii="Times New Roman" w:hAnsi="Times New Roman" w:eastAsia="Times New Roman"/>
                <w:b w:val="0"/>
                <w:i w:val="0"/>
                <w:color w:val="000000"/>
                <w:sz w:val="18"/>
              </w:rPr>
              <w:t xml:space="preserve">JPG, JPEG, PNG. Batas ukuran 5 MB</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78" w:after="0"/>
              <w:ind w:left="88" w:right="116" w:firstLine="0"/>
              <w:jc w:val="both"/>
            </w:pPr>
            <w:r>
              <w:rPr>
                <w:rFonts w:ascii="Times New Roman" w:hAnsi="Times New Roman" w:eastAsia="Times New Roman"/>
                <w:b w:val="0"/>
                <w:i w:val="0"/>
                <w:color w:val="000000"/>
                <w:sz w:val="18"/>
              </w:rPr>
              <w:t xml:space="preserve">Ditolak dengan pesan Format tidak didukung, gunakan JPG atau PNG</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88" w:right="0" w:firstLine="0"/>
              <w:jc w:val="left"/>
            </w:pPr>
            <w:r>
              <w:rPr>
                <w:rFonts w:ascii="Times New Roman" w:hAnsi="Times New Roman" w:eastAsia="Times New Roman"/>
                <w:b w:val="0"/>
                <w:i w:val="0"/>
                <w:color w:val="000000"/>
                <w:sz w:val="18"/>
              </w:rPr>
              <w:t>Bab 6</w:t>
            </w:r>
          </w:p>
        </w:tc>
      </w:tr>
      <w:tr>
        <w:trPr>
          <w:trHeight w:hRule="atLeast" w:val="86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100" w:right="0" w:firstLine="0"/>
              <w:jc w:val="left"/>
            </w:pPr>
            <w:r>
              <w:rPr>
                <w:rFonts w:ascii="Times New Roman" w:hAnsi="Times New Roman" w:eastAsia="Times New Roman"/>
                <w:b w:val="0"/>
                <w:i w:val="0"/>
                <w:color w:val="000000"/>
                <w:sz w:val="18"/>
              </w:rPr>
              <w:t>1. Deteksi daun</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0" w:right="288" w:firstLine="0"/>
              <w:jc w:val="left"/>
            </w:pPr>
            <w:r>
              <w:rPr>
                <w:rFonts w:ascii="Times New Roman" w:hAnsi="Times New Roman" w:eastAsia="Times New Roman"/>
                <w:b w:val="0"/>
                <w:i w:val="0"/>
                <w:color w:val="000000"/>
                <w:sz w:val="18"/>
              </w:rPr>
              <w:t xml:space="preserve">YOLO11 pada citra penuh</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4" w:right="144" w:firstLine="0"/>
              <w:jc w:val="left"/>
            </w:pPr>
            <w:r>
              <w:rPr>
                <w:rFonts w:ascii="Times New Roman" w:hAnsi="Times New Roman" w:eastAsia="Times New Roman"/>
                <w:b w:val="0"/>
                <w:i w:val="0"/>
                <w:color w:val="000000"/>
                <w:sz w:val="18"/>
              </w:rPr>
              <w:t xml:space="preserve">Confidence minimal 0,15</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86" w:after="0"/>
              <w:ind w:left="88" w:right="0" w:firstLine="0"/>
              <w:jc w:val="left"/>
            </w:pPr>
            <w:r>
              <w:rPr>
                <w:rFonts w:ascii="Times New Roman" w:hAnsi="Times New Roman" w:eastAsia="Times New Roman"/>
                <w:b w:val="0"/>
                <w:i w:val="0"/>
                <w:color w:val="000000"/>
                <w:sz w:val="18"/>
              </w:rPr>
              <w:t xml:space="preserve">Bounding box. Bila tidak ada daun, pakai gambar penuh dan tandai status deteksi</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88" w:right="0" w:firstLine="0"/>
              <w:jc w:val="left"/>
            </w:pPr>
            <w:r>
              <w:rPr>
                <w:rFonts w:ascii="Times New Roman" w:hAnsi="Times New Roman" w:eastAsia="Times New Roman"/>
                <w:b w:val="0"/>
                <w:i w:val="0"/>
                <w:color w:val="000000"/>
                <w:sz w:val="18"/>
              </w:rPr>
              <w:t>FR-8 sampai FR-10</w:t>
            </w:r>
          </w:p>
        </w:tc>
      </w:tr>
      <w:tr>
        <w:trPr>
          <w:trHeight w:hRule="atLeast" w:val="88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0" w:right="0" w:firstLine="0"/>
              <w:jc w:val="left"/>
            </w:pPr>
            <w:r>
              <w:rPr>
                <w:rFonts w:ascii="Times New Roman" w:hAnsi="Times New Roman" w:eastAsia="Times New Roman"/>
                <w:b w:val="0"/>
                <w:i w:val="0"/>
                <w:color w:val="000000"/>
                <w:sz w:val="18"/>
              </w:rPr>
              <w:t xml:space="preserve">2. Validasi piksel hijau</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0" w:right="144" w:firstLine="0"/>
              <w:jc w:val="center"/>
            </w:pPr>
            <w:r>
              <w:rPr>
                <w:rFonts w:ascii="Times New Roman" w:hAnsi="Times New Roman" w:eastAsia="Times New Roman"/>
                <w:b w:val="0"/>
                <w:i w:val="0"/>
                <w:color w:val="000000"/>
                <w:sz w:val="18"/>
              </w:rPr>
              <w:t xml:space="preserve">Hitung rasio piksel </w:t>
            </w:r>
            <w:r>
              <w:br/>
            </w:r>
            <w:r>
              <w:rPr>
                <w:rFonts w:ascii="Times New Roman" w:hAnsi="Times New Roman" w:eastAsia="Times New Roman"/>
                <w:b w:val="0"/>
                <w:i w:val="0"/>
                <w:color w:val="000000"/>
                <w:sz w:val="18"/>
              </w:rPr>
              <w:t>hijau pada hasil crop</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4" w:right="144" w:firstLine="0"/>
              <w:jc w:val="left"/>
            </w:pPr>
            <w:r>
              <w:rPr>
                <w:rFonts w:ascii="Times New Roman" w:hAnsi="Times New Roman" w:eastAsia="Times New Roman"/>
                <w:b w:val="0"/>
                <w:i w:val="0"/>
                <w:color w:val="000000"/>
                <w:sz w:val="18"/>
              </w:rPr>
              <w:t xml:space="preserve">Ambang minimal 15 persen</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4" w:after="0"/>
              <w:ind w:left="88" w:right="288" w:firstLine="0"/>
              <w:jc w:val="left"/>
            </w:pPr>
            <w:r>
              <w:rPr>
                <w:rFonts w:ascii="Times New Roman" w:hAnsi="Times New Roman" w:eastAsia="Times New Roman"/>
                <w:b w:val="0"/>
                <w:i w:val="0"/>
                <w:color w:val="000000"/>
                <w:sz w:val="18"/>
              </w:rPr>
              <w:t xml:space="preserve">Di bawah ambang ditolak dengan pesan foto ulang bagian daun</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88" w:right="0" w:firstLine="0"/>
              <w:jc w:val="left"/>
            </w:pPr>
            <w:r>
              <w:rPr>
                <w:rFonts w:ascii="Times New Roman" w:hAnsi="Times New Roman" w:eastAsia="Times New Roman"/>
                <w:b w:val="0"/>
                <w:i w:val="0"/>
                <w:color w:val="000000"/>
                <w:sz w:val="18"/>
              </w:rPr>
              <w:t>FR-11, FR-12</w:t>
            </w:r>
          </w:p>
        </w:tc>
      </w:tr>
      <w:tr>
        <w:trPr>
          <w:trHeight w:hRule="atLeast" w:val="64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100" w:right="0" w:firstLine="0"/>
              <w:jc w:val="left"/>
            </w:pPr>
            <w:r>
              <w:rPr>
                <w:rFonts w:ascii="Times New Roman" w:hAnsi="Times New Roman" w:eastAsia="Times New Roman"/>
                <w:b w:val="0"/>
                <w:i w:val="0"/>
                <w:color w:val="000000"/>
                <w:sz w:val="18"/>
              </w:rPr>
              <w:t>3. Klasifikasi</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100" w:right="144" w:firstLine="0"/>
              <w:jc w:val="left"/>
            </w:pPr>
            <w:r>
              <w:rPr>
                <w:rFonts w:ascii="Times New Roman" w:hAnsi="Times New Roman" w:eastAsia="Times New Roman"/>
                <w:b w:val="0"/>
                <w:i w:val="0"/>
                <w:color w:val="000000"/>
                <w:sz w:val="18"/>
              </w:rPr>
              <w:t xml:space="preserve">MobileNetV3-Small pada citra lolos</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104" w:right="0" w:firstLine="0"/>
              <w:jc w:val="left"/>
            </w:pPr>
            <w:r>
              <w:rPr>
                <w:rFonts w:ascii="Times New Roman" w:hAnsi="Times New Roman" w:eastAsia="Times New Roman"/>
                <w:b w:val="0"/>
                <w:i w:val="0"/>
                <w:color w:val="000000"/>
                <w:sz w:val="18"/>
              </w:rPr>
              <w:t>17 kelas spesies</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88" w:right="576" w:firstLine="0"/>
              <w:jc w:val="left"/>
            </w:pPr>
            <w:r>
              <w:rPr>
                <w:rFonts w:ascii="Times New Roman" w:hAnsi="Times New Roman" w:eastAsia="Times New Roman"/>
                <w:b w:val="0"/>
                <w:i w:val="0"/>
                <w:color w:val="000000"/>
                <w:sz w:val="18"/>
              </w:rPr>
              <w:t xml:space="preserve">Nama spesies dan skor keyakinan</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88" w:right="0" w:firstLine="0"/>
              <w:jc w:val="left"/>
            </w:pPr>
            <w:r>
              <w:rPr>
                <w:rFonts w:ascii="Times New Roman" w:hAnsi="Times New Roman" w:eastAsia="Times New Roman"/>
                <w:b w:val="0"/>
                <w:i w:val="0"/>
                <w:color w:val="000000"/>
                <w:sz w:val="18"/>
              </w:rPr>
              <w:t>FR-13</w:t>
            </w:r>
          </w:p>
        </w:tc>
      </w:tr>
      <w:tr>
        <w:trPr>
          <w:trHeight w:hRule="atLeast" w:val="108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4" w:after="0"/>
              <w:ind w:left="100" w:right="432" w:firstLine="0"/>
              <w:jc w:val="left"/>
            </w:pPr>
            <w:r>
              <w:rPr>
                <w:rFonts w:ascii="Times New Roman" w:hAnsi="Times New Roman" w:eastAsia="Times New Roman"/>
                <w:b w:val="0"/>
                <w:i w:val="0"/>
                <w:color w:val="000000"/>
                <w:sz w:val="18"/>
              </w:rPr>
              <w:t xml:space="preserve">4. Penilaian keyakinan</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4" w:after="0"/>
              <w:ind w:left="100" w:right="432" w:firstLine="0"/>
              <w:jc w:val="left"/>
            </w:pPr>
            <w:r>
              <w:rPr>
                <w:rFonts w:ascii="Times New Roman" w:hAnsi="Times New Roman" w:eastAsia="Times New Roman"/>
                <w:b w:val="0"/>
                <w:i w:val="0"/>
                <w:color w:val="000000"/>
                <w:sz w:val="18"/>
              </w:rPr>
              <w:t xml:space="preserve">Bandingkan skor dengan ambang</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4" w:right="0" w:firstLine="0"/>
              <w:jc w:val="left"/>
            </w:pPr>
            <w:r>
              <w:rPr>
                <w:rFonts w:ascii="Times New Roman" w:hAnsi="Times New Roman" w:eastAsia="Times New Roman"/>
                <w:b w:val="0"/>
                <w:i w:val="0"/>
                <w:color w:val="000000"/>
                <w:sz w:val="18"/>
              </w:rPr>
              <w:t>Ambang 25 persen</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2" w:lineRule="auto" w:before="84" w:after="0"/>
              <w:ind w:left="88" w:right="0" w:firstLine="0"/>
              <w:jc w:val="left"/>
            </w:pPr>
            <w:r>
              <w:rPr>
                <w:rFonts w:ascii="Times New Roman" w:hAnsi="Times New Roman" w:eastAsia="Times New Roman"/>
                <w:b w:val="0"/>
                <w:i w:val="0"/>
                <w:color w:val="000000"/>
                <w:sz w:val="18"/>
              </w:rPr>
              <w:t xml:space="preserve">Di bawah ambang diberi label Tidak Meyakinkan dan saran foto ulang atau hubungi </w:t>
            </w:r>
            <w:r>
              <w:br/>
            </w:r>
            <w:r>
              <w:rPr>
                <w:rFonts w:ascii="Times New Roman" w:hAnsi="Times New Roman" w:eastAsia="Times New Roman"/>
                <w:b w:val="0"/>
                <w:i w:val="0"/>
                <w:color w:val="000000"/>
                <w:sz w:val="18"/>
              </w:rPr>
              <w:t>kurator</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88" w:right="0" w:firstLine="0"/>
              <w:jc w:val="left"/>
            </w:pPr>
            <w:r>
              <w:rPr>
                <w:rFonts w:ascii="Times New Roman" w:hAnsi="Times New Roman" w:eastAsia="Times New Roman"/>
                <w:b w:val="0"/>
                <w:i w:val="0"/>
                <w:color w:val="000000"/>
                <w:sz w:val="18"/>
              </w:rPr>
              <w:t>FR-14, FR-24, FR-25</w:t>
            </w:r>
          </w:p>
        </w:tc>
      </w:tr>
      <w:tr>
        <w:trPr>
          <w:trHeight w:hRule="atLeast" w:val="880"/>
        </w:trPr>
        <w:tc>
          <w:tcPr>
            <w:tcW w:type="dxa" w:w="15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5. Grad-CAM</w:t>
            </w:r>
          </w:p>
        </w:tc>
        <w:tc>
          <w:tcPr>
            <w:tcW w:type="dxa" w:w="19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0" w:right="0" w:firstLine="0"/>
              <w:jc w:val="left"/>
            </w:pPr>
            <w:r>
              <w:rPr>
                <w:rFonts w:ascii="Times New Roman" w:hAnsi="Times New Roman" w:eastAsia="Times New Roman"/>
                <w:b w:val="0"/>
                <w:i w:val="0"/>
                <w:color w:val="000000"/>
                <w:sz w:val="18"/>
              </w:rPr>
              <w:t xml:space="preserve">Heatmap area penentu prediksi</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0" w:right="0" w:firstLine="0"/>
              <w:jc w:val="center"/>
            </w:pPr>
            <w:r>
              <w:rPr>
                <w:rFonts w:ascii="Times New Roman" w:hAnsi="Times New Roman" w:eastAsia="Times New Roman"/>
                <w:b w:val="0"/>
                <w:i w:val="0"/>
                <w:color w:val="000000"/>
                <w:sz w:val="18"/>
              </w:rPr>
              <w:t>Overlay pada citra asli</w:t>
            </w:r>
          </w:p>
        </w:tc>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6" w:after="0"/>
              <w:ind w:left="88" w:right="0" w:firstLine="0"/>
              <w:jc w:val="left"/>
            </w:pPr>
            <w:r>
              <w:rPr>
                <w:rFonts w:ascii="Times New Roman" w:hAnsi="Times New Roman" w:eastAsia="Times New Roman"/>
                <w:b w:val="0"/>
                <w:i w:val="0"/>
                <w:color w:val="000000"/>
                <w:sz w:val="18"/>
              </w:rPr>
              <w:t xml:space="preserve">Aset heatmap, ditampilkan saat pengguna menekan Lihat Detail Visualisasi</w:t>
            </w:r>
          </w:p>
        </w:tc>
        <w:tc>
          <w:tcPr>
            <w:tcW w:type="dxa" w:w="192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88" w:right="0" w:firstLine="0"/>
              <w:jc w:val="left"/>
            </w:pPr>
            <w:r>
              <w:rPr>
                <w:rFonts w:ascii="Times New Roman" w:hAnsi="Times New Roman" w:eastAsia="Times New Roman"/>
                <w:b w:val="0"/>
                <w:i w:val="0"/>
                <w:color w:val="000000"/>
                <w:sz w:val="18"/>
              </w:rPr>
              <w:t>FR-15, FR-16</w:t>
            </w:r>
          </w:p>
        </w:tc>
      </w:tr>
    </w:tbl>
    <w:p>
      <w:pPr>
        <w:widowControl/>
        <w:tabs>
          <w:tab w:pos="1404" w:val="left"/>
          <w:tab w:pos="1674" w:val="left"/>
        </w:tabs>
        <w:autoSpaceDE w:val="0"/>
        <w:autoSpaceDN w:val="0"/>
        <w:spacing w:line="283" w:lineRule="auto" w:before="232" w:after="0"/>
        <w:ind w:left="1134" w:right="1152" w:firstLine="0"/>
        <w:jc w:val="left"/>
      </w:pPr>
      <w:r>
        <w:rPr>
          <w:rFonts w:ascii="Times New Roman" w:hAnsi="Times New Roman" w:eastAsia="Times New Roman"/>
          <w:b/>
          <w:i w:val="0"/>
          <w:color w:val="000000"/>
          <w:sz w:val="25"/>
        </w:rPr>
        <w:t xml:space="preserve">4.3 Kinerja dan Skalabilitas </w:t>
      </w:r>
      <w:r>
        <w:br/>
        <w:tab/>
      </w:r>
      <w:r>
        <w:rPr>
          <w:rFonts w:ascii="Times New Roman" w:hAnsi="Times New Roman" w:eastAsia="Times New Roman"/>
          <w:b w:val="0"/>
          <w:i w:val="0"/>
          <w:color w:val="000000"/>
          <w:sz w:val="21"/>
        </w:rPr>
        <w:t xml:space="preserve">•​Model YOLO11 dan MobileNetV3-Small dimuat sekali saat Inference Service start dan dipakai ulang oleh </w:t>
      </w:r>
      <w:r>
        <w:tab/>
        <w:tab/>
      </w:r>
      <w:r>
        <w:rPr>
          <w:rFonts w:ascii="Times New Roman" w:hAnsi="Times New Roman" w:eastAsia="Times New Roman"/>
          <w:b w:val="0"/>
          <w:i w:val="0"/>
          <w:color w:val="000000"/>
          <w:sz w:val="21"/>
        </w:rPr>
        <w:t xml:space="preserve">semua permintaan. </w:t>
      </w:r>
    </w:p>
    <w:p>
      <w:pPr>
        <w:widowControl/>
        <w:autoSpaceDE w:val="0"/>
        <w:autoSpaceDN w:val="0"/>
        <w:spacing w:line="230" w:lineRule="auto" w:before="120" w:after="0"/>
        <w:ind w:left="1404" w:right="0" w:firstLine="0"/>
        <w:jc w:val="left"/>
      </w:pPr>
      <w:r>
        <w:rPr>
          <w:rFonts w:ascii="Times New Roman" w:hAnsi="Times New Roman" w:eastAsia="Times New Roman"/>
          <w:b w:val="0"/>
          <w:i w:val="0"/>
          <w:color w:val="000000"/>
          <w:sz w:val="21"/>
        </w:rPr>
        <w:t xml:space="preserve">•​Target waktu total 5 detik pada P95 dan 50 milidetik untuk inferensi per citra. </w:t>
      </w:r>
    </w:p>
    <w:p>
      <w:pPr>
        <w:widowControl/>
        <w:tabs>
          <w:tab w:pos="1674" w:val="left"/>
        </w:tabs>
        <w:autoSpaceDE w:val="0"/>
        <w:autoSpaceDN w:val="0"/>
        <w:spacing w:line="259" w:lineRule="auto" w:before="120" w:after="0"/>
        <w:ind w:left="1404" w:right="1584" w:firstLine="0"/>
        <w:jc w:val="left"/>
      </w:pPr>
      <w:r>
        <w:rPr>
          <w:rFonts w:ascii="Times New Roman" w:hAnsi="Times New Roman" w:eastAsia="Times New Roman"/>
          <w:b w:val="0"/>
          <w:i w:val="0"/>
          <w:color w:val="000000"/>
          <w:sz w:val="21"/>
        </w:rPr>
        <w:t xml:space="preserve">•​Untuk 20 permintaan konkuren, Inference Service menjalankan [jumlah worker, ditentukan setelah uji </w:t>
      </w:r>
      <w:r>
        <w:tab/>
      </w:r>
      <w:r>
        <w:rPr>
          <w:rFonts w:ascii="Times New Roman" w:hAnsi="Times New Roman" w:eastAsia="Times New Roman"/>
          <w:b w:val="0"/>
          <w:i w:val="0"/>
          <w:color w:val="000000"/>
          <w:sz w:val="21"/>
        </w:rPr>
        <w:t>beban</w:t>
      </w:r>
      <w:r>
        <w:rPr>
          <w:rFonts w:ascii="Times New Roman" w:hAnsi="Times New Roman" w:eastAsia="Times New Roman"/>
          <w:b w:val="0"/>
          <w:i w:val="0"/>
          <w:color w:val="000000"/>
          <w:sz w:val="21"/>
          <w:highlight w:val="cyan"/>
        </w:rPr>
        <w:t>]</w:t>
      </w:r>
      <w:r>
        <w:rPr>
          <w:rFonts w:ascii="Times New Roman" w:hAnsi="Times New Roman" w:eastAsia="Times New Roman"/>
          <w:b w:val="0"/>
          <w:i w:val="0"/>
          <w:color w:val="000000"/>
          <w:sz w:val="21"/>
        </w:rPr>
        <w:t xml:space="preserve">. Setiap worker memuat model sendiri, sehingga jumlahnya dibatasi oleh memori VPS. </w:t>
      </w:r>
    </w:p>
    <w:p>
      <w:pPr>
        <w:widowControl/>
        <w:tabs>
          <w:tab w:pos="1674" w:val="left"/>
        </w:tabs>
        <w:autoSpaceDE w:val="0"/>
        <w:autoSpaceDN w:val="0"/>
        <w:spacing w:line="259" w:lineRule="auto" w:before="120" w:after="0"/>
        <w:ind w:left="1404" w:right="1440" w:firstLine="0"/>
        <w:jc w:val="left"/>
      </w:pPr>
      <w:r>
        <w:rPr>
          <w:rFonts w:ascii="Times New Roman" w:hAnsi="Times New Roman" w:eastAsia="Times New Roman"/>
          <w:b w:val="0"/>
          <w:i w:val="0"/>
          <w:color w:val="000000"/>
          <w:sz w:val="21"/>
        </w:rPr>
        <w:t xml:space="preserve">•​Bila Inference Service gagal atau melewati batas waktu, API mengembalikan galat yang jelas dan tidak </w:t>
      </w:r>
      <w:r>
        <w:tab/>
      </w:r>
      <w:r>
        <w:rPr>
          <w:rFonts w:ascii="Times New Roman" w:hAnsi="Times New Roman" w:eastAsia="Times New Roman"/>
          <w:b w:val="0"/>
          <w:i w:val="0"/>
          <w:color w:val="000000"/>
          <w:sz w:val="21"/>
        </w:rPr>
        <w:t xml:space="preserve">menampilkan hasil klasifikasi, sesuai NFR-10. </w:t>
      </w:r>
    </w:p>
    <w:p>
      <w:pPr>
        <w:widowControl/>
        <w:autoSpaceDE w:val="0"/>
        <w:autoSpaceDN w:val="0"/>
        <w:spacing w:line="293" w:lineRule="auto" w:before="280" w:after="0"/>
        <w:ind w:left="1134" w:right="1008" w:firstLine="0"/>
        <w:jc w:val="left"/>
      </w:pPr>
      <w:r>
        <w:rPr>
          <w:rFonts w:ascii="Times New Roman" w:hAnsi="Times New Roman" w:eastAsia="Times New Roman"/>
          <w:b/>
          <w:i w:val="0"/>
          <w:color w:val="000000"/>
          <w:sz w:val="25"/>
        </w:rPr>
        <w:t xml:space="preserve">4.4 Expert Feedback Loop </w:t>
      </w:r>
      <w:r>
        <w:br/>
      </w:r>
      <w:r>
        <w:rPr>
          <w:rFonts w:ascii="Times New Roman" w:hAnsi="Times New Roman" w:eastAsia="Times New Roman"/>
          <w:b w:val="0"/>
          <w:i w:val="0"/>
          <w:color w:val="000000"/>
          <w:sz w:val="21"/>
        </w:rPr>
        <w:t xml:space="preserve">Koreksi kurator atas hasil yang keliru disimpan pada FEEDBACK_CORRECTIONS. Data ini menjadi bahan pelatihan ulang model secara offline pada pengembangan berikutnya sesuai FR-27. Pelatihan ulang tidak berjalan pada mode produksi semester ini. Perbandingan dengan ResNet50 dan ViT-Base/16 didokumentasikan sebagai justifikasi ilmiah dan tidak dijalankan pada produksi. </w:t>
      </w:r>
    </w:p>
    <w:p>
      <w:pPr>
        <w:widowControl/>
        <w:autoSpaceDE w:val="0"/>
        <w:autoSpaceDN w:val="0"/>
        <w:spacing w:line="233" w:lineRule="auto" w:before="4212" w:after="0"/>
        <w:ind w:left="0" w:right="1148" w:firstLine="0"/>
        <w:jc w:val="right"/>
      </w:pPr>
      <w:r>
        <w:rPr>
          <w:rFonts w:ascii="Arial" w:hAnsi="Arial" w:eastAsia="Arial"/>
          <w:b w:val="0"/>
          <w:i w:val="0"/>
          <w:color w:val="555555"/>
          <w:sz w:val="16"/>
        </w:rPr>
        <w:t>Kelompok 10 Capstone 2026     Halaman 12</w:t>
      </w:r>
    </w:p>
    <w:p>
      <w:pPr>
        <w:sectPr>
          <w:pgSz w:w="11920" w:h="16840"/>
          <w:pgMar w:top="0" w:right="0" w:bottom="0" w:left="0" w:header="720" w:footer="720" w:gutter="0"/>
          <w:cols/>
          <w:docGrid w:linePitch="360"/>
        </w:sectPr>
      </w:pPr>
    </w:p>
    <w:p>
      <w:pPr>
        <w:widowControl/>
        <w:autoSpaceDE w:val="0"/>
        <w:autoSpaceDN w:val="0"/>
        <w:spacing w:line="362" w:lineRule="auto" w:before="714" w:after="0"/>
        <w:ind w:left="850" w:right="720" w:firstLine="106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32"/>
        </w:rPr>
        <w:t xml:space="preserve">5. Tampilan Dinamis: Diagram Sekuens </w:t>
      </w:r>
      <w:r>
        <w:br/>
      </w:r>
      <w:r>
        <w:rPr>
          <w:rFonts w:ascii="Times New Roman" w:hAnsi="Times New Roman" w:eastAsia="Times New Roman"/>
          <w:b/>
          <w:i w:val="0"/>
          <w:color w:val="000000"/>
          <w:sz w:val="25"/>
        </w:rPr>
        <w:t xml:space="preserve">5.1 Transaksi Identifikasi Tanaman </w:t>
      </w:r>
    </w:p>
    <w:p>
      <w:pPr>
        <w:widowControl/>
        <w:autoSpaceDE w:val="0"/>
        <w:autoSpaceDN w:val="0"/>
        <w:spacing w:line="240" w:lineRule="auto" w:before="130" w:after="0"/>
        <w:ind w:left="0" w:right="0" w:firstLine="0"/>
        <w:jc w:val="center"/>
      </w:pPr>
      <w:r>
        <w:drawing>
          <wp:inline xmlns:a="http://schemas.openxmlformats.org/drawingml/2006/main" xmlns:pic="http://schemas.openxmlformats.org/drawingml/2006/picture">
            <wp:extent cx="6477000" cy="50482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77000" cy="5048250"/>
                    </a:xfrm>
                    <a:prstGeom prst="rect"/>
                  </pic:spPr>
                </pic:pic>
              </a:graphicData>
            </a:graphic>
          </wp:inline>
        </w:drawing>
      </w:r>
    </w:p>
    <w:p>
      <w:pPr>
        <w:widowControl/>
        <w:autoSpaceDE w:val="0"/>
        <w:autoSpaceDN w:val="0"/>
        <w:spacing w:line="233" w:lineRule="auto" w:before="112" w:after="0"/>
        <w:ind w:left="0" w:right="0" w:firstLine="0"/>
        <w:jc w:val="center"/>
      </w:pPr>
      <w:r>
        <w:rPr>
          <w:rFonts w:ascii="Times New Roman" w:hAnsi="Times New Roman" w:eastAsia="Times New Roman"/>
          <w:b w:val="0"/>
          <w:i/>
          <w:color w:val="000000"/>
          <w:sz w:val="18"/>
        </w:rPr>
        <w:t>Gambar 6. Sekuens transaksi identifikasi, transaksi utama dari unggah foto sampai hasil kembali ke aplikasi. Tiap alt adalah cabang keputusan pipeline.</w:t>
      </w:r>
    </w:p>
    <w:p>
      <w:pPr>
        <w:widowControl/>
        <w:autoSpaceDE w:val="0"/>
        <w:autoSpaceDN w:val="0"/>
        <w:spacing w:line="233" w:lineRule="auto" w:before="654" w:after="0"/>
        <w:ind w:left="0" w:right="852" w:firstLine="0"/>
        <w:jc w:val="right"/>
      </w:pPr>
      <w:r>
        <w:rPr>
          <w:rFonts w:ascii="Arial" w:hAnsi="Arial" w:eastAsia="Arial"/>
          <w:b w:val="0"/>
          <w:i w:val="0"/>
          <w:color w:val="555555"/>
          <w:sz w:val="16"/>
        </w:rPr>
        <w:t>Kelompok 10 Capstone 2026     Halaman 13</w:t>
      </w:r>
    </w:p>
    <w:p>
      <w:pPr>
        <w:sectPr>
          <w:pgSz w:w="16840" w:h="11920"/>
          <w:pgMar w:top="0" w:right="0" w:bottom="4" w:left="0" w:header="720" w:footer="720" w:gutter="0"/>
          <w:cols/>
          <w:docGrid w:linePitch="360"/>
        </w:sectPr>
      </w:pPr>
    </w:p>
    <w:p>
      <w:pPr>
        <w:widowControl/>
        <w:tabs>
          <w:tab w:pos="11492" w:val="left"/>
        </w:tabs>
        <w:autoSpaceDE w:val="0"/>
        <w:autoSpaceDN w:val="0"/>
        <w:spacing w:line="283" w:lineRule="auto" w:before="714" w:after="0"/>
        <w:ind w:left="850" w:right="720" w:firstLine="0"/>
        <w:jc w:val="left"/>
      </w:pPr>
      <w:r>
        <w:tab/>
      </w: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25"/>
        </w:rPr>
        <w:t xml:space="preserve">5.2 Koreksi Klasifikasi oleh Kurator </w:t>
      </w:r>
    </w:p>
    <w:p>
      <w:pPr>
        <w:widowControl/>
        <w:autoSpaceDE w:val="0"/>
        <w:autoSpaceDN w:val="0"/>
        <w:spacing w:line="240" w:lineRule="auto" w:before="130" w:after="0"/>
        <w:ind w:left="0" w:right="0" w:firstLine="0"/>
        <w:jc w:val="center"/>
      </w:pPr>
      <w:r>
        <w:drawing>
          <wp:inline xmlns:a="http://schemas.openxmlformats.org/drawingml/2006/main" xmlns:pic="http://schemas.openxmlformats.org/drawingml/2006/picture">
            <wp:extent cx="6696709" cy="51435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696709" cy="5143500"/>
                    </a:xfrm>
                    <a:prstGeom prst="rect"/>
                  </pic:spPr>
                </pic:pic>
              </a:graphicData>
            </a:graphic>
          </wp:inline>
        </w:drawing>
      </w:r>
    </w:p>
    <w:p>
      <w:pPr>
        <w:widowControl/>
        <w:autoSpaceDE w:val="0"/>
        <w:autoSpaceDN w:val="0"/>
        <w:spacing w:line="233" w:lineRule="auto" w:before="112" w:after="0"/>
        <w:ind w:left="0" w:right="0" w:firstLine="0"/>
        <w:jc w:val="center"/>
      </w:pPr>
      <w:r>
        <w:rPr>
          <w:rFonts w:ascii="Times New Roman" w:hAnsi="Times New Roman" w:eastAsia="Times New Roman"/>
          <w:b w:val="0"/>
          <w:i/>
          <w:color w:val="000000"/>
          <w:sz w:val="18"/>
        </w:rPr>
        <w:t>Gambar 7. Sekuens koreksi klasifikasi oleh kurator. Alur ini menutup Expert Feedback Loop dan setiap koreksi dicatat pada log audit.</w:t>
      </w:r>
    </w:p>
    <w:p>
      <w:pPr>
        <w:widowControl/>
        <w:autoSpaceDE w:val="0"/>
        <w:autoSpaceDN w:val="0"/>
        <w:spacing w:line="233" w:lineRule="auto" w:before="1212" w:after="0"/>
        <w:ind w:left="0" w:right="852" w:firstLine="0"/>
        <w:jc w:val="right"/>
      </w:pPr>
      <w:r>
        <w:rPr>
          <w:rFonts w:ascii="Arial" w:hAnsi="Arial" w:eastAsia="Arial"/>
          <w:b w:val="0"/>
          <w:i w:val="0"/>
          <w:color w:val="555555"/>
          <w:sz w:val="16"/>
        </w:rPr>
        <w:t>Kelompok 10 Capstone 2026     Halaman 14</w:t>
      </w:r>
    </w:p>
    <w:p>
      <w:pPr>
        <w:sectPr>
          <w:pgSz w:w="16840" w:h="11920"/>
          <w:pgMar w:top="0" w:right="0" w:bottom="4" w:left="0" w:header="720" w:footer="720" w:gutter="0"/>
          <w:cols/>
          <w:docGrid w:linePitch="360"/>
        </w:sectPr>
      </w:pPr>
    </w:p>
    <w:p>
      <w:pPr>
        <w:widowControl/>
        <w:autoSpaceDE w:val="0"/>
        <w:autoSpaceDN w:val="0"/>
        <w:spacing w:line="233" w:lineRule="auto" w:before="714" w:after="0"/>
        <w:ind w:left="0" w:right="1148" w:firstLine="0"/>
        <w:jc w:val="right"/>
      </w:pPr>
      <w:r>
        <w:rPr>
          <w:rFonts w:ascii="Arial" w:hAnsi="Arial" w:eastAsia="Arial"/>
          <w:b w:val="0"/>
          <w:i w:val="0"/>
          <w:color w:val="555555"/>
          <w:sz w:val="16"/>
        </w:rPr>
        <w:t>SAD Sistem Identifikasi dan Edukasi Tanaman Obat Usada Bali</w:t>
      </w:r>
    </w:p>
    <w:p>
      <w:pPr>
        <w:widowControl/>
        <w:autoSpaceDE w:val="0"/>
        <w:autoSpaceDN w:val="0"/>
        <w:spacing w:line="230" w:lineRule="auto" w:before="296" w:after="0"/>
        <w:ind w:left="1134" w:right="0" w:firstLine="0"/>
        <w:jc w:val="left"/>
      </w:pPr>
      <w:r>
        <w:rPr>
          <w:rFonts w:ascii="Times New Roman" w:hAnsi="Times New Roman" w:eastAsia="Times New Roman"/>
          <w:b/>
          <w:i w:val="0"/>
          <w:color w:val="000000"/>
          <w:sz w:val="32"/>
        </w:rPr>
        <w:t xml:space="preserve">6. Arsitektur Deployment dan CI/CD </w:t>
      </w:r>
    </w:p>
    <w:p>
      <w:pPr>
        <w:widowControl/>
        <w:autoSpaceDE w:val="0"/>
        <w:autoSpaceDN w:val="0"/>
        <w:spacing w:line="278" w:lineRule="auto" w:before="168" w:after="0"/>
        <w:ind w:left="1134" w:right="1102" w:firstLine="0"/>
        <w:jc w:val="both"/>
      </w:pPr>
      <w:r>
        <w:rPr>
          <w:rFonts w:ascii="Times New Roman" w:hAnsi="Times New Roman" w:eastAsia="Times New Roman"/>
          <w:b w:val="0"/>
          <w:i w:val="0"/>
          <w:color w:val="000000"/>
          <w:sz w:val="21"/>
        </w:rPr>
        <w:t xml:space="preserve">Seluruh layanan dikemas sebagai kontainer Docker dan dijalankan dengan Docker Compose pada satu Cloud VPS. Nginx menjadi satu-satunya layanan yang terbuka ke internet, sedangkan API, Inference Service, database, dan storage hanya dapat dijangkau dari jaringan internal Docker. </w:t>
      </w:r>
    </w:p>
    <w:p>
      <w:pPr>
        <w:widowControl/>
        <w:autoSpaceDE w:val="0"/>
        <w:autoSpaceDN w:val="0"/>
        <w:spacing w:line="240" w:lineRule="auto" w:before="210" w:after="0"/>
        <w:ind w:left="0" w:right="0" w:firstLine="0"/>
        <w:jc w:val="center"/>
      </w:pPr>
      <w:r>
        <w:drawing>
          <wp:inline xmlns:a="http://schemas.openxmlformats.org/drawingml/2006/main" xmlns:pic="http://schemas.openxmlformats.org/drawingml/2006/picture">
            <wp:extent cx="4876800" cy="371475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76800" cy="3714750"/>
                    </a:xfrm>
                    <a:prstGeom prst="rect"/>
                  </pic:spPr>
                </pic:pic>
              </a:graphicData>
            </a:graphic>
          </wp:inline>
        </w:drawing>
      </w:r>
    </w:p>
    <w:p>
      <w:pPr>
        <w:widowControl/>
        <w:autoSpaceDE w:val="0"/>
        <w:autoSpaceDN w:val="0"/>
        <w:spacing w:line="233" w:lineRule="auto" w:before="112" w:after="180"/>
        <w:ind w:left="0" w:right="0" w:firstLine="0"/>
        <w:jc w:val="center"/>
      </w:pPr>
      <w:r>
        <w:rPr>
          <w:rFonts w:ascii="Times New Roman" w:hAnsi="Times New Roman" w:eastAsia="Times New Roman"/>
          <w:b w:val="0"/>
          <w:i/>
          <w:color w:val="000000"/>
          <w:sz w:val="18"/>
        </w:rPr>
        <w:t>Gambar 8. Diagram deployment dan alur CI/CD</w:t>
      </w:r>
    </w:p>
    <w:tbl>
      <w:tblPr>
        <w:tblW w:type="auto" w:w="0"/>
        <w:tblInd w:w="1130.0" w:type="dxa"/>
        <w:tblLayout w:type="fixed"/>
        <w:tblLook w:firstColumn="1" w:firstRow="1" w:lastColumn="0" w:lastRow="0" w:noHBand="0" w:noVBand="1" w:val="04A0"/>
      </w:tblPr>
      <w:tblGrid>
        <w:gridCol w:w="4520"/>
        <w:gridCol w:w="4520"/>
      </w:tblGrid>
      <w:tr>
        <w:trPr>
          <w:trHeight w:hRule="atLeast" w:val="420"/>
        </w:trPr>
        <w:tc>
          <w:tcPr>
            <w:tcW w:type="dxa" w:w="24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i w:val="0"/>
                <w:color w:val="000000"/>
                <w:sz w:val="18"/>
              </w:rPr>
              <w:t>Aspek</w:t>
            </w:r>
          </w:p>
        </w:tc>
        <w:tc>
          <w:tcPr>
            <w:tcW w:type="dxa" w:w="72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i w:val="0"/>
                <w:color w:val="000000"/>
                <w:sz w:val="18"/>
              </w:rPr>
              <w:t>Rancangan</w:t>
            </w:r>
          </w:p>
        </w:tc>
      </w:tr>
      <w:tr>
        <w:trPr>
          <w:trHeight w:hRule="atLeast" w:val="66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Infrastruktur</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0" w:right="576" w:firstLine="0"/>
              <w:jc w:val="left"/>
            </w:pPr>
            <w:r>
              <w:rPr>
                <w:rFonts w:ascii="Times New Roman" w:hAnsi="Times New Roman" w:eastAsia="Times New Roman"/>
                <w:b w:val="0"/>
                <w:i w:val="0"/>
                <w:color w:val="000000"/>
                <w:sz w:val="18"/>
              </w:rPr>
              <w:t xml:space="preserve">Cloud VPS dari [provider dan spesifikasi VPS] dengan domain [domain resmi]. Sertifikat HTTPS dari Let's Encrypt dengan perpanjangan otomatis.</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Layanan Compose</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100" w:right="0" w:firstLine="0"/>
              <w:jc w:val="left"/>
            </w:pPr>
            <w:r>
              <w:rPr>
                <w:rFonts w:ascii="Times New Roman" w:hAnsi="Times New Roman" w:eastAsia="Times New Roman"/>
                <w:b w:val="0"/>
                <w:i w:val="0"/>
                <w:color w:val="000000"/>
                <w:sz w:val="18"/>
              </w:rPr>
              <w:t xml:space="preserve">nginx, api, inference, db, dan storage. Setiap layanan memiliki health check dan kebijakan restart otomatis.</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Alur Git</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4" w:after="0"/>
              <w:ind w:left="100" w:right="288" w:firstLine="0"/>
              <w:jc w:val="left"/>
            </w:pPr>
            <w:r>
              <w:rPr>
                <w:rFonts w:ascii="Times New Roman" w:hAnsi="Times New Roman" w:eastAsia="Times New Roman"/>
                <w:b w:val="0"/>
                <w:i w:val="0"/>
                <w:color w:val="000000"/>
                <w:sz w:val="18"/>
              </w:rPr>
              <w:t xml:space="preserve">Feature branch dari staging, Pull Request dengan minimal satu persetujuan, merge ke staging, lalu ke main untuk produksi. Direct push ke main dan staging dikunci.</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8" w:after="0"/>
              <w:ind w:left="100" w:right="0" w:firstLine="0"/>
              <w:jc w:val="left"/>
            </w:pPr>
            <w:r>
              <w:rPr>
                <w:rFonts w:ascii="Times New Roman" w:hAnsi="Times New Roman" w:eastAsia="Times New Roman"/>
                <w:b w:val="0"/>
                <w:i w:val="0"/>
                <w:color w:val="000000"/>
                <w:sz w:val="18"/>
              </w:rPr>
              <w:t>Tahap CI</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8" w:after="0"/>
              <w:ind w:left="100" w:right="288" w:firstLine="0"/>
              <w:jc w:val="left"/>
            </w:pPr>
            <w:r>
              <w:rPr>
                <w:rFonts w:ascii="Times New Roman" w:hAnsi="Times New Roman" w:eastAsia="Times New Roman"/>
                <w:b w:val="0"/>
                <w:i w:val="0"/>
                <w:color w:val="000000"/>
                <w:sz w:val="18"/>
              </w:rPr>
              <w:t xml:space="preserve">Lint, unit test, integration test, dan pengukuran cakupan kode dengan target di atas 50 persen pada Minggu 12.</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100" w:right="0" w:firstLine="0"/>
              <w:jc w:val="left"/>
            </w:pPr>
            <w:r>
              <w:rPr>
                <w:rFonts w:ascii="Times New Roman" w:hAnsi="Times New Roman" w:eastAsia="Times New Roman"/>
                <w:b w:val="0"/>
                <w:i w:val="0"/>
                <w:color w:val="000000"/>
                <w:sz w:val="18"/>
              </w:rPr>
              <w:t>Tahap CD</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0" w:right="0" w:firstLine="0"/>
              <w:jc w:val="left"/>
            </w:pPr>
            <w:r>
              <w:rPr>
                <w:rFonts w:ascii="Times New Roman" w:hAnsi="Times New Roman" w:eastAsia="Times New Roman"/>
                <w:b w:val="0"/>
                <w:i w:val="0"/>
                <w:color w:val="000000"/>
                <w:sz w:val="18"/>
              </w:rPr>
              <w:t xml:space="preserve">Build image Docker multi-stage, lalu deploy ke VPS lewat SSH dan docker compose up. Deploy produksi hanya dari main.</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Konfigurasi dan rahasia</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0" w:right="144" w:firstLine="0"/>
              <w:jc w:val="left"/>
            </w:pPr>
            <w:r>
              <w:rPr>
                <w:rFonts w:ascii="Times New Roman" w:hAnsi="Times New Roman" w:eastAsia="Times New Roman"/>
                <w:b w:val="0"/>
                <w:i w:val="0"/>
                <w:color w:val="000000"/>
                <w:sz w:val="18"/>
              </w:rPr>
              <w:t xml:space="preserve">Variabel lingkungan dibaca dari berkas .env di server. Repositori hanya memuat .env.example. Kredensial CI disimpan sebagai GitHub Actions Secrets.</w:t>
            </w:r>
          </w:p>
        </w:tc>
      </w:tr>
      <w:tr>
        <w:trPr>
          <w:trHeight w:hRule="atLeast" w:val="66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8" w:after="0"/>
              <w:ind w:left="100" w:right="0" w:firstLine="0"/>
              <w:jc w:val="left"/>
            </w:pPr>
            <w:r>
              <w:rPr>
                <w:rFonts w:ascii="Times New Roman" w:hAnsi="Times New Roman" w:eastAsia="Times New Roman"/>
                <w:b w:val="0"/>
                <w:i w:val="0"/>
                <w:color w:val="000000"/>
                <w:sz w:val="18"/>
              </w:rPr>
              <w:t>Backup</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8" w:after="0"/>
              <w:ind w:left="100" w:right="576" w:firstLine="0"/>
              <w:jc w:val="left"/>
            </w:pPr>
            <w:r>
              <w:rPr>
                <w:rFonts w:ascii="Times New Roman" w:hAnsi="Times New Roman" w:eastAsia="Times New Roman"/>
                <w:b w:val="0"/>
                <w:i w:val="0"/>
                <w:color w:val="000000"/>
                <w:sz w:val="18"/>
              </w:rPr>
              <w:t xml:space="preserve">Dump database dan salinan storage terjadwal mingguan ke lokasi terpisah sesuai NFR-11. Rincian teknis mengikuti [SOP Pemeliharaan dan Backup].</w:t>
            </w:r>
          </w:p>
        </w:tc>
      </w:tr>
      <w:tr>
        <w:trPr>
          <w:trHeight w:hRule="atLeast" w:val="640"/>
        </w:trPr>
        <w:tc>
          <w:tcPr>
            <w:tcW w:type="dxa" w:w="2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100" w:right="0" w:firstLine="0"/>
              <w:jc w:val="left"/>
            </w:pPr>
            <w:r>
              <w:rPr>
                <w:rFonts w:ascii="Times New Roman" w:hAnsi="Times New Roman" w:eastAsia="Times New Roman"/>
                <w:b w:val="0"/>
                <w:i w:val="0"/>
                <w:color w:val="000000"/>
                <w:sz w:val="18"/>
              </w:rPr>
              <w:t>Lingkungan staging</w:t>
            </w:r>
          </w:p>
        </w:tc>
        <w:tc>
          <w:tcPr>
            <w:tcW w:type="dxa" w:w="7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100" w:right="288" w:firstLine="0"/>
              <w:jc w:val="left"/>
            </w:pPr>
            <w:r>
              <w:rPr>
                <w:rFonts w:ascii="Times New Roman" w:hAnsi="Times New Roman" w:eastAsia="Times New Roman"/>
                <w:b w:val="0"/>
                <w:i w:val="0"/>
                <w:color w:val="000000"/>
                <w:sz w:val="18"/>
              </w:rPr>
              <w:t xml:space="preserve">Digunakan untuk integrasi sebelum rilis. Bentuknya [stack Compose terpisah pada VPS yang sama atau lingkungan lain].</w:t>
            </w:r>
          </w:p>
        </w:tc>
      </w:tr>
    </w:tbl>
    <w:p>
      <w:pPr>
        <w:widowControl/>
        <w:autoSpaceDE w:val="0"/>
        <w:autoSpaceDN w:val="0"/>
        <w:spacing w:line="233" w:lineRule="auto" w:before="1258" w:after="0"/>
        <w:ind w:left="0" w:right="1148" w:firstLine="0"/>
        <w:jc w:val="right"/>
      </w:pPr>
      <w:r>
        <w:rPr>
          <w:rFonts w:ascii="Arial" w:hAnsi="Arial" w:eastAsia="Arial"/>
          <w:b w:val="0"/>
          <w:i w:val="0"/>
          <w:color w:val="555555"/>
          <w:sz w:val="16"/>
        </w:rPr>
        <w:t>Kelompok 10 Capstone 2026     Halaman 15</w:t>
      </w:r>
    </w:p>
    <w:p>
      <w:pPr>
        <w:sectPr>
          <w:pgSz w:w="11920" w:h="16840"/>
          <w:pgMar w:top="0" w:right="0" w:bottom="0" w:left="0" w:header="720" w:footer="720" w:gutter="0"/>
          <w:cols/>
          <w:docGrid w:linePitch="360"/>
        </w:sectPr>
      </w:pPr>
    </w:p>
    <w:p>
      <w:pPr>
        <w:widowControl/>
        <w:tabs>
          <w:tab w:pos="6276" w:val="left"/>
        </w:tabs>
        <w:autoSpaceDE w:val="0"/>
        <w:autoSpaceDN w:val="0"/>
        <w:spacing w:line="343" w:lineRule="auto" w:before="714" w:after="158"/>
        <w:ind w:left="1134" w:right="1008" w:firstLine="0"/>
        <w:jc w:val="left"/>
      </w:pPr>
      <w:r>
        <w:tab/>
      </w: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32"/>
        </w:rPr>
        <w:t xml:space="preserve">7. Arsitektur Keamanan </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23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i w:val="0"/>
                <w:color w:val="000000"/>
                <w:sz w:val="18"/>
              </w:rPr>
              <w:t>Aspek</w:t>
            </w:r>
          </w:p>
        </w:tc>
        <w:tc>
          <w:tcPr>
            <w:tcW w:type="dxa" w:w="52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94" w:right="0" w:firstLine="0"/>
              <w:jc w:val="left"/>
            </w:pPr>
            <w:r>
              <w:rPr>
                <w:rFonts w:ascii="Times New Roman" w:hAnsi="Times New Roman" w:eastAsia="Times New Roman"/>
                <w:b/>
                <w:i w:val="0"/>
                <w:color w:val="000000"/>
                <w:sz w:val="18"/>
              </w:rPr>
              <w:t>Kontrol</w:t>
            </w:r>
          </w:p>
        </w:tc>
        <w:tc>
          <w:tcPr>
            <w:tcW w:type="dxa" w:w="21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88" w:right="0" w:firstLine="0"/>
              <w:jc w:val="left"/>
            </w:pPr>
            <w:r>
              <w:rPr>
                <w:rFonts w:ascii="Times New Roman" w:hAnsi="Times New Roman" w:eastAsia="Times New Roman"/>
                <w:b/>
                <w:i w:val="0"/>
                <w:color w:val="000000"/>
                <w:sz w:val="18"/>
              </w:rPr>
              <w:t>Acuan</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Transportasi</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78" w:after="0"/>
              <w:ind w:left="94" w:right="144" w:firstLine="0"/>
              <w:jc w:val="left"/>
            </w:pPr>
            <w:r>
              <w:rPr>
                <w:rFonts w:ascii="Times New Roman" w:hAnsi="Times New Roman" w:eastAsia="Times New Roman"/>
                <w:b w:val="0"/>
                <w:i w:val="0"/>
                <w:color w:val="000000"/>
                <w:sz w:val="18"/>
              </w:rPr>
              <w:t xml:space="preserve">Seluruh komunikasi klien dan server memakai HTTPS dengan TLS, diakhiri di Nginx.</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88" w:right="0" w:firstLine="0"/>
              <w:jc w:val="left"/>
            </w:pPr>
            <w:r>
              <w:rPr>
                <w:rFonts w:ascii="Times New Roman" w:hAnsi="Times New Roman" w:eastAsia="Times New Roman"/>
                <w:b w:val="0"/>
                <w:i w:val="0"/>
                <w:color w:val="000000"/>
                <w:sz w:val="18"/>
              </w:rPr>
              <w:t>NFR-3</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100" w:right="0" w:firstLine="0"/>
              <w:jc w:val="left"/>
            </w:pPr>
            <w:r>
              <w:rPr>
                <w:rFonts w:ascii="Times New Roman" w:hAnsi="Times New Roman" w:eastAsia="Times New Roman"/>
                <w:b w:val="0"/>
                <w:i w:val="0"/>
                <w:color w:val="000000"/>
                <w:sz w:val="18"/>
              </w:rPr>
              <w:t>Autentikasi</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94" w:right="432" w:firstLine="0"/>
              <w:jc w:val="left"/>
            </w:pPr>
            <w:r>
              <w:rPr>
                <w:rFonts w:ascii="Times New Roman" w:hAnsi="Times New Roman" w:eastAsia="Times New Roman"/>
                <w:b w:val="0"/>
                <w:i w:val="0"/>
                <w:color w:val="000000"/>
                <w:sz w:val="18"/>
              </w:rPr>
              <w:t xml:space="preserve">JWT dengan masa berlaku terbatas. Kata sandi disimpan dengan one-way hashing dan salt.</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88" w:right="0" w:firstLine="0"/>
              <w:jc w:val="left"/>
            </w:pPr>
            <w:r>
              <w:rPr>
                <w:rFonts w:ascii="Times New Roman" w:hAnsi="Times New Roman" w:eastAsia="Times New Roman"/>
                <w:b w:val="0"/>
                <w:i w:val="0"/>
                <w:color w:val="000000"/>
                <w:sz w:val="18"/>
              </w:rPr>
              <w:t>NFR-6</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100" w:right="0" w:firstLine="0"/>
              <w:jc w:val="left"/>
            </w:pPr>
            <w:r>
              <w:rPr>
                <w:rFonts w:ascii="Times New Roman" w:hAnsi="Times New Roman" w:eastAsia="Times New Roman"/>
                <w:b w:val="0"/>
                <w:i w:val="0"/>
                <w:color w:val="000000"/>
                <w:sz w:val="18"/>
              </w:rPr>
              <w:t>Otorisasi</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94" w:right="576" w:firstLine="0"/>
              <w:jc w:val="left"/>
            </w:pPr>
            <w:r>
              <w:rPr>
                <w:rFonts w:ascii="Times New Roman" w:hAnsi="Times New Roman" w:eastAsia="Times New Roman"/>
                <w:b w:val="0"/>
                <w:i w:val="0"/>
                <w:color w:val="000000"/>
                <w:sz w:val="18"/>
              </w:rPr>
              <w:t xml:space="preserve">RBAC dengan peran pengguna umum dan kurator atau admin. Endpoint admin memeriksa peran pada setiap permintaan.</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88" w:right="0" w:firstLine="0"/>
              <w:jc w:val="left"/>
            </w:pPr>
            <w:r>
              <w:rPr>
                <w:rFonts w:ascii="Times New Roman" w:hAnsi="Times New Roman" w:eastAsia="Times New Roman"/>
                <w:b w:val="0"/>
                <w:i w:val="0"/>
                <w:color w:val="000000"/>
                <w:sz w:val="18"/>
              </w:rPr>
              <w:t>FR-3, NFR-7</w:t>
            </w:r>
          </w:p>
        </w:tc>
      </w:tr>
      <w:tr>
        <w:trPr>
          <w:trHeight w:hRule="atLeast" w:val="110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0" w:after="0"/>
              <w:ind w:left="100" w:right="0" w:firstLine="0"/>
              <w:jc w:val="left"/>
            </w:pPr>
            <w:r>
              <w:rPr>
                <w:rFonts w:ascii="Times New Roman" w:hAnsi="Times New Roman" w:eastAsia="Times New Roman"/>
                <w:b w:val="0"/>
                <w:i w:val="0"/>
                <w:color w:val="000000"/>
                <w:sz w:val="18"/>
              </w:rPr>
              <w:t>Privasi data</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0" w:after="0"/>
              <w:ind w:left="94" w:right="0" w:firstLine="0"/>
              <w:jc w:val="left"/>
            </w:pPr>
            <w:r>
              <w:rPr>
                <w:rFonts w:ascii="Times New Roman" w:hAnsi="Times New Roman" w:eastAsia="Times New Roman"/>
                <w:b w:val="0"/>
                <w:i w:val="0"/>
                <w:color w:val="000000"/>
                <w:sz w:val="18"/>
              </w:rPr>
              <w:t xml:space="preserve">Foto asli hanya disimpan bila photo_consent bernilai benar. </w:t>
            </w:r>
          </w:p>
          <w:p>
            <w:pPr>
              <w:widowControl/>
              <w:autoSpaceDE w:val="0"/>
              <w:autoSpaceDN w:val="0"/>
              <w:spacing w:line="250" w:lineRule="auto" w:before="26" w:after="0"/>
              <w:ind w:left="94" w:right="432" w:firstLine="0"/>
              <w:jc w:val="left"/>
            </w:pPr>
            <w:r>
              <w:rPr>
                <w:rFonts w:ascii="Times New Roman" w:hAnsi="Times New Roman" w:eastAsia="Times New Roman"/>
                <w:b w:val="0"/>
                <w:i w:val="0"/>
                <w:color w:val="000000"/>
                <w:sz w:val="18"/>
              </w:rPr>
              <w:t xml:space="preserve">Pemrosesan data pribadi mengikuti UU No. 27 Tahun 2022. Kebijakan retensi foto [kebijakan retensi dan penghapusan foto, dirumuskan bersama BRIN].</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0" w:after="0"/>
              <w:ind w:left="88" w:right="0" w:firstLine="0"/>
              <w:jc w:val="left"/>
            </w:pPr>
            <w:r>
              <w:rPr>
                <w:rFonts w:ascii="Times New Roman" w:hAnsi="Times New Roman" w:eastAsia="Times New Roman"/>
                <w:b w:val="0"/>
                <w:i w:val="0"/>
                <w:color w:val="000000"/>
                <w:sz w:val="18"/>
              </w:rPr>
              <w:t>NFR-4, NFR-5</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100" w:right="0" w:firstLine="0"/>
              <w:jc w:val="left"/>
            </w:pPr>
            <w:r>
              <w:rPr>
                <w:rFonts w:ascii="Times New Roman" w:hAnsi="Times New Roman" w:eastAsia="Times New Roman"/>
                <w:b w:val="0"/>
                <w:i w:val="0"/>
                <w:color w:val="000000"/>
                <w:sz w:val="18"/>
              </w:rPr>
              <w:t>Rahasia</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94" w:right="0" w:firstLine="0"/>
              <w:jc w:val="left"/>
            </w:pPr>
            <w:r>
              <w:rPr>
                <w:rFonts w:ascii="Times New Roman" w:hAnsi="Times New Roman" w:eastAsia="Times New Roman"/>
                <w:b w:val="0"/>
                <w:i w:val="0"/>
                <w:color w:val="000000"/>
                <w:sz w:val="18"/>
              </w:rPr>
              <w:t xml:space="preserve">Tidak ada kata sandi database, kunci JWT, atau token API pada kode sumber. Semuanya lewat variabel lingkungan.</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88" w:right="0" w:firstLine="0"/>
              <w:jc w:val="left"/>
            </w:pPr>
            <w:r>
              <w:rPr>
                <w:rFonts w:ascii="Times New Roman" w:hAnsi="Times New Roman" w:eastAsia="Times New Roman"/>
                <w:b w:val="0"/>
                <w:i w:val="0"/>
                <w:color w:val="000000"/>
                <w:sz w:val="18"/>
              </w:rPr>
              <w:t xml:space="preserve">Larangan Keras Panduan Capstone</w:t>
            </w:r>
          </w:p>
        </w:tc>
      </w:tr>
      <w:tr>
        <w:trPr>
          <w:trHeight w:hRule="atLeast" w:val="86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Validasi masukan</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84" w:after="0"/>
              <w:ind w:left="94" w:right="144" w:firstLine="0"/>
              <w:jc w:val="left"/>
            </w:pPr>
            <w:r>
              <w:rPr>
                <w:rFonts w:ascii="Times New Roman" w:hAnsi="Times New Roman" w:eastAsia="Times New Roman"/>
                <w:b w:val="0"/>
                <w:i w:val="0"/>
                <w:color w:val="000000"/>
                <w:sz w:val="18"/>
              </w:rPr>
              <w:t xml:space="preserve">Format berkas dibatasi JPG, JPEG, dan PNG. Ukuran diperiksa di Nginx dan API. Email dan kata sandi divalidasi pada registrasi dan login.</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88" w:right="0" w:firstLine="0"/>
              <w:jc w:val="left"/>
            </w:pPr>
            <w:r>
              <w:rPr>
                <w:rFonts w:ascii="Times New Roman" w:hAnsi="Times New Roman" w:eastAsia="Times New Roman"/>
                <w:b w:val="0"/>
                <w:i w:val="0"/>
                <w:color w:val="000000"/>
                <w:sz w:val="18"/>
              </w:rPr>
              <w:t>Bab 6 SRS</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100" w:right="0" w:firstLine="0"/>
              <w:jc w:val="left"/>
            </w:pPr>
            <w:r>
              <w:rPr>
                <w:rFonts w:ascii="Times New Roman" w:hAnsi="Times New Roman" w:eastAsia="Times New Roman"/>
                <w:b w:val="0"/>
                <w:i w:val="0"/>
                <w:color w:val="000000"/>
                <w:sz w:val="18"/>
              </w:rPr>
              <w:t>Jejak audit</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94" w:right="288" w:firstLine="0"/>
              <w:jc w:val="left"/>
            </w:pPr>
            <w:r>
              <w:rPr>
                <w:rFonts w:ascii="Times New Roman" w:hAnsi="Times New Roman" w:eastAsia="Times New Roman"/>
                <w:b w:val="0"/>
                <w:i w:val="0"/>
                <w:color w:val="000000"/>
                <w:sz w:val="18"/>
              </w:rPr>
              <w:t xml:space="preserve">Setiap perubahan pada dasbor admin dicatat pada AUDIT_LOGS dengan nama staf dan waktu.</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2" w:after="0"/>
              <w:ind w:left="88" w:right="0" w:firstLine="0"/>
              <w:jc w:val="left"/>
            </w:pPr>
            <w:r>
              <w:rPr>
                <w:rFonts w:ascii="Times New Roman" w:hAnsi="Times New Roman" w:eastAsia="Times New Roman"/>
                <w:b w:val="0"/>
                <w:i w:val="0"/>
                <w:color w:val="000000"/>
                <w:sz w:val="18"/>
              </w:rPr>
              <w:t>FR-23</w:t>
            </w:r>
          </w:p>
        </w:tc>
      </w:tr>
      <w:tr>
        <w:trPr>
          <w:trHeight w:hRule="atLeast" w:val="66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Penyalahgunaan</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94" w:right="864" w:firstLine="0"/>
              <w:jc w:val="left"/>
            </w:pPr>
            <w:r>
              <w:rPr>
                <w:rFonts w:ascii="Times New Roman" w:hAnsi="Times New Roman" w:eastAsia="Times New Roman"/>
                <w:b w:val="0"/>
                <w:i w:val="0"/>
                <w:color w:val="000000"/>
                <w:sz w:val="18"/>
              </w:rPr>
              <w:t xml:space="preserve">Pembatasan laju permintaan per alamat IP di Nginx untuk melindungi endpoint identifikasi yang berat.</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88" w:right="0" w:firstLine="0"/>
              <w:jc w:val="left"/>
            </w:pPr>
            <w:r>
              <w:rPr>
                <w:rFonts w:ascii="Times New Roman" w:hAnsi="Times New Roman" w:eastAsia="Times New Roman"/>
                <w:b w:val="0"/>
                <w:i w:val="0"/>
                <w:color w:val="000000"/>
                <w:sz w:val="18"/>
              </w:rPr>
              <w:t>NFR-8, NFR-9</w:t>
            </w:r>
          </w:p>
        </w:tc>
      </w:tr>
      <w:tr>
        <w:trPr>
          <w:trHeight w:hRule="atLeast" w:val="640"/>
        </w:trPr>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val="0"/>
                <w:i w:val="0"/>
                <w:color w:val="000000"/>
                <w:sz w:val="18"/>
              </w:rPr>
              <w:t>Jaringan</w:t>
            </w:r>
          </w:p>
        </w:tc>
        <w:tc>
          <w:tcPr>
            <w:tcW w:type="dxa" w:w="52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94" w:right="720" w:firstLine="0"/>
              <w:jc w:val="left"/>
            </w:pPr>
            <w:r>
              <w:rPr>
                <w:rFonts w:ascii="Times New Roman" w:hAnsi="Times New Roman" w:eastAsia="Times New Roman"/>
                <w:b w:val="0"/>
                <w:i w:val="0"/>
                <w:color w:val="000000"/>
                <w:sz w:val="18"/>
              </w:rPr>
              <w:t xml:space="preserve">Hanya port 80 dan 443 yang terbuka. Layanan internal tidak memiliki port publik.</w:t>
            </w:r>
          </w:p>
        </w:tc>
        <w:tc>
          <w:tcPr>
            <w:tcW w:type="dxa" w:w="21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0" w:after="0"/>
              <w:ind w:left="88" w:right="0" w:firstLine="0"/>
              <w:jc w:val="left"/>
            </w:pPr>
            <w:r>
              <w:rPr>
                <w:rFonts w:ascii="Times New Roman" w:hAnsi="Times New Roman" w:eastAsia="Times New Roman"/>
                <w:b w:val="0"/>
                <w:i w:val="0"/>
                <w:color w:val="000000"/>
                <w:sz w:val="18"/>
              </w:rPr>
              <w:t>NFR-3</w:t>
            </w:r>
          </w:p>
        </w:tc>
      </w:tr>
    </w:tbl>
    <w:p>
      <w:pPr>
        <w:widowControl/>
        <w:autoSpaceDE w:val="0"/>
        <w:autoSpaceDN w:val="0"/>
        <w:spacing w:line="235" w:lineRule="auto" w:before="7398" w:after="0"/>
        <w:ind w:left="0" w:right="1148" w:firstLine="0"/>
        <w:jc w:val="right"/>
      </w:pPr>
      <w:r>
        <w:rPr>
          <w:rFonts w:ascii="Arial" w:hAnsi="Arial" w:eastAsia="Arial"/>
          <w:b w:val="0"/>
          <w:i w:val="0"/>
          <w:color w:val="555555"/>
          <w:sz w:val="16"/>
        </w:rPr>
        <w:t>Kelompok 10 Capstone 2026     Halaman 16</w:t>
      </w:r>
    </w:p>
    <w:p>
      <w:pPr>
        <w:sectPr>
          <w:pgSz w:w="11920" w:h="16840"/>
          <w:pgMar w:top="0" w:right="0" w:bottom="0" w:left="0" w:header="720" w:footer="720" w:gutter="0"/>
          <w:cols/>
          <w:docGrid w:linePitch="360"/>
        </w:sectPr>
      </w:pPr>
    </w:p>
    <w:p>
      <w:pPr>
        <w:widowControl/>
        <w:tabs>
          <w:tab w:pos="6276" w:val="left"/>
        </w:tabs>
        <w:autoSpaceDE w:val="0"/>
        <w:autoSpaceDN w:val="0"/>
        <w:spacing w:line="343" w:lineRule="auto" w:before="714" w:after="158"/>
        <w:ind w:left="1134" w:right="1008" w:firstLine="0"/>
        <w:jc w:val="left"/>
      </w:pPr>
      <w:r>
        <w:tab/>
      </w: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32"/>
        </w:rPr>
        <w:t xml:space="preserve">8. Keputusan Arsitektur </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22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0" w:right="0" w:firstLine="0"/>
              <w:jc w:val="left"/>
            </w:pPr>
            <w:r>
              <w:rPr>
                <w:rFonts w:ascii="Times New Roman" w:hAnsi="Times New Roman" w:eastAsia="Times New Roman"/>
                <w:b/>
                <w:i w:val="0"/>
                <w:color w:val="000000"/>
                <w:sz w:val="18"/>
              </w:rPr>
              <w:t>Keputusan</w:t>
            </w:r>
          </w:p>
        </w:tc>
        <w:tc>
          <w:tcPr>
            <w:tcW w:type="dxa" w:w="40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104" w:right="0" w:firstLine="0"/>
              <w:jc w:val="left"/>
            </w:pPr>
            <w:r>
              <w:rPr>
                <w:rFonts w:ascii="Times New Roman" w:hAnsi="Times New Roman" w:eastAsia="Times New Roman"/>
                <w:b/>
                <w:i w:val="0"/>
                <w:color w:val="000000"/>
                <w:sz w:val="18"/>
              </w:rPr>
              <w:t>Alasan</w:t>
            </w:r>
          </w:p>
        </w:tc>
        <w:tc>
          <w:tcPr>
            <w:tcW w:type="dxa" w:w="34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0" w:after="0"/>
              <w:ind w:left="98" w:right="0" w:firstLine="0"/>
              <w:jc w:val="left"/>
            </w:pPr>
            <w:r>
              <w:rPr>
                <w:rFonts w:ascii="Times New Roman" w:hAnsi="Times New Roman" w:eastAsia="Times New Roman"/>
                <w:b/>
                <w:i w:val="0"/>
                <w:color w:val="000000"/>
                <w:sz w:val="18"/>
              </w:rPr>
              <w:t>Alternatif yang ditolak</w:t>
            </w:r>
          </w:p>
        </w:tc>
      </w:tr>
      <w:tr>
        <w:trPr>
          <w:trHeight w:hRule="atLeast" w:val="86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78" w:after="0"/>
              <w:ind w:left="100" w:right="0" w:firstLine="0"/>
              <w:jc w:val="left"/>
            </w:pPr>
            <w:r>
              <w:rPr>
                <w:rFonts w:ascii="Times New Roman" w:hAnsi="Times New Roman" w:eastAsia="Times New Roman"/>
                <w:b w:val="0"/>
                <w:i w:val="0"/>
                <w:color w:val="000000"/>
                <w:sz w:val="18"/>
              </w:rPr>
              <w:t>Inferensi di sisi server</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78" w:after="0"/>
              <w:ind w:left="104" w:right="144" w:firstLine="0"/>
              <w:jc w:val="left"/>
            </w:pPr>
            <w:r>
              <w:rPr>
                <w:rFonts w:ascii="Times New Roman" w:hAnsi="Times New Roman" w:eastAsia="Times New Roman"/>
                <w:b w:val="0"/>
                <w:i w:val="0"/>
                <w:color w:val="000000"/>
                <w:sz w:val="18"/>
              </w:rPr>
              <w:t xml:space="preserve">SRS menetapkan aplikasi client-only. Grad-CAM, verifikasi kurator, dan pembaruan model menjadi terpusat.</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78" w:after="0"/>
              <w:ind w:left="98" w:right="288" w:firstLine="0"/>
              <w:jc w:val="left"/>
            </w:pPr>
            <w:r>
              <w:rPr>
                <w:rFonts w:ascii="Times New Roman" w:hAnsi="Times New Roman" w:eastAsia="Times New Roman"/>
                <w:b w:val="0"/>
                <w:i w:val="0"/>
                <w:color w:val="000000"/>
                <w:sz w:val="18"/>
              </w:rPr>
              <w:t xml:space="preserve">Model di perangkat, ditolak karena sulit diperbarui dan membebani perangkat Android lama.</w:t>
            </w:r>
          </w:p>
        </w:tc>
      </w:tr>
      <w:tr>
        <w:trPr>
          <w:trHeight w:hRule="atLeast" w:val="86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0" w:right="0" w:firstLine="0"/>
              <w:jc w:val="center"/>
            </w:pPr>
            <w:r>
              <w:rPr>
                <w:rFonts w:ascii="Times New Roman" w:hAnsi="Times New Roman" w:eastAsia="Times New Roman"/>
                <w:b w:val="0"/>
                <w:i w:val="0"/>
                <w:color w:val="000000"/>
                <w:sz w:val="18"/>
              </w:rPr>
              <w:t>Backend modular monolith</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86" w:after="0"/>
              <w:ind w:left="104" w:right="288" w:firstLine="0"/>
              <w:jc w:val="left"/>
            </w:pPr>
            <w:r>
              <w:rPr>
                <w:rFonts w:ascii="Times New Roman" w:hAnsi="Times New Roman" w:eastAsia="Times New Roman"/>
                <w:b w:val="0"/>
                <w:i w:val="0"/>
                <w:color w:val="000000"/>
                <w:sz w:val="18"/>
              </w:rPr>
              <w:t xml:space="preserve">Cakupan tim kecil dan waktu 16 minggu. Modul tetap terpisah sesuai NFR-12 tanpa biaya </w:t>
            </w:r>
            <w:r>
              <w:br/>
            </w:r>
            <w:r>
              <w:rPr>
                <w:rFonts w:ascii="Times New Roman" w:hAnsi="Times New Roman" w:eastAsia="Times New Roman"/>
                <w:b w:val="0"/>
                <w:i w:val="0"/>
                <w:color w:val="000000"/>
                <w:sz w:val="18"/>
              </w:rPr>
              <w:t>operasional layanan mikro.</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86" w:after="0"/>
              <w:ind w:left="98" w:right="432" w:firstLine="0"/>
              <w:jc w:val="left"/>
            </w:pPr>
            <w:r>
              <w:rPr>
                <w:rFonts w:ascii="Times New Roman" w:hAnsi="Times New Roman" w:eastAsia="Times New Roman"/>
                <w:b w:val="0"/>
                <w:i w:val="0"/>
                <w:color w:val="000000"/>
                <w:sz w:val="18"/>
              </w:rPr>
              <w:t xml:space="preserve">Layanan mikro penuh, ditolak karena kompleksitas deployment yang tidak sebanding.</w:t>
            </w:r>
          </w:p>
        </w:tc>
      </w:tr>
      <w:tr>
        <w:trPr>
          <w:trHeight w:hRule="atLeast" w:val="88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4" w:after="0"/>
              <w:ind w:left="100" w:right="0" w:firstLine="0"/>
              <w:jc w:val="left"/>
            </w:pPr>
            <w:r>
              <w:rPr>
                <w:rFonts w:ascii="Times New Roman" w:hAnsi="Times New Roman" w:eastAsia="Times New Roman"/>
                <w:b w:val="0"/>
                <w:i w:val="0"/>
                <w:color w:val="000000"/>
                <w:sz w:val="18"/>
              </w:rPr>
              <w:t>Inference Service terpisah</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50" w:lineRule="auto" w:before="94" w:after="0"/>
              <w:ind w:left="104" w:right="288" w:firstLine="0"/>
              <w:jc w:val="left"/>
            </w:pPr>
            <w:r>
              <w:rPr>
                <w:rFonts w:ascii="Times New Roman" w:hAnsi="Times New Roman" w:eastAsia="Times New Roman"/>
                <w:b w:val="0"/>
                <w:i w:val="0"/>
                <w:color w:val="000000"/>
                <w:sz w:val="18"/>
              </w:rPr>
              <w:t xml:space="preserve">Ketergantungan dan kebutuhan memori model berbeda dari API. Dapat diskalakan dan di-restart sendiri.</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98" w:right="0" w:firstLine="0"/>
              <w:jc w:val="left"/>
            </w:pPr>
            <w:r>
              <w:rPr>
                <w:rFonts w:ascii="Times New Roman" w:hAnsi="Times New Roman" w:eastAsia="Times New Roman"/>
                <w:b w:val="0"/>
                <w:i w:val="0"/>
                <w:color w:val="000000"/>
                <w:sz w:val="18"/>
              </w:rPr>
              <w:t xml:space="preserve">Model di dalam proses API, ditolak karena API ikut terbebani saat inferensi.</w:t>
            </w:r>
          </w:p>
        </w:tc>
      </w:tr>
      <w:tr>
        <w:trPr>
          <w:trHeight w:hRule="atLeast" w:val="64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100" w:right="576" w:firstLine="0"/>
              <w:jc w:val="left"/>
            </w:pPr>
            <w:r>
              <w:rPr>
                <w:rFonts w:ascii="Times New Roman" w:hAnsi="Times New Roman" w:eastAsia="Times New Roman"/>
                <w:b w:val="0"/>
                <w:i w:val="0"/>
                <w:color w:val="000000"/>
                <w:sz w:val="18"/>
              </w:rPr>
              <w:t xml:space="preserve">REST JSON di atas HTTPS</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104" w:right="0" w:firstLine="0"/>
              <w:jc w:val="left"/>
            </w:pPr>
            <w:r>
              <w:rPr>
                <w:rFonts w:ascii="Times New Roman" w:hAnsi="Times New Roman" w:eastAsia="Times New Roman"/>
                <w:b w:val="0"/>
                <w:i w:val="0"/>
                <w:color w:val="000000"/>
                <w:sz w:val="18"/>
              </w:rPr>
              <w:t xml:space="preserve">Ditetapkan SRS pada persyaratan integrasi. Kontrak ditulis sebagai OpenAPI 3.0.</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98" w:right="0" w:firstLine="0"/>
              <w:jc w:val="left"/>
            </w:pPr>
            <w:r>
              <w:rPr>
                <w:rFonts w:ascii="Times New Roman" w:hAnsi="Times New Roman" w:eastAsia="Times New Roman"/>
                <w:b w:val="0"/>
                <w:i w:val="0"/>
                <w:color w:val="000000"/>
                <w:sz w:val="18"/>
              </w:rPr>
              <w:t xml:space="preserve">GraphQL, ditolak karena tidak diminta dan menambah beban belajar.</w:t>
            </w:r>
          </w:p>
        </w:tc>
      </w:tr>
      <w:tr>
        <w:trPr>
          <w:trHeight w:hRule="atLeast" w:val="64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0" w:right="432" w:firstLine="0"/>
              <w:jc w:val="left"/>
            </w:pPr>
            <w:r>
              <w:rPr>
                <w:rFonts w:ascii="Times New Roman" w:hAnsi="Times New Roman" w:eastAsia="Times New Roman"/>
                <w:b w:val="0"/>
                <w:i w:val="0"/>
                <w:color w:val="000000"/>
                <w:sz w:val="18"/>
              </w:rPr>
              <w:t xml:space="preserve">JWT stateless dengan RBAC</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4" w:right="144" w:firstLine="0"/>
              <w:jc w:val="left"/>
            </w:pPr>
            <w:r>
              <w:rPr>
                <w:rFonts w:ascii="Times New Roman" w:hAnsi="Times New Roman" w:eastAsia="Times New Roman"/>
                <w:b w:val="0"/>
                <w:i w:val="0"/>
                <w:color w:val="000000"/>
                <w:sz w:val="18"/>
              </w:rPr>
              <w:t xml:space="preserve">Cocok untuk klien mobile, termasuk dasbor admin, dengan satu mekanisme yang sama.</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98" w:right="144" w:firstLine="0"/>
              <w:jc w:val="left"/>
            </w:pPr>
            <w:r>
              <w:rPr>
                <w:rFonts w:ascii="Times New Roman" w:hAnsi="Times New Roman" w:eastAsia="Times New Roman"/>
                <w:b w:val="0"/>
                <w:i w:val="0"/>
                <w:color w:val="000000"/>
                <w:sz w:val="18"/>
              </w:rPr>
              <w:t xml:space="preserve">Sesi di sisi server, ditolak karena </w:t>
            </w:r>
            <w:r>
              <w:br/>
            </w:r>
            <w:r>
              <w:rPr>
                <w:rFonts w:ascii="Times New Roman" w:hAnsi="Times New Roman" w:eastAsia="Times New Roman"/>
                <w:b w:val="0"/>
                <w:i w:val="0"/>
                <w:color w:val="000000"/>
                <w:sz w:val="18"/>
              </w:rPr>
              <w:t>membutuhkan penyimpanan sesi bersama.</w:t>
            </w:r>
          </w:p>
        </w:tc>
      </w:tr>
      <w:tr>
        <w:trPr>
          <w:trHeight w:hRule="atLeast" w:val="64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8" w:after="0"/>
              <w:ind w:left="100" w:right="432" w:firstLine="0"/>
              <w:jc w:val="left"/>
            </w:pPr>
            <w:r>
              <w:rPr>
                <w:rFonts w:ascii="Times New Roman" w:hAnsi="Times New Roman" w:eastAsia="Times New Roman"/>
                <w:b w:val="0"/>
                <w:i w:val="0"/>
                <w:color w:val="000000"/>
                <w:sz w:val="18"/>
              </w:rPr>
              <w:t xml:space="preserve">Object Storage untuk berkas</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8" w:after="0"/>
              <w:ind w:left="104" w:right="0" w:firstLine="0"/>
              <w:jc w:val="left"/>
            </w:pPr>
            <w:r>
              <w:rPr>
                <w:rFonts w:ascii="Times New Roman" w:hAnsi="Times New Roman" w:eastAsia="Times New Roman"/>
                <w:b w:val="0"/>
                <w:i w:val="0"/>
                <w:color w:val="000000"/>
                <w:sz w:val="18"/>
              </w:rPr>
              <w:t xml:space="preserve">Database tetap ringan dan backup lebih cepat. Sesuai ERD yang menyimpan URL.</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8" w:after="0"/>
              <w:ind w:left="98" w:right="0" w:firstLine="0"/>
              <w:jc w:val="left"/>
            </w:pPr>
            <w:r>
              <w:rPr>
                <w:rFonts w:ascii="Times New Roman" w:hAnsi="Times New Roman" w:eastAsia="Times New Roman"/>
                <w:b w:val="0"/>
                <w:i w:val="0"/>
                <w:color w:val="000000"/>
                <w:sz w:val="18"/>
              </w:rPr>
              <w:t>Menyimpan foto sebagai blob di database.</w:t>
            </w:r>
          </w:p>
        </w:tc>
      </w:tr>
      <w:tr>
        <w:trPr>
          <w:trHeight w:hRule="atLeast" w:val="64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0" w:right="0" w:firstLine="0"/>
              <w:jc w:val="left"/>
            </w:pPr>
            <w:r>
              <w:rPr>
                <w:rFonts w:ascii="Times New Roman" w:hAnsi="Times New Roman" w:eastAsia="Times New Roman"/>
                <w:b w:val="0"/>
                <w:i w:val="0"/>
                <w:color w:val="000000"/>
                <w:sz w:val="18"/>
              </w:rPr>
              <w:t xml:space="preserve">Docker Compose pada satu VPS</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104" w:right="288" w:firstLine="0"/>
              <w:jc w:val="left"/>
            </w:pPr>
            <w:r>
              <w:rPr>
                <w:rFonts w:ascii="Times New Roman" w:hAnsi="Times New Roman" w:eastAsia="Times New Roman"/>
                <w:b w:val="0"/>
                <w:i w:val="0"/>
                <w:color w:val="000000"/>
                <w:sz w:val="18"/>
              </w:rPr>
              <w:t xml:space="preserve">Sesuai skala 20 permintaan konkuren dan syarat baseline Capstone.</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2" w:after="0"/>
              <w:ind w:left="98" w:right="0" w:firstLine="0"/>
              <w:jc w:val="left"/>
            </w:pPr>
            <w:r>
              <w:rPr>
                <w:rFonts w:ascii="Times New Roman" w:hAnsi="Times New Roman" w:eastAsia="Times New Roman"/>
                <w:b w:val="0"/>
                <w:i w:val="0"/>
                <w:color w:val="000000"/>
                <w:sz w:val="18"/>
              </w:rPr>
              <w:t xml:space="preserve">Kubernetes, ditolak karena berlebihan untuk skala ini.</w:t>
            </w:r>
          </w:p>
        </w:tc>
      </w:tr>
      <w:tr>
        <w:trPr>
          <w:trHeight w:hRule="atLeast" w:val="660"/>
        </w:trPr>
        <w:tc>
          <w:tcPr>
            <w:tcW w:type="dxa" w:w="22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0" w:right="0" w:firstLine="0"/>
              <w:jc w:val="left"/>
            </w:pPr>
            <w:r>
              <w:rPr>
                <w:rFonts w:ascii="Times New Roman" w:hAnsi="Times New Roman" w:eastAsia="Times New Roman"/>
                <w:b w:val="0"/>
                <w:i w:val="0"/>
                <w:color w:val="000000"/>
                <w:sz w:val="18"/>
              </w:rPr>
              <w:t xml:space="preserve">Git Flow dengan main dan staging</w:t>
            </w:r>
          </w:p>
        </w:tc>
        <w:tc>
          <w:tcPr>
            <w:tcW w:type="dxa" w:w="40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4" w:right="144" w:firstLine="0"/>
              <w:jc w:val="left"/>
            </w:pPr>
            <w:r>
              <w:rPr>
                <w:rFonts w:ascii="Times New Roman" w:hAnsi="Times New Roman" w:eastAsia="Times New Roman"/>
                <w:b w:val="0"/>
                <w:i w:val="0"/>
                <w:color w:val="000000"/>
                <w:sz w:val="18"/>
              </w:rPr>
              <w:t xml:space="preserve">Sesuai Panduan Capstone. Setiap perubahan lewat Pull Request dan CI.</w:t>
            </w:r>
          </w:p>
        </w:tc>
        <w:tc>
          <w:tcPr>
            <w:tcW w:type="dxa" w:w="34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98" w:right="144" w:firstLine="0"/>
              <w:jc w:val="left"/>
            </w:pPr>
            <w:r>
              <w:rPr>
                <w:rFonts w:ascii="Times New Roman" w:hAnsi="Times New Roman" w:eastAsia="Times New Roman"/>
                <w:b w:val="0"/>
                <w:i w:val="0"/>
                <w:color w:val="000000"/>
                <w:sz w:val="18"/>
              </w:rPr>
              <w:t xml:space="preserve">Trunk-based dengan direct push, dilarang oleh Panduan Capstone.</w:t>
            </w:r>
          </w:p>
        </w:tc>
      </w:tr>
    </w:tbl>
    <w:p>
      <w:pPr>
        <w:widowControl/>
        <w:autoSpaceDE w:val="0"/>
        <w:autoSpaceDN w:val="0"/>
        <w:spacing w:line="235" w:lineRule="auto" w:before="8038" w:after="0"/>
        <w:ind w:left="0" w:right="1148" w:firstLine="0"/>
        <w:jc w:val="right"/>
      </w:pPr>
      <w:r>
        <w:rPr>
          <w:rFonts w:ascii="Arial" w:hAnsi="Arial" w:eastAsia="Arial"/>
          <w:b w:val="0"/>
          <w:i w:val="0"/>
          <w:color w:val="555555"/>
          <w:sz w:val="16"/>
        </w:rPr>
        <w:t>Kelompok 10 Capstone 2026     Halaman 17</w:t>
      </w:r>
    </w:p>
    <w:p>
      <w:pPr>
        <w:sectPr>
          <w:pgSz w:w="11920" w:h="16840"/>
          <w:pgMar w:top="0" w:right="0" w:bottom="0" w:left="0" w:header="720" w:footer="720" w:gutter="0"/>
          <w:cols/>
          <w:docGrid w:linePitch="360"/>
        </w:sectPr>
      </w:pPr>
    </w:p>
    <w:p>
      <w:pPr>
        <w:widowControl/>
        <w:autoSpaceDE w:val="0"/>
        <w:autoSpaceDN w:val="0"/>
        <w:spacing w:line="370" w:lineRule="auto" w:before="714" w:after="90"/>
        <w:ind w:left="1134" w:right="1008" w:firstLine="5142"/>
        <w:jc w:val="left"/>
      </w:pPr>
      <w:r>
        <w:rPr>
          <w:rFonts w:ascii="Arial" w:hAnsi="Arial" w:eastAsia="Arial"/>
          <w:b w:val="0"/>
          <w:i w:val="0"/>
          <w:color w:val="555555"/>
          <w:sz w:val="16"/>
        </w:rPr>
        <w:t xml:space="preserve">SAD Sistem Identifikasi dan Edukasi Tanaman Obat Usada Bali </w:t>
      </w:r>
      <w:r>
        <w:rPr>
          <w:rFonts w:ascii="Times New Roman" w:hAnsi="Times New Roman" w:eastAsia="Times New Roman"/>
          <w:b/>
          <w:i w:val="0"/>
          <w:color w:val="000000"/>
          <w:sz w:val="32"/>
        </w:rPr>
        <w:t xml:space="preserve">9. Risiko dan Hal yang Perlu Dikonfirmasi </w:t>
      </w:r>
      <w:r>
        <w:br/>
      </w:r>
      <w:r>
        <w:rPr>
          <w:rFonts w:ascii="Times New Roman" w:hAnsi="Times New Roman" w:eastAsia="Times New Roman"/>
          <w:b/>
          <w:i w:val="0"/>
          <w:color w:val="000000"/>
          <w:sz w:val="25"/>
        </w:rPr>
        <w:t xml:space="preserve">9.1 Risiko Arsitektur </w:t>
      </w:r>
    </w:p>
    <w:tbl>
      <w:tblPr>
        <w:tblW w:type="auto" w:w="0"/>
        <w:tblInd w:w="1130.0" w:type="dxa"/>
        <w:tblLayout w:type="fixed"/>
        <w:tblLook w:firstColumn="1" w:firstRow="1" w:lastColumn="0" w:lastRow="0" w:noHBand="0" w:noVBand="1" w:val="04A0"/>
      </w:tblPr>
      <w:tblGrid>
        <w:gridCol w:w="3013"/>
        <w:gridCol w:w="3013"/>
        <w:gridCol w:w="3013"/>
      </w:tblGrid>
      <w:tr>
        <w:trPr>
          <w:trHeight w:hRule="atLeast" w:val="420"/>
        </w:trPr>
        <w:tc>
          <w:tcPr>
            <w:tcW w:type="dxa" w:w="7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8" w:after="0"/>
              <w:ind w:left="100" w:right="0" w:firstLine="0"/>
              <w:jc w:val="left"/>
            </w:pPr>
            <w:r>
              <w:rPr>
                <w:rFonts w:ascii="Times New Roman" w:hAnsi="Times New Roman" w:eastAsia="Times New Roman"/>
                <w:b/>
                <w:i w:val="0"/>
                <w:color w:val="000000"/>
                <w:sz w:val="18"/>
              </w:rPr>
              <w:t>No</w:t>
            </w:r>
          </w:p>
        </w:tc>
        <w:tc>
          <w:tcPr>
            <w:tcW w:type="dxa" w:w="33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8" w:after="0"/>
              <w:ind w:left="104" w:right="0" w:firstLine="0"/>
              <w:jc w:val="left"/>
            </w:pPr>
            <w:r>
              <w:rPr>
                <w:rFonts w:ascii="Times New Roman" w:hAnsi="Times New Roman" w:eastAsia="Times New Roman"/>
                <w:b/>
                <w:i w:val="0"/>
                <w:color w:val="000000"/>
                <w:sz w:val="18"/>
              </w:rPr>
              <w:t>Risiko</w:t>
            </w:r>
          </w:p>
        </w:tc>
        <w:tc>
          <w:tcPr>
            <w:tcW w:type="dxa" w:w="56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0" w:lineRule="auto" w:before="88" w:after="0"/>
              <w:ind w:left="104" w:right="0" w:firstLine="0"/>
              <w:jc w:val="left"/>
            </w:pPr>
            <w:r>
              <w:rPr>
                <w:rFonts w:ascii="Times New Roman" w:hAnsi="Times New Roman" w:eastAsia="Times New Roman"/>
                <w:b/>
                <w:i w:val="0"/>
                <w:color w:val="000000"/>
                <w:sz w:val="18"/>
              </w:rPr>
              <w:t>Mitigasi</w:t>
            </w:r>
          </w:p>
        </w:tc>
      </w:tr>
      <w:tr>
        <w:trPr>
          <w:trHeight w:hRule="atLeast" w:val="64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6" w:after="0"/>
              <w:ind w:left="100" w:right="0" w:firstLine="0"/>
              <w:jc w:val="left"/>
            </w:pPr>
            <w:r>
              <w:rPr>
                <w:rFonts w:ascii="Times New Roman" w:hAnsi="Times New Roman" w:eastAsia="Times New Roman"/>
                <w:b w:val="0"/>
                <w:i w:val="0"/>
                <w:color w:val="000000"/>
                <w:sz w:val="18"/>
              </w:rPr>
              <w:t>R1</w:t>
            </w:r>
          </w:p>
        </w:tc>
        <w:tc>
          <w:tcPr>
            <w:tcW w:type="dxa" w:w="3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4" w:right="144" w:firstLine="0"/>
              <w:jc w:val="left"/>
            </w:pPr>
            <w:r>
              <w:rPr>
                <w:rFonts w:ascii="Times New Roman" w:hAnsi="Times New Roman" w:eastAsia="Times New Roman"/>
                <w:b w:val="0"/>
                <w:i w:val="0"/>
                <w:color w:val="000000"/>
                <w:sz w:val="18"/>
              </w:rPr>
              <w:t xml:space="preserve">Latensi pipeline pada CPU VPS melebihi 5 detik</w:t>
            </w:r>
          </w:p>
        </w:tc>
        <w:tc>
          <w:tcPr>
            <w:tcW w:type="dxa" w:w="5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6" w:after="0"/>
              <w:ind w:left="104" w:right="144" w:firstLine="0"/>
              <w:jc w:val="left"/>
            </w:pPr>
            <w:r>
              <w:rPr>
                <w:rFonts w:ascii="Times New Roman" w:hAnsi="Times New Roman" w:eastAsia="Times New Roman"/>
                <w:b w:val="0"/>
                <w:i w:val="0"/>
                <w:color w:val="000000"/>
                <w:sz w:val="18"/>
              </w:rPr>
              <w:t xml:space="preserve">Ukur latensi per tahap sejak awal, muat model sekali, pertimbangkan ekspor model ke format yang lebih ringan, dan sesuaikan spesifikasi VPS.</w:t>
            </w:r>
          </w:p>
        </w:tc>
      </w:tr>
      <w:tr>
        <w:trPr>
          <w:trHeight w:hRule="atLeast" w:val="64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0" w:after="0"/>
              <w:ind w:left="100" w:right="0" w:firstLine="0"/>
              <w:jc w:val="left"/>
            </w:pPr>
            <w:r>
              <w:rPr>
                <w:rFonts w:ascii="Times New Roman" w:hAnsi="Times New Roman" w:eastAsia="Times New Roman"/>
                <w:b w:val="0"/>
                <w:i w:val="0"/>
                <w:color w:val="000000"/>
                <w:sz w:val="18"/>
              </w:rPr>
              <w:t>R2</w:t>
            </w:r>
          </w:p>
        </w:tc>
        <w:tc>
          <w:tcPr>
            <w:tcW w:type="dxa" w:w="3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4" w:right="0" w:firstLine="0"/>
              <w:jc w:val="left"/>
            </w:pPr>
            <w:r>
              <w:rPr>
                <w:rFonts w:ascii="Times New Roman" w:hAnsi="Times New Roman" w:eastAsia="Times New Roman"/>
                <w:b w:val="0"/>
                <w:i w:val="0"/>
                <w:color w:val="000000"/>
                <w:sz w:val="18"/>
              </w:rPr>
              <w:t xml:space="preserve">20 permintaan konkuren menghabiskan memori karena tiap worker memuat model</w:t>
            </w:r>
          </w:p>
        </w:tc>
        <w:tc>
          <w:tcPr>
            <w:tcW w:type="dxa" w:w="5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0" w:after="0"/>
              <w:ind w:left="104" w:right="288" w:firstLine="0"/>
              <w:jc w:val="left"/>
            </w:pPr>
            <w:r>
              <w:rPr>
                <w:rFonts w:ascii="Times New Roman" w:hAnsi="Times New Roman" w:eastAsia="Times New Roman"/>
                <w:b w:val="0"/>
                <w:i w:val="0"/>
                <w:color w:val="000000"/>
                <w:sz w:val="18"/>
              </w:rPr>
              <w:t xml:space="preserve">Batasi jumlah worker, gunakan antrean, dan lakukan uji beban sebelum Gate Review.</w:t>
            </w:r>
          </w:p>
        </w:tc>
      </w:tr>
      <w:tr>
        <w:trPr>
          <w:trHeight w:hRule="atLeast" w:val="64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94" w:after="0"/>
              <w:ind w:left="100" w:right="0" w:firstLine="0"/>
              <w:jc w:val="left"/>
            </w:pPr>
            <w:r>
              <w:rPr>
                <w:rFonts w:ascii="Times New Roman" w:hAnsi="Times New Roman" w:eastAsia="Times New Roman"/>
                <w:b w:val="0"/>
                <w:i w:val="0"/>
                <w:color w:val="000000"/>
                <w:sz w:val="18"/>
              </w:rPr>
              <w:t>R3</w:t>
            </w:r>
          </w:p>
        </w:tc>
        <w:tc>
          <w:tcPr>
            <w:tcW w:type="dxa" w:w="3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4" w:right="432" w:firstLine="0"/>
              <w:jc w:val="left"/>
            </w:pPr>
            <w:r>
              <w:rPr>
                <w:rFonts w:ascii="Times New Roman" w:hAnsi="Times New Roman" w:eastAsia="Times New Roman"/>
                <w:b w:val="0"/>
                <w:i w:val="0"/>
                <w:color w:val="000000"/>
                <w:sz w:val="18"/>
              </w:rPr>
              <w:t xml:space="preserve">Foto pengguna melanggar ketentuan pelindungan data pribadi</w:t>
            </w:r>
          </w:p>
        </w:tc>
        <w:tc>
          <w:tcPr>
            <w:tcW w:type="dxa" w:w="5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4" w:after="0"/>
              <w:ind w:left="104" w:right="144" w:firstLine="0"/>
              <w:jc w:val="left"/>
            </w:pPr>
            <w:r>
              <w:rPr>
                <w:rFonts w:ascii="Times New Roman" w:hAnsi="Times New Roman" w:eastAsia="Times New Roman"/>
                <w:b w:val="0"/>
                <w:i w:val="0"/>
                <w:color w:val="000000"/>
                <w:sz w:val="18"/>
              </w:rPr>
              <w:t xml:space="preserve">Simpan foto asli hanya dengan photo_consent, rumuskan retensi bersama BRIN.</w:t>
            </w:r>
          </w:p>
        </w:tc>
      </w:tr>
      <w:tr>
        <w:trPr>
          <w:trHeight w:hRule="atLeast" w:val="66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96" w:after="0"/>
              <w:ind w:left="100" w:right="0" w:firstLine="0"/>
              <w:jc w:val="left"/>
            </w:pPr>
            <w:r>
              <w:rPr>
                <w:rFonts w:ascii="Times New Roman" w:hAnsi="Times New Roman" w:eastAsia="Times New Roman"/>
                <w:b w:val="0"/>
                <w:i w:val="0"/>
                <w:color w:val="000000"/>
                <w:sz w:val="18"/>
              </w:rPr>
              <w:t>R4</w:t>
            </w:r>
          </w:p>
        </w:tc>
        <w:tc>
          <w:tcPr>
            <w:tcW w:type="dxa" w:w="3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4" w:right="288" w:firstLine="0"/>
              <w:jc w:val="left"/>
            </w:pPr>
            <w:r>
              <w:rPr>
                <w:rFonts w:ascii="Times New Roman" w:hAnsi="Times New Roman" w:eastAsia="Times New Roman"/>
                <w:b w:val="0"/>
                <w:i w:val="0"/>
                <w:color w:val="000000"/>
                <w:sz w:val="18"/>
              </w:rPr>
              <w:t xml:space="preserve">Perubahan ruang lingkup setelah Scope Freeze</w:t>
            </w:r>
          </w:p>
        </w:tc>
        <w:tc>
          <w:tcPr>
            <w:tcW w:type="dxa" w:w="5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96" w:after="0"/>
              <w:ind w:left="104" w:right="432" w:firstLine="0"/>
              <w:jc w:val="left"/>
            </w:pPr>
            <w:r>
              <w:rPr>
                <w:rFonts w:ascii="Times New Roman" w:hAnsi="Times New Roman" w:eastAsia="Times New Roman"/>
                <w:b w:val="0"/>
                <w:i w:val="0"/>
                <w:color w:val="000000"/>
                <w:sz w:val="18"/>
              </w:rPr>
              <w:t xml:space="preserve">Perubahan hanya lewat persetujuan tertulis dosen pembimbing sesuai Panduan Capstone.</w:t>
            </w:r>
          </w:p>
        </w:tc>
      </w:tr>
      <w:tr>
        <w:trPr>
          <w:trHeight w:hRule="atLeast" w:val="64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0" w:after="0"/>
              <w:ind w:left="100" w:right="0" w:firstLine="0"/>
              <w:jc w:val="left"/>
            </w:pPr>
            <w:r>
              <w:rPr>
                <w:rFonts w:ascii="Times New Roman" w:hAnsi="Times New Roman" w:eastAsia="Times New Roman"/>
                <w:b w:val="0"/>
                <w:i w:val="0"/>
                <w:color w:val="000000"/>
                <w:sz w:val="18"/>
              </w:rPr>
              <w:t>R5</w:t>
            </w:r>
          </w:p>
        </w:tc>
        <w:tc>
          <w:tcPr>
            <w:tcW w:type="dxa" w:w="3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104" w:right="288" w:firstLine="0"/>
              <w:jc w:val="left"/>
            </w:pPr>
            <w:r>
              <w:rPr>
                <w:rFonts w:ascii="Times New Roman" w:hAnsi="Times New Roman" w:eastAsia="Times New Roman"/>
                <w:b w:val="0"/>
                <w:i w:val="0"/>
                <w:color w:val="000000"/>
                <w:sz w:val="18"/>
              </w:rPr>
              <w:t xml:space="preserve">Kualitas foto pengguna buruk sehingga hasil keliru</w:t>
            </w:r>
          </w:p>
        </w:tc>
        <w:tc>
          <w:tcPr>
            <w:tcW w:type="dxa" w:w="5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0" w:after="0"/>
              <w:ind w:left="104" w:right="0" w:firstLine="0"/>
              <w:jc w:val="left"/>
            </w:pPr>
            <w:r>
              <w:rPr>
                <w:rFonts w:ascii="Times New Roman" w:hAnsi="Times New Roman" w:eastAsia="Times New Roman"/>
                <w:b w:val="0"/>
                <w:i w:val="0"/>
                <w:color w:val="000000"/>
                <w:sz w:val="18"/>
              </w:rPr>
              <w:t xml:space="preserve">Validasi piksel hijau, ambang 25 persen, label Tidak Meyakinkan, dan jalur verifikasi kurator.</w:t>
            </w:r>
          </w:p>
        </w:tc>
      </w:tr>
    </w:tbl>
    <w:p>
      <w:pPr>
        <w:widowControl/>
        <w:autoSpaceDE w:val="0"/>
        <w:autoSpaceDN w:val="0"/>
        <w:spacing w:line="230" w:lineRule="auto" w:before="232" w:after="92"/>
        <w:ind w:left="1134" w:right="0" w:firstLine="0"/>
        <w:jc w:val="left"/>
      </w:pPr>
      <w:r>
        <w:rPr>
          <w:rFonts w:ascii="Times New Roman" w:hAnsi="Times New Roman" w:eastAsia="Times New Roman"/>
          <w:b/>
          <w:i w:val="0"/>
          <w:color w:val="000000"/>
          <w:sz w:val="25"/>
        </w:rPr>
        <w:t xml:space="preserve">9.2 Hal yang Perlu Dikonfirmasi </w:t>
      </w:r>
    </w:p>
    <w:tbl>
      <w:tblPr>
        <w:tblW w:type="auto" w:w="0"/>
        <w:tblInd w:w="1130.0" w:type="dxa"/>
        <w:tblLayout w:type="fixed"/>
        <w:tblLook w:firstColumn="1" w:firstRow="1" w:lastColumn="0" w:lastRow="0" w:noHBand="0" w:noVBand="1" w:val="04A0"/>
      </w:tblPr>
      <w:tblGrid>
        <w:gridCol w:w="2260"/>
        <w:gridCol w:w="2260"/>
        <w:gridCol w:w="2260"/>
        <w:gridCol w:w="2260"/>
      </w:tblGrid>
      <w:tr>
        <w:trPr>
          <w:trHeight w:hRule="atLeast" w:val="420"/>
        </w:trPr>
        <w:tc>
          <w:tcPr>
            <w:tcW w:type="dxa" w:w="7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6" w:after="0"/>
              <w:ind w:left="100" w:right="0" w:firstLine="0"/>
              <w:jc w:val="left"/>
            </w:pPr>
            <w:r>
              <w:rPr>
                <w:rFonts w:ascii="Times New Roman" w:hAnsi="Times New Roman" w:eastAsia="Times New Roman"/>
                <w:b/>
                <w:i w:val="0"/>
                <w:color w:val="000000"/>
                <w:sz w:val="18"/>
              </w:rPr>
              <w:t>No</w:t>
            </w:r>
          </w:p>
        </w:tc>
        <w:tc>
          <w:tcPr>
            <w:tcW w:type="dxa" w:w="464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6" w:after="0"/>
              <w:ind w:left="104" w:right="0" w:firstLine="0"/>
              <w:jc w:val="left"/>
            </w:pPr>
            <w:r>
              <w:rPr>
                <w:rFonts w:ascii="Times New Roman" w:hAnsi="Times New Roman" w:eastAsia="Times New Roman"/>
                <w:b/>
                <w:i w:val="0"/>
                <w:color w:val="000000"/>
                <w:sz w:val="18"/>
              </w:rPr>
              <w:t>Butir</w:t>
            </w:r>
          </w:p>
        </w:tc>
        <w:tc>
          <w:tcPr>
            <w:tcW w:type="dxa" w:w="20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6" w:after="0"/>
              <w:ind w:left="98" w:right="0" w:firstLine="0"/>
              <w:jc w:val="left"/>
            </w:pPr>
            <w:r>
              <w:rPr>
                <w:rFonts w:ascii="Times New Roman" w:hAnsi="Times New Roman" w:eastAsia="Times New Roman"/>
                <w:b/>
                <w:i w:val="0"/>
                <w:color w:val="000000"/>
                <w:sz w:val="18"/>
              </w:rPr>
              <w:t>Pemilik</w:t>
            </w:r>
          </w:p>
        </w:tc>
        <w:tc>
          <w:tcPr>
            <w:tcW w:type="dxa" w:w="2300"/>
            <w:tcBorders>
              <w:top w:sz="8.0" w:val="single" w:color="99A5B4"/>
              <w:start w:sz="8.0" w:val="single" w:color="99A5B4"/>
              <w:bottom w:sz="8.0" w:val="single" w:color="99A5B4"/>
              <w:end w:sz="8.0" w:val="single" w:color="99A5B4"/>
            </w:tcBorders>
            <w:shd w:fill="d9e2f2" w:val="clear"/>
            <w:tcMar>
              <w:start w:w="0" w:type="dxa"/>
              <w:end w:w="0" w:type="dxa"/>
            </w:tcMar>
          </w:tcPr>
          <w:p>
            <w:pPr>
              <w:widowControl/>
              <w:autoSpaceDE w:val="0"/>
              <w:autoSpaceDN w:val="0"/>
              <w:spacing w:line="233" w:lineRule="auto" w:before="86" w:after="0"/>
              <w:ind w:left="94" w:right="0" w:firstLine="0"/>
              <w:jc w:val="left"/>
            </w:pPr>
            <w:r>
              <w:rPr>
                <w:rFonts w:ascii="Times New Roman" w:hAnsi="Times New Roman" w:eastAsia="Times New Roman"/>
                <w:b/>
                <w:i w:val="0"/>
                <w:color w:val="000000"/>
                <w:sz w:val="18"/>
              </w:rPr>
              <w:t>Status</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100" w:right="0" w:firstLine="0"/>
              <w:jc w:val="left"/>
            </w:pPr>
            <w:r>
              <w:rPr>
                <w:rFonts w:ascii="Times New Roman" w:hAnsi="Times New Roman" w:eastAsia="Times New Roman"/>
                <w:b w:val="0"/>
                <w:i w:val="0"/>
                <w:color w:val="000000"/>
                <w:sz w:val="18"/>
              </w:rPr>
              <w:t>K1</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104" w:right="0" w:firstLine="0"/>
              <w:jc w:val="left"/>
            </w:pPr>
            <w:r>
              <w:rPr>
                <w:rFonts w:ascii="Times New Roman" w:hAnsi="Times New Roman" w:eastAsia="Times New Roman"/>
                <w:b w:val="0"/>
                <w:i w:val="0"/>
                <w:color w:val="000000"/>
                <w:sz w:val="18"/>
              </w:rPr>
              <w:t>Framework Backend API</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98" w:right="0" w:firstLine="0"/>
              <w:jc w:val="left"/>
            </w:pPr>
            <w:r>
              <w:rPr>
                <w:rFonts w:ascii="Times New Roman" w:hAnsi="Times New Roman" w:eastAsia="Times New Roman"/>
                <w:b w:val="0"/>
                <w:i w:val="0"/>
                <w:color w:val="000000"/>
                <w:sz w:val="18"/>
              </w:rPr>
              <w:t>Backend</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6" w:after="0"/>
              <w:ind w:left="94" w:right="0" w:firstLine="0"/>
              <w:jc w:val="left"/>
            </w:pPr>
            <w:r>
              <w:rPr>
                <w:rFonts w:ascii="Times New Roman" w:hAnsi="Times New Roman" w:eastAsia="Times New Roman"/>
                <w:b w:val="0"/>
                <w:i w:val="0"/>
                <w:color w:val="000000"/>
                <w:sz w:val="18"/>
              </w:rPr>
              <w:t>FastAPI (Python); Laravel/PHP tidak dipakai</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K2</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4" w:right="0" w:firstLine="0"/>
              <w:jc w:val="left"/>
            </w:pPr>
            <w:r>
              <w:rPr>
                <w:rFonts w:ascii="Times New Roman" w:hAnsi="Times New Roman" w:eastAsia="Times New Roman"/>
                <w:b w:val="0"/>
                <w:i w:val="0"/>
                <w:color w:val="000000"/>
                <w:sz w:val="18"/>
              </w:rPr>
              <w:t>DBMS yang dipakai</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8" w:right="0" w:firstLine="0"/>
              <w:jc w:val="left"/>
            </w:pPr>
            <w:r>
              <w:rPr>
                <w:rFonts w:ascii="Times New Roman" w:hAnsi="Times New Roman" w:eastAsia="Times New Roman"/>
                <w:b w:val="0"/>
                <w:i w:val="0"/>
                <w:color w:val="000000"/>
                <w:sz w:val="18"/>
              </w:rPr>
              <w:t>Backend</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4" w:right="0" w:firstLine="0"/>
              <w:jc w:val="left"/>
            </w:pPr>
            <w:r>
              <w:rPr>
                <w:rFonts w:ascii="Times New Roman" w:hAnsi="Times New Roman" w:eastAsia="Times New Roman"/>
                <w:b w:val="0"/>
                <w:i w:val="0"/>
                <w:color w:val="000000"/>
                <w:sz w:val="18"/>
              </w:rPr>
              <w:t>PostgreSQL</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K3</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4" w:right="0" w:firstLine="0"/>
              <w:jc w:val="left"/>
            </w:pPr>
            <w:r>
              <w:rPr>
                <w:rFonts w:ascii="Times New Roman" w:hAnsi="Times New Roman" w:eastAsia="Times New Roman"/>
                <w:b w:val="0"/>
                <w:i w:val="0"/>
                <w:color w:val="000000"/>
                <w:sz w:val="18"/>
              </w:rPr>
              <w:t>Platform dasbor admin</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8" w:right="0" w:firstLine="0"/>
              <w:jc w:val="left"/>
            </w:pPr>
            <w:r>
              <w:rPr>
                <w:rFonts w:ascii="Times New Roman" w:hAnsi="Times New Roman" w:eastAsia="Times New Roman"/>
                <w:b w:val="0"/>
                <w:i w:val="0"/>
                <w:color w:val="000000"/>
                <w:sz w:val="18"/>
              </w:rPr>
              <w:t>Frontend 2</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4" w:right="0" w:firstLine="0"/>
              <w:jc w:val="left"/>
            </w:pPr>
            <w:r>
              <w:rPr>
                <w:rFonts w:ascii="Times New Roman" w:hAnsi="Times New Roman" w:eastAsia="Times New Roman"/>
                <w:b w:val="0"/>
                <w:i w:val="0"/>
                <w:color w:val="000000"/>
                <w:sz w:val="18"/>
              </w:rPr>
              <w:t>Flutter (aplikasi mobile Android)</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0" w:right="0" w:firstLine="0"/>
              <w:jc w:val="left"/>
            </w:pPr>
            <w:r>
              <w:rPr>
                <w:rFonts w:ascii="Times New Roman" w:hAnsi="Times New Roman" w:eastAsia="Times New Roman"/>
                <w:b w:val="0"/>
                <w:i w:val="0"/>
                <w:color w:val="000000"/>
                <w:sz w:val="18"/>
              </w:rPr>
              <w:t>K4</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4" w:right="0" w:firstLine="0"/>
              <w:jc w:val="left"/>
            </w:pPr>
            <w:r>
              <w:rPr>
                <w:rFonts w:ascii="Times New Roman" w:hAnsi="Times New Roman" w:eastAsia="Times New Roman"/>
                <w:b w:val="0"/>
                <w:i w:val="0"/>
                <w:color w:val="000000"/>
                <w:sz w:val="18"/>
              </w:rPr>
              <w:t>Provider, spesifikasi VPS, dan domain resmi</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8" w:right="0" w:firstLine="0"/>
              <w:jc w:val="left"/>
            </w:pPr>
            <w:r>
              <w:rPr>
                <w:rFonts w:ascii="Times New Roman" w:hAnsi="Times New Roman" w:eastAsia="Times New Roman"/>
                <w:b w:val="0"/>
                <w:i w:val="0"/>
                <w:color w:val="000000"/>
                <w:sz w:val="18"/>
              </w:rPr>
              <w:t>DevOps</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4" w:right="0" w:firstLine="0"/>
              <w:jc w:val="left"/>
            </w:pPr>
            <w:r>
              <w:rPr>
                <w:rFonts w:ascii="Times New Roman" w:hAnsi="Times New Roman" w:eastAsia="Times New Roman"/>
                <w:b w:val="0"/>
                <w:i w:val="0"/>
                <w:color w:val="000000"/>
                <w:sz w:val="18"/>
              </w:rPr>
              <w:t>Biznet Gio</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100" w:right="0" w:firstLine="0"/>
              <w:jc w:val="left"/>
            </w:pPr>
            <w:r>
              <w:rPr>
                <w:rFonts w:ascii="Times New Roman" w:hAnsi="Times New Roman" w:eastAsia="Times New Roman"/>
                <w:b w:val="0"/>
                <w:i w:val="0"/>
                <w:color w:val="000000"/>
                <w:sz w:val="18"/>
              </w:rPr>
              <w:t>K5</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104" w:right="0" w:firstLine="0"/>
              <w:jc w:val="left"/>
            </w:pPr>
            <w:r>
              <w:rPr>
                <w:rFonts w:ascii="Times New Roman" w:hAnsi="Times New Roman" w:eastAsia="Times New Roman"/>
                <w:b w:val="0"/>
                <w:i w:val="0"/>
                <w:color w:val="000000"/>
                <w:sz w:val="18"/>
              </w:rPr>
              <w:t>Batas ukuran unggahan foto</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8" w:right="0" w:firstLine="0"/>
              <w:jc w:val="left"/>
            </w:pPr>
            <w:r>
              <w:rPr>
                <w:rFonts w:ascii="Times New Roman" w:hAnsi="Times New Roman" w:eastAsia="Times New Roman"/>
                <w:b w:val="0"/>
                <w:i w:val="0"/>
                <w:color w:val="000000"/>
                <w:sz w:val="18"/>
              </w:rPr>
              <w:t>Backend dan DevOps</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2" w:after="0"/>
              <w:ind w:left="94" w:right="0" w:firstLine="0"/>
              <w:jc w:val="left"/>
            </w:pPr>
            <w:r>
              <w:rPr>
                <w:rFonts w:ascii="Times New Roman" w:hAnsi="Times New Roman" w:eastAsia="Times New Roman"/>
                <w:b w:val="0"/>
                <w:i w:val="0"/>
                <w:color w:val="000000"/>
                <w:sz w:val="18"/>
              </w:rPr>
              <w:t>5 MB</w:t>
            </w:r>
          </w:p>
        </w:tc>
      </w:tr>
      <w:tr>
        <w:trPr>
          <w:trHeight w:hRule="atLeast" w:val="64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100" w:right="0" w:firstLine="0"/>
              <w:jc w:val="left"/>
            </w:pPr>
            <w:r>
              <w:rPr>
                <w:rFonts w:ascii="Times New Roman" w:hAnsi="Times New Roman" w:eastAsia="Times New Roman"/>
                <w:b w:val="0"/>
                <w:i w:val="0"/>
                <w:color w:val="000000"/>
                <w:sz w:val="18"/>
              </w:rPr>
              <w:t>K6</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45" w:lineRule="auto" w:before="82" w:after="0"/>
              <w:ind w:left="104" w:right="432" w:firstLine="0"/>
              <w:jc w:val="left"/>
            </w:pPr>
            <w:r>
              <w:rPr>
                <w:rFonts w:ascii="Times New Roman" w:hAnsi="Times New Roman" w:eastAsia="Times New Roman"/>
                <w:b w:val="0"/>
                <w:i w:val="0"/>
                <w:color w:val="000000"/>
                <w:sz w:val="18"/>
              </w:rPr>
              <w:t xml:space="preserve">Tabel token verifikasi email, reset kata sandi, dan token perangkat FCM pada ERD</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98" w:right="0" w:firstLine="0"/>
              <w:jc w:val="left"/>
            </w:pPr>
            <w:r>
              <w:rPr>
                <w:rFonts w:ascii="Times New Roman" w:hAnsi="Times New Roman" w:eastAsia="Times New Roman"/>
                <w:b w:val="0"/>
                <w:i w:val="0"/>
                <w:color w:val="000000"/>
                <w:sz w:val="18"/>
              </w:rPr>
              <w:t>Backend</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2" w:after="0"/>
              <w:ind w:left="94" w:right="0" w:firstLine="0"/>
              <w:jc w:val="left"/>
            </w:pPr>
            <w:r>
              <w:rPr>
                <w:rFonts w:ascii="Times New Roman" w:hAnsi="Times New Roman" w:eastAsia="Times New Roman"/>
                <w:b w:val="0"/>
                <w:i w:val="0"/>
                <w:color w:val="000000"/>
                <w:sz w:val="18"/>
              </w:rPr>
              <w:t>-</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K7</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4" w:right="0" w:firstLine="0"/>
              <w:jc w:val="left"/>
            </w:pPr>
            <w:r>
              <w:rPr>
                <w:rFonts w:ascii="Times New Roman" w:hAnsi="Times New Roman" w:eastAsia="Times New Roman"/>
                <w:b w:val="0"/>
                <w:i w:val="0"/>
                <w:color w:val="000000"/>
                <w:sz w:val="18"/>
              </w:rPr>
              <w:t>Hasil pengukuran latensi per tahap dan jumlah worker</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8" w:right="0" w:firstLine="0"/>
              <w:jc w:val="left"/>
            </w:pPr>
            <w:r>
              <w:rPr>
                <w:rFonts w:ascii="Times New Roman" w:hAnsi="Times New Roman" w:eastAsia="Times New Roman"/>
                <w:b w:val="0"/>
                <w:i w:val="0"/>
                <w:color w:val="000000"/>
                <w:sz w:val="18"/>
              </w:rPr>
              <w:t>Backend</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4" w:right="0" w:firstLine="0"/>
              <w:jc w:val="left"/>
            </w:pPr>
            <w:r>
              <w:rPr>
                <w:rFonts w:ascii="Times New Roman" w:hAnsi="Times New Roman" w:eastAsia="Times New Roman"/>
                <w:b w:val="0"/>
                <w:i w:val="0"/>
                <w:color w:val="000000"/>
                <w:sz w:val="18"/>
              </w:rPr>
              <w:t>[menunggu uji beban]</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0" w:right="0" w:firstLine="0"/>
              <w:jc w:val="left"/>
            </w:pPr>
            <w:r>
              <w:rPr>
                <w:rFonts w:ascii="Times New Roman" w:hAnsi="Times New Roman" w:eastAsia="Times New Roman"/>
                <w:b w:val="0"/>
                <w:i w:val="0"/>
                <w:color w:val="000000"/>
                <w:sz w:val="18"/>
              </w:rPr>
              <w:t>K8</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104" w:right="0" w:firstLine="0"/>
              <w:jc w:val="left"/>
            </w:pPr>
            <w:r>
              <w:rPr>
                <w:rFonts w:ascii="Times New Roman" w:hAnsi="Times New Roman" w:eastAsia="Times New Roman"/>
                <w:b w:val="0"/>
                <w:i w:val="0"/>
                <w:color w:val="000000"/>
                <w:sz w:val="18"/>
              </w:rPr>
              <w:t>Kebijakan retensi dan penghapusan foto pengguna</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8" w:right="0" w:firstLine="0"/>
              <w:jc w:val="left"/>
            </w:pPr>
            <w:r>
              <w:rPr>
                <w:rFonts w:ascii="Times New Roman" w:hAnsi="Times New Roman" w:eastAsia="Times New Roman"/>
                <w:b w:val="0"/>
                <w:i w:val="0"/>
                <w:color w:val="000000"/>
                <w:sz w:val="18"/>
              </w:rPr>
              <w:t>Tim dan BRIN</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3" w:lineRule="auto" w:before="84" w:after="0"/>
              <w:ind w:left="94" w:right="0" w:firstLine="0"/>
              <w:jc w:val="left"/>
            </w:pPr>
            <w:r>
              <w:rPr>
                <w:rFonts w:ascii="Times New Roman" w:hAnsi="Times New Roman" w:eastAsia="Times New Roman"/>
                <w:b w:val="0"/>
                <w:i w:val="0"/>
                <w:color w:val="000000"/>
                <w:sz w:val="18"/>
              </w:rPr>
              <w:t>[menunggu kesepakatan]</w:t>
            </w:r>
          </w:p>
        </w:tc>
      </w:tr>
      <w:tr>
        <w:trPr>
          <w:trHeight w:hRule="atLeast" w:val="420"/>
        </w:trPr>
        <w:tc>
          <w:tcPr>
            <w:tcW w:type="dxa" w:w="7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0" w:right="0" w:firstLine="0"/>
              <w:jc w:val="left"/>
            </w:pPr>
            <w:r>
              <w:rPr>
                <w:rFonts w:ascii="Times New Roman" w:hAnsi="Times New Roman" w:eastAsia="Times New Roman"/>
                <w:b w:val="0"/>
                <w:i w:val="0"/>
                <w:color w:val="000000"/>
                <w:sz w:val="18"/>
              </w:rPr>
              <w:t>K9</w:t>
            </w:r>
          </w:p>
        </w:tc>
        <w:tc>
          <w:tcPr>
            <w:tcW w:type="dxa" w:w="464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104" w:right="0" w:firstLine="0"/>
              <w:jc w:val="left"/>
            </w:pPr>
            <w:r>
              <w:rPr>
                <w:rFonts w:ascii="Times New Roman" w:hAnsi="Times New Roman" w:eastAsia="Times New Roman"/>
                <w:b w:val="0"/>
                <w:i w:val="0"/>
                <w:color w:val="000000"/>
                <w:sz w:val="18"/>
              </w:rPr>
              <w:t>Bentuk lingkungan staging dan rincian SOP backup</w:t>
            </w:r>
          </w:p>
        </w:tc>
        <w:tc>
          <w:tcPr>
            <w:tcW w:type="dxa" w:w="20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8" w:right="0" w:firstLine="0"/>
              <w:jc w:val="left"/>
            </w:pPr>
            <w:r>
              <w:rPr>
                <w:rFonts w:ascii="Times New Roman" w:hAnsi="Times New Roman" w:eastAsia="Times New Roman"/>
                <w:b w:val="0"/>
                <w:i w:val="0"/>
                <w:color w:val="000000"/>
                <w:sz w:val="18"/>
              </w:rPr>
              <w:t>DevOps</w:t>
            </w:r>
          </w:p>
        </w:tc>
        <w:tc>
          <w:tcPr>
            <w:tcW w:type="dxa" w:w="2300"/>
            <w:tcBorders>
              <w:top w:sz="8.0" w:val="single" w:color="99A5B4"/>
              <w:start w:sz="8.0" w:val="single" w:color="99A5B4"/>
              <w:bottom w:sz="8.0" w:val="single" w:color="99A5B4"/>
              <w:end w:sz="8.0" w:val="single" w:color="99A5B4"/>
            </w:tcBorders>
            <w:tcMar>
              <w:start w:w="0" w:type="dxa"/>
              <w:end w:w="0" w:type="dxa"/>
            </w:tcMar>
          </w:tcPr>
          <w:p>
            <w:pPr>
              <w:widowControl/>
              <w:autoSpaceDE w:val="0"/>
              <w:autoSpaceDN w:val="0"/>
              <w:spacing w:line="230" w:lineRule="auto" w:before="84" w:after="0"/>
              <w:ind w:left="94" w:right="0" w:firstLine="0"/>
              <w:jc w:val="left"/>
            </w:pPr>
            <w:r>
              <w:rPr>
                <w:rFonts w:ascii="Times New Roman" w:hAnsi="Times New Roman" w:eastAsia="Times New Roman"/>
                <w:b w:val="0"/>
                <w:i w:val="0"/>
                <w:color w:val="000000"/>
                <w:sz w:val="18"/>
              </w:rPr>
              <w:t>[menunggu keputusan]</w:t>
            </w:r>
          </w:p>
        </w:tc>
      </w:tr>
    </w:tbl>
    <w:p>
      <w:pPr>
        <w:widowControl/>
        <w:autoSpaceDE w:val="0"/>
        <w:autoSpaceDN w:val="0"/>
        <w:spacing w:line="235" w:lineRule="auto" w:before="5158" w:after="0"/>
        <w:ind w:left="0" w:right="1148" w:firstLine="0"/>
        <w:jc w:val="right"/>
      </w:pPr>
      <w:r>
        <w:rPr>
          <w:rFonts w:ascii="Arial" w:hAnsi="Arial" w:eastAsia="Arial"/>
          <w:b w:val="0"/>
          <w:i w:val="0"/>
          <w:color w:val="555555"/>
          <w:sz w:val="16"/>
        </w:rPr>
        <w:t>Kelompok 10 Capstone 2026     Halaman 18</w:t>
      </w:r>
    </w:p>
    <w:sectPr w:rsidR="00FC693F" w:rsidRPr="0006063C" w:rsidSect="00034616">
      <w:pgSz w:w="11920" w:h="16840"/>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