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E24" w:rsidRPr="00D34E24" w:rsidRDefault="00D34E24" w:rsidP="00D34E24">
      <w:pPr>
        <w:bidi w:val="0"/>
        <w:rPr>
          <w:rFonts w:ascii="Times New Roman" w:hAnsi="Times New Roman" w:cs="Times New Roman"/>
          <w:sz w:val="36"/>
          <w:szCs w:val="36"/>
          <w:lang w:bidi="ar-EG"/>
        </w:rPr>
      </w:pPr>
    </w:p>
    <w:p w:rsidR="0076750F" w:rsidRDefault="0076750F" w:rsidP="0076750F">
      <w:pPr>
        <w:bidi w:val="0"/>
        <w:rPr>
          <w:sz w:val="40"/>
          <w:szCs w:val="40"/>
          <w:lang w:bidi="ar-EG"/>
        </w:rPr>
      </w:pPr>
      <w:r w:rsidRPr="0076750F">
        <w:rPr>
          <w:sz w:val="40"/>
          <w:szCs w:val="40"/>
          <w:lang w:bidi="ar-EG"/>
        </w:rPr>
        <w:t>-</w:t>
      </w:r>
      <w:r>
        <w:rPr>
          <w:sz w:val="40"/>
          <w:szCs w:val="40"/>
          <w:lang w:bidi="ar-EG"/>
        </w:rPr>
        <w:t>First of all we use STAX parser</w:t>
      </w:r>
      <w:r w:rsidR="00725956">
        <w:rPr>
          <w:sz w:val="40"/>
          <w:szCs w:val="40"/>
          <w:lang w:bidi="ar-EG"/>
        </w:rPr>
        <w:t>:</w:t>
      </w:r>
      <w:r>
        <w:rPr>
          <w:sz w:val="40"/>
          <w:szCs w:val="40"/>
          <w:lang w:bidi="ar-EG"/>
        </w:rPr>
        <w:t xml:space="preserve"> </w:t>
      </w:r>
    </w:p>
    <w:p w:rsidR="00802C6E" w:rsidRPr="00802C6E" w:rsidRDefault="00802C6E" w:rsidP="0076750F">
      <w:pPr>
        <w:bidi w:val="0"/>
        <w:rPr>
          <w:color w:val="FF0000"/>
          <w:sz w:val="56"/>
          <w:szCs w:val="56"/>
          <w:lang w:bidi="ar-EG"/>
        </w:rPr>
      </w:pPr>
      <w:r w:rsidRPr="00802C6E">
        <w:rPr>
          <w:color w:val="FF0000"/>
          <w:sz w:val="56"/>
          <w:szCs w:val="56"/>
          <w:lang w:bidi="ar-EG"/>
        </w:rPr>
        <w:t>STAX vs SAX vs DOM</w:t>
      </w:r>
    </w:p>
    <w:p w:rsidR="00802C6E" w:rsidRDefault="00802C6E" w:rsidP="00802C6E">
      <w:pPr>
        <w:bidi w:val="0"/>
        <w:rPr>
          <w:rtl/>
          <w:lang w:bidi="ar-EG"/>
        </w:rPr>
      </w:pPr>
      <w:r w:rsidRPr="00802C6E">
        <w:rPr>
          <w:noProof/>
        </w:rPr>
        <w:drawing>
          <wp:inline distT="0" distB="0" distL="0" distR="0" wp14:anchorId="14A2F086" wp14:editId="49F1F4A2">
            <wp:extent cx="5274310" cy="3074139"/>
            <wp:effectExtent l="0" t="0" r="2540" b="0"/>
            <wp:docPr id="2" name="Picture 2" descr="Image result for dom parser vs sax parser vs stax parse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dom parser vs sax parser vs stax parser t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074139"/>
                    </a:xfrm>
                    <a:prstGeom prst="rect">
                      <a:avLst/>
                    </a:prstGeom>
                    <a:noFill/>
                    <a:ln>
                      <a:noFill/>
                    </a:ln>
                  </pic:spPr>
                </pic:pic>
              </a:graphicData>
            </a:graphic>
          </wp:inline>
        </w:drawing>
      </w:r>
    </w:p>
    <w:p w:rsidR="00802C6E" w:rsidRPr="00802C6E" w:rsidRDefault="00802C6E" w:rsidP="00802C6E">
      <w:pPr>
        <w:bidi w:val="0"/>
        <w:rPr>
          <w:sz w:val="28"/>
          <w:szCs w:val="28"/>
          <w:rtl/>
          <w:lang w:bidi="ar-EG"/>
        </w:rPr>
      </w:pPr>
    </w:p>
    <w:p w:rsidR="00725956" w:rsidRPr="00E43914" w:rsidRDefault="00725956" w:rsidP="00725956">
      <w:pPr>
        <w:bidi w:val="0"/>
        <w:rPr>
          <w:sz w:val="36"/>
          <w:szCs w:val="36"/>
          <w:lang w:bidi="ar-EG"/>
        </w:rPr>
      </w:pPr>
      <w:r w:rsidRPr="00E43914">
        <w:rPr>
          <w:sz w:val="36"/>
          <w:szCs w:val="36"/>
          <w:lang w:bidi="ar-EG"/>
        </w:rPr>
        <w:t>-&gt;</w:t>
      </w:r>
      <w:r w:rsidR="00802C6E" w:rsidRPr="00E43914">
        <w:rPr>
          <w:sz w:val="36"/>
          <w:szCs w:val="36"/>
          <w:lang w:bidi="ar-EG"/>
        </w:rPr>
        <w:t>From the previous table and as the STAX</w:t>
      </w:r>
      <w:r w:rsidRPr="00E43914">
        <w:rPr>
          <w:sz w:val="36"/>
          <w:szCs w:val="36"/>
          <w:lang w:bidi="ar-EG"/>
        </w:rPr>
        <w:t>(</w:t>
      </w:r>
      <w:r w:rsidR="00802C6E" w:rsidRPr="00E43914">
        <w:rPr>
          <w:sz w:val="36"/>
          <w:szCs w:val="36"/>
          <w:lang w:bidi="ar-EG"/>
        </w:rPr>
        <w:t xml:space="preserve"> writes and read</w:t>
      </w:r>
      <w:r w:rsidRPr="00E43914">
        <w:rPr>
          <w:sz w:val="36"/>
          <w:szCs w:val="36"/>
          <w:lang w:bidi="ar-EG"/>
        </w:rPr>
        <w:t>)</w:t>
      </w:r>
      <w:r w:rsidR="00802C6E" w:rsidRPr="00E43914">
        <w:rPr>
          <w:sz w:val="36"/>
          <w:szCs w:val="36"/>
          <w:lang w:bidi="ar-EG"/>
        </w:rPr>
        <w:t xml:space="preserve"> we choose it but the DOM </w:t>
      </w:r>
      <w:r w:rsidRPr="00E43914">
        <w:rPr>
          <w:sz w:val="36"/>
          <w:szCs w:val="36"/>
          <w:lang w:bidi="ar-EG"/>
        </w:rPr>
        <w:t xml:space="preserve">is </w:t>
      </w:r>
      <w:r w:rsidR="00802C6E" w:rsidRPr="00E43914">
        <w:rPr>
          <w:sz w:val="36"/>
          <w:szCs w:val="36"/>
          <w:lang w:bidi="ar-EG"/>
        </w:rPr>
        <w:t>overhead on the memory</w:t>
      </w:r>
      <w:r w:rsidR="00E43914" w:rsidRPr="00E43914">
        <w:rPr>
          <w:sz w:val="36"/>
          <w:szCs w:val="36"/>
          <w:lang w:bidi="ar-EG"/>
        </w:rPr>
        <w:t xml:space="preserve"> but you can append row in your table</w:t>
      </w:r>
      <w:r w:rsidRPr="00E43914">
        <w:rPr>
          <w:sz w:val="36"/>
          <w:szCs w:val="36"/>
          <w:lang w:bidi="ar-EG"/>
        </w:rPr>
        <w:t xml:space="preserve"> and SAX only (reads) .. it can't write in the file.</w:t>
      </w:r>
    </w:p>
    <w:p w:rsidR="00725956" w:rsidRDefault="00725956" w:rsidP="00725956">
      <w:pPr>
        <w:bidi w:val="0"/>
        <w:rPr>
          <w:sz w:val="28"/>
          <w:szCs w:val="28"/>
          <w:lang w:bidi="ar-EG"/>
        </w:rPr>
      </w:pPr>
    </w:p>
    <w:p w:rsidR="00725956" w:rsidRDefault="00725956" w:rsidP="00725956">
      <w:pPr>
        <w:bidi w:val="0"/>
        <w:rPr>
          <w:sz w:val="28"/>
          <w:szCs w:val="28"/>
          <w:lang w:bidi="ar-EG"/>
        </w:rPr>
      </w:pPr>
    </w:p>
    <w:p w:rsidR="008949D1" w:rsidRDefault="008949D1" w:rsidP="00725956">
      <w:pPr>
        <w:bidi w:val="0"/>
        <w:rPr>
          <w:rFonts w:ascii="Adobe Garamond Pro Bold" w:hAnsi="Adobe Garamond Pro Bold"/>
          <w:sz w:val="44"/>
          <w:szCs w:val="44"/>
          <w:lang w:bidi="ar-EG"/>
        </w:rPr>
      </w:pPr>
      <w:r>
        <w:rPr>
          <w:rFonts w:ascii="Adobe Garamond Pro Bold" w:hAnsi="Adobe Garamond Pro Bold"/>
          <w:sz w:val="44"/>
          <w:szCs w:val="44"/>
          <w:lang w:bidi="ar-EG"/>
        </w:rPr>
        <w:t xml:space="preserve">-There is a database of students that contains there information like there name, </w:t>
      </w:r>
      <w:r w:rsidR="00A60B9F">
        <w:rPr>
          <w:rFonts w:ascii="Adobe Garamond Pro Bold" w:hAnsi="Adobe Garamond Pro Bold"/>
          <w:sz w:val="44"/>
          <w:szCs w:val="44"/>
          <w:lang w:bidi="ar-EG"/>
        </w:rPr>
        <w:t>surnam</w:t>
      </w:r>
      <w:r>
        <w:rPr>
          <w:rFonts w:ascii="Adobe Garamond Pro Bold" w:hAnsi="Adobe Garamond Pro Bold"/>
          <w:sz w:val="44"/>
          <w:szCs w:val="44"/>
          <w:lang w:bidi="ar-EG"/>
        </w:rPr>
        <w:t>e,  age and city.</w:t>
      </w:r>
    </w:p>
    <w:p w:rsidR="0061773F" w:rsidRDefault="00725956" w:rsidP="008949D1">
      <w:pPr>
        <w:bidi w:val="0"/>
        <w:rPr>
          <w:rFonts w:ascii="Adobe Garamond Pro Bold" w:hAnsi="Adobe Garamond Pro Bold"/>
          <w:sz w:val="44"/>
          <w:szCs w:val="44"/>
          <w:lang w:bidi="ar-EG"/>
        </w:rPr>
      </w:pPr>
      <w:r w:rsidRPr="00725956">
        <w:rPr>
          <w:rFonts w:ascii="Adobe Garamond Pro Bold" w:hAnsi="Adobe Garamond Pro Bold"/>
          <w:sz w:val="44"/>
          <w:szCs w:val="44"/>
          <w:lang w:bidi="ar-EG"/>
        </w:rPr>
        <w:lastRenderedPageBreak/>
        <w:t>-we have DBMS class that contains the operations of the file</w:t>
      </w:r>
      <w:r w:rsidR="0061773F">
        <w:rPr>
          <w:rFonts w:ascii="Adobe Garamond Pro Bold" w:hAnsi="Adobe Garamond Pro Bold"/>
          <w:sz w:val="44"/>
          <w:szCs w:val="44"/>
          <w:lang w:bidi="ar-EG"/>
        </w:rPr>
        <w:t>, it contains some functions:</w:t>
      </w:r>
    </w:p>
    <w:p w:rsidR="0061773F" w:rsidRDefault="0061773F" w:rsidP="0061773F">
      <w:pPr>
        <w:bidi w:val="0"/>
        <w:rPr>
          <w:rFonts w:ascii="Adobe Garamond Pro Bold" w:hAnsi="Adobe Garamond Pro Bold"/>
          <w:sz w:val="44"/>
          <w:szCs w:val="44"/>
          <w:lang w:bidi="ar-EG"/>
        </w:rPr>
      </w:pPr>
      <w:r>
        <w:rPr>
          <w:rFonts w:ascii="Adobe Garamond Pro Bold" w:hAnsi="Adobe Garamond Pro Bold"/>
          <w:sz w:val="44"/>
          <w:szCs w:val="44"/>
          <w:lang w:bidi="ar-EG"/>
        </w:rPr>
        <w:t>Create Table: it creates a new xml file and take the name and the type of each column in the table of this file.</w:t>
      </w:r>
    </w:p>
    <w:p w:rsidR="0061773F" w:rsidRDefault="0061773F" w:rsidP="0061773F">
      <w:pPr>
        <w:bidi w:val="0"/>
        <w:rPr>
          <w:rFonts w:ascii="Adobe Garamond Pro Bold" w:hAnsi="Adobe Garamond Pro Bold"/>
          <w:sz w:val="44"/>
          <w:szCs w:val="44"/>
          <w:lang w:bidi="ar-EG"/>
        </w:rPr>
      </w:pPr>
      <w:r>
        <w:rPr>
          <w:rFonts w:ascii="Adobe Garamond Pro Bold" w:hAnsi="Adobe Garamond Pro Bold"/>
          <w:sz w:val="44"/>
          <w:szCs w:val="44"/>
          <w:lang w:bidi="ar-EG"/>
        </w:rPr>
        <w:t>Drop Table: it deletes the file that includes the table we want to delete.</w:t>
      </w:r>
    </w:p>
    <w:p w:rsidR="0061773F" w:rsidRDefault="0061773F" w:rsidP="0061773F">
      <w:pPr>
        <w:bidi w:val="0"/>
        <w:rPr>
          <w:rFonts w:ascii="Adobe Garamond Pro Bold" w:hAnsi="Adobe Garamond Pro Bold"/>
          <w:sz w:val="44"/>
          <w:szCs w:val="44"/>
          <w:lang w:bidi="ar-EG"/>
        </w:rPr>
      </w:pPr>
      <w:r>
        <w:rPr>
          <w:rFonts w:ascii="Adobe Garamond Pro Bold" w:hAnsi="Adobe Garamond Pro Bold"/>
          <w:sz w:val="44"/>
          <w:szCs w:val="44"/>
          <w:lang w:bidi="ar-EG"/>
        </w:rPr>
        <w:t>Insert into Table: it inserts the data we want in each column chosen in the tables of the database.</w:t>
      </w:r>
    </w:p>
    <w:p w:rsidR="00725956" w:rsidRDefault="0061773F" w:rsidP="0061773F">
      <w:pPr>
        <w:bidi w:val="0"/>
        <w:rPr>
          <w:rFonts w:ascii="Adobe Garamond Pro Bold" w:hAnsi="Adobe Garamond Pro Bold"/>
          <w:sz w:val="44"/>
          <w:szCs w:val="44"/>
          <w:lang w:bidi="ar-EG"/>
        </w:rPr>
      </w:pPr>
      <w:r>
        <w:rPr>
          <w:rFonts w:ascii="Adobe Garamond Pro Bold" w:hAnsi="Adobe Garamond Pro Bold"/>
          <w:sz w:val="44"/>
          <w:szCs w:val="44"/>
          <w:lang w:bidi="ar-EG"/>
        </w:rPr>
        <w:t>Delete from Table: it deletes some data from a table we choose depending on a condition which the user asks for.</w:t>
      </w:r>
    </w:p>
    <w:p w:rsidR="0061773F" w:rsidRPr="00725956" w:rsidRDefault="0061773F" w:rsidP="0061773F">
      <w:pPr>
        <w:bidi w:val="0"/>
        <w:rPr>
          <w:rFonts w:ascii="Adobe Garamond Pro Bold" w:hAnsi="Adobe Garamond Pro Bold"/>
          <w:sz w:val="44"/>
          <w:szCs w:val="44"/>
          <w:lang w:bidi="ar-EG"/>
        </w:rPr>
      </w:pPr>
      <w:r>
        <w:rPr>
          <w:rFonts w:ascii="Adobe Garamond Pro Bold" w:hAnsi="Adobe Garamond Pro Bold"/>
          <w:sz w:val="44"/>
          <w:szCs w:val="44"/>
          <w:lang w:bidi="ar-EG"/>
        </w:rPr>
        <w:t xml:space="preserve">Select from Table: it selects some columns which have a condition depends on the user's decision. </w:t>
      </w:r>
    </w:p>
    <w:p w:rsidR="00725956" w:rsidRPr="00725956" w:rsidRDefault="00725956" w:rsidP="00725956">
      <w:pPr>
        <w:bidi w:val="0"/>
        <w:rPr>
          <w:rFonts w:ascii="Adobe Garamond Pro Bold" w:hAnsi="Adobe Garamond Pro Bold"/>
          <w:sz w:val="44"/>
          <w:szCs w:val="44"/>
          <w:lang w:bidi="ar-EG"/>
        </w:rPr>
      </w:pPr>
      <w:r w:rsidRPr="00725956">
        <w:rPr>
          <w:rFonts w:ascii="Adobe Garamond Pro Bold" w:hAnsi="Adobe Garamond Pro Bold"/>
          <w:sz w:val="44"/>
          <w:szCs w:val="44"/>
          <w:lang w:bidi="ar-EG"/>
        </w:rPr>
        <w:t>- we have the side of REGEX that validates the input from user and chooses the function we want to use either create table, drop table, delete from table, insert to the table or select column from table.</w:t>
      </w:r>
    </w:p>
    <w:p w:rsidR="00802C6E" w:rsidRDefault="00725956" w:rsidP="00725956">
      <w:pPr>
        <w:bidi w:val="0"/>
        <w:rPr>
          <w:rFonts w:ascii="Adobe Garamond Pro Bold" w:hAnsi="Adobe Garamond Pro Bold"/>
          <w:sz w:val="44"/>
          <w:szCs w:val="44"/>
          <w:lang w:bidi="ar-EG"/>
        </w:rPr>
      </w:pPr>
      <w:r w:rsidRPr="00725956">
        <w:rPr>
          <w:rFonts w:ascii="Adobe Garamond Pro Bold" w:hAnsi="Adobe Garamond Pro Bold"/>
          <w:sz w:val="44"/>
          <w:szCs w:val="44"/>
          <w:lang w:bidi="ar-EG"/>
        </w:rPr>
        <w:lastRenderedPageBreak/>
        <w:t>-the XSD that validates the table in the database and contains the data types of our columns.</w:t>
      </w:r>
    </w:p>
    <w:p w:rsidR="008949D1" w:rsidRDefault="008949D1" w:rsidP="008949D1">
      <w:pPr>
        <w:bidi w:val="0"/>
        <w:rPr>
          <w:rFonts w:ascii="Adobe Garamond Pro Bold" w:hAnsi="Adobe Garamond Pro Bold"/>
          <w:sz w:val="44"/>
          <w:szCs w:val="44"/>
          <w:lang w:bidi="ar-EG"/>
        </w:rPr>
      </w:pPr>
      <w:r>
        <w:rPr>
          <w:rFonts w:ascii="Adobe Garamond Pro Bold" w:hAnsi="Adobe Garamond Pro Bold"/>
          <w:sz w:val="44"/>
          <w:szCs w:val="44"/>
          <w:lang w:bidi="ar-EG"/>
        </w:rPr>
        <w:t>-we implemented the interface that contains the three methods that the user will use to control the database.</w:t>
      </w:r>
    </w:p>
    <w:p w:rsidR="008949D1" w:rsidRDefault="008949D1" w:rsidP="008949D1">
      <w:pPr>
        <w:bidi w:val="0"/>
        <w:rPr>
          <w:rFonts w:ascii="Adobe Garamond Pro Bold" w:hAnsi="Adobe Garamond Pro Bold"/>
          <w:sz w:val="44"/>
          <w:szCs w:val="44"/>
          <w:lang w:bidi="ar-EG"/>
        </w:rPr>
      </w:pPr>
    </w:p>
    <w:p w:rsidR="008949D1" w:rsidRDefault="008949D1" w:rsidP="008949D1">
      <w:pPr>
        <w:bidi w:val="0"/>
        <w:rPr>
          <w:rFonts w:ascii="Adobe Garamond Pro Bold" w:hAnsi="Adobe Garamond Pro Bold"/>
          <w:sz w:val="44"/>
          <w:szCs w:val="44"/>
          <w:lang w:bidi="ar-EG"/>
        </w:rPr>
      </w:pPr>
    </w:p>
    <w:p w:rsidR="008949D1" w:rsidRDefault="008949D1" w:rsidP="008949D1">
      <w:pPr>
        <w:bidi w:val="0"/>
        <w:rPr>
          <w:rFonts w:ascii="Adobe Garamond Pro Bold" w:hAnsi="Adobe Garamond Pro Bold"/>
          <w:sz w:val="44"/>
          <w:szCs w:val="44"/>
          <w:lang w:bidi="ar-EG"/>
        </w:rPr>
      </w:pPr>
    </w:p>
    <w:p w:rsidR="008949D1" w:rsidRDefault="008949D1" w:rsidP="008949D1">
      <w:pPr>
        <w:bidi w:val="0"/>
        <w:rPr>
          <w:rFonts w:ascii="Adobe Garamond Pro Bold" w:hAnsi="Adobe Garamond Pro Bold"/>
          <w:sz w:val="44"/>
          <w:szCs w:val="44"/>
          <w:lang w:bidi="ar-EG"/>
        </w:rPr>
      </w:pPr>
    </w:p>
    <w:p w:rsidR="00D34E24" w:rsidRDefault="00D34E24" w:rsidP="008949D1">
      <w:pPr>
        <w:bidi w:val="0"/>
        <w:rPr>
          <w:rFonts w:ascii="Adobe Garamond Pro Bold" w:hAnsi="Adobe Garamond Pro Bold"/>
          <w:sz w:val="44"/>
          <w:szCs w:val="44"/>
          <w:lang w:bidi="ar-EG"/>
        </w:rPr>
      </w:pPr>
    </w:p>
    <w:p w:rsidR="00F5368F" w:rsidRDefault="00F5368F" w:rsidP="00F5368F">
      <w:pPr>
        <w:bidi w:val="0"/>
        <w:rPr>
          <w:rFonts w:ascii="Adobe Garamond Pro Bold" w:hAnsi="Adobe Garamond Pro Bold"/>
          <w:sz w:val="44"/>
          <w:szCs w:val="44"/>
          <w:lang w:bidi="ar-EG"/>
        </w:rPr>
      </w:pPr>
    </w:p>
    <w:p w:rsidR="00F5368F" w:rsidRDefault="00F5368F" w:rsidP="00F5368F">
      <w:pPr>
        <w:bidi w:val="0"/>
        <w:rPr>
          <w:rFonts w:ascii="Adobe Garamond Pro Bold" w:hAnsi="Adobe Garamond Pro Bold"/>
          <w:sz w:val="44"/>
          <w:szCs w:val="44"/>
          <w:lang w:bidi="ar-EG"/>
        </w:rPr>
      </w:pPr>
    </w:p>
    <w:p w:rsidR="00F5368F" w:rsidRDefault="00F5368F" w:rsidP="00F5368F">
      <w:pPr>
        <w:bidi w:val="0"/>
        <w:rPr>
          <w:rFonts w:ascii="Adobe Garamond Pro Bold" w:hAnsi="Adobe Garamond Pro Bold"/>
          <w:sz w:val="44"/>
          <w:szCs w:val="44"/>
          <w:lang w:bidi="ar-EG"/>
        </w:rPr>
      </w:pPr>
    </w:p>
    <w:p w:rsidR="00F5368F" w:rsidRDefault="00F5368F" w:rsidP="00F5368F">
      <w:pPr>
        <w:bidi w:val="0"/>
        <w:rPr>
          <w:rFonts w:ascii="Adobe Garamond Pro Bold" w:hAnsi="Adobe Garamond Pro Bold"/>
          <w:sz w:val="44"/>
          <w:szCs w:val="44"/>
          <w:lang w:bidi="ar-EG"/>
        </w:rPr>
      </w:pPr>
    </w:p>
    <w:p w:rsidR="00F5368F" w:rsidRDefault="00F5368F" w:rsidP="00F5368F">
      <w:pPr>
        <w:bidi w:val="0"/>
        <w:rPr>
          <w:rFonts w:ascii="Adobe Garamond Pro Bold" w:hAnsi="Adobe Garamond Pro Bold"/>
          <w:sz w:val="44"/>
          <w:szCs w:val="44"/>
          <w:lang w:bidi="ar-EG"/>
        </w:rPr>
      </w:pPr>
    </w:p>
    <w:p w:rsidR="00F5368F" w:rsidRDefault="00F5368F" w:rsidP="00F5368F">
      <w:pPr>
        <w:bidi w:val="0"/>
        <w:rPr>
          <w:rFonts w:ascii="Adobe Garamond Pro Bold" w:hAnsi="Adobe Garamond Pro Bold"/>
          <w:sz w:val="44"/>
          <w:szCs w:val="44"/>
          <w:lang w:bidi="ar-EG"/>
        </w:rPr>
      </w:pPr>
    </w:p>
    <w:p w:rsidR="00F5368F" w:rsidRDefault="00F5368F" w:rsidP="00F5368F">
      <w:pPr>
        <w:bidi w:val="0"/>
        <w:rPr>
          <w:rFonts w:ascii="Adobe Garamond Pro Bold" w:hAnsi="Adobe Garamond Pro Bold"/>
          <w:sz w:val="44"/>
          <w:szCs w:val="44"/>
          <w:lang w:bidi="ar-EG"/>
        </w:rPr>
      </w:pPr>
    </w:p>
    <w:p w:rsidR="00F5368F" w:rsidRDefault="00F5368F" w:rsidP="00F5368F">
      <w:pPr>
        <w:bidi w:val="0"/>
        <w:rPr>
          <w:rFonts w:ascii="Adobe Garamond Pro Bold" w:hAnsi="Adobe Garamond Pro Bold"/>
          <w:sz w:val="44"/>
          <w:szCs w:val="44"/>
          <w:lang w:bidi="ar-EG"/>
        </w:rPr>
      </w:pPr>
      <w:bookmarkStart w:id="0" w:name="_GoBack"/>
      <w:bookmarkEnd w:id="0"/>
    </w:p>
    <w:p w:rsidR="00D34E24" w:rsidRDefault="00D34E24" w:rsidP="00D34E24">
      <w:pPr>
        <w:bidi w:val="0"/>
        <w:rPr>
          <w:rFonts w:ascii="Adobe Garamond Pro Bold" w:hAnsi="Adobe Garamond Pro Bold"/>
          <w:sz w:val="44"/>
          <w:szCs w:val="44"/>
          <w:lang w:bidi="ar-EG"/>
        </w:rPr>
      </w:pPr>
    </w:p>
    <w:p w:rsidR="008949D1" w:rsidRDefault="008949D1" w:rsidP="0061773F">
      <w:pPr>
        <w:bidi w:val="0"/>
        <w:jc w:val="center"/>
        <w:rPr>
          <w:rFonts w:ascii="Adobe Garamond Pro Bold" w:hAnsi="Adobe Garamond Pro Bold"/>
          <w:sz w:val="44"/>
          <w:szCs w:val="44"/>
          <w:lang w:bidi="ar-EG"/>
        </w:rPr>
      </w:pPr>
      <w:r>
        <w:rPr>
          <w:rFonts w:ascii="Adobe Garamond Pro Bold" w:hAnsi="Adobe Garamond Pro Bold"/>
          <w:sz w:val="44"/>
          <w:szCs w:val="44"/>
          <w:lang w:bidi="ar-EG"/>
        </w:rPr>
        <w:lastRenderedPageBreak/>
        <w:t xml:space="preserve">The UML </w:t>
      </w:r>
      <w:r w:rsidR="0061773F">
        <w:rPr>
          <w:rFonts w:ascii="Adobe Garamond Pro Bold" w:hAnsi="Adobe Garamond Pro Bold"/>
          <w:sz w:val="44"/>
          <w:szCs w:val="44"/>
          <w:lang w:bidi="ar-EG"/>
        </w:rPr>
        <w:t>Diagram:</w:t>
      </w:r>
    </w:p>
    <w:p w:rsidR="008949D1" w:rsidRDefault="008949D1" w:rsidP="008949D1">
      <w:pPr>
        <w:bidi w:val="0"/>
        <w:rPr>
          <w:rFonts w:ascii="Adobe Garamond Pro Bold" w:hAnsi="Adobe Garamond Pro Bold"/>
          <w:sz w:val="44"/>
          <w:szCs w:val="44"/>
          <w:lang w:bidi="ar-EG"/>
        </w:rPr>
      </w:pPr>
      <w:r>
        <w:rPr>
          <w:noProof/>
        </w:rPr>
        <w:drawing>
          <wp:inline distT="0" distB="0" distL="0" distR="0" wp14:anchorId="728638E2" wp14:editId="22413A81">
            <wp:extent cx="5274310" cy="4111257"/>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111257"/>
                    </a:xfrm>
                    <a:prstGeom prst="rect">
                      <a:avLst/>
                    </a:prstGeom>
                    <a:noFill/>
                    <a:ln>
                      <a:noFill/>
                    </a:ln>
                  </pic:spPr>
                </pic:pic>
              </a:graphicData>
            </a:graphic>
          </wp:inline>
        </w:drawing>
      </w:r>
    </w:p>
    <w:p w:rsidR="002640DE" w:rsidRPr="00725956" w:rsidRDefault="002640DE" w:rsidP="002640DE">
      <w:pPr>
        <w:bidi w:val="0"/>
        <w:rPr>
          <w:rFonts w:ascii="Adobe Garamond Pro Bold" w:hAnsi="Adobe Garamond Pro Bold"/>
          <w:sz w:val="44"/>
          <w:szCs w:val="44"/>
          <w:rtl/>
          <w:lang w:bidi="ar-EG"/>
        </w:rPr>
      </w:pPr>
      <w:r>
        <w:rPr>
          <w:noProof/>
        </w:rPr>
        <w:drawing>
          <wp:inline distT="0" distB="0" distL="0" distR="0" wp14:anchorId="01067906" wp14:editId="3A231008">
            <wp:extent cx="5274310" cy="3981364"/>
            <wp:effectExtent l="0" t="0" r="2540" b="635"/>
            <wp:docPr id="6" name="Picture 6" descr="https://scontent-cai1-1.xx.fbcdn.net/v/t34.0-12/18254662_10211555079286898_1242478209_n.png?oh=d1179d92b54ee49fbb5ecbf90abb99bb&amp;oe=5908A6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cai1-1.xx.fbcdn.net/v/t34.0-12/18254662_10211555079286898_1242478209_n.png?oh=d1179d92b54ee49fbb5ecbf90abb99bb&amp;oe=5908A68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81364"/>
                    </a:xfrm>
                    <a:prstGeom prst="rect">
                      <a:avLst/>
                    </a:prstGeom>
                    <a:noFill/>
                    <a:ln>
                      <a:noFill/>
                    </a:ln>
                  </pic:spPr>
                </pic:pic>
              </a:graphicData>
            </a:graphic>
          </wp:inline>
        </w:drawing>
      </w:r>
    </w:p>
    <w:p w:rsidR="002640DE" w:rsidRDefault="002640DE" w:rsidP="00725956">
      <w:pPr>
        <w:bidi w:val="0"/>
        <w:rPr>
          <w:lang w:bidi="ar-EG"/>
        </w:rPr>
      </w:pPr>
      <w:r>
        <w:rPr>
          <w:noProof/>
        </w:rPr>
        <w:lastRenderedPageBreak/>
        <w:drawing>
          <wp:inline distT="0" distB="0" distL="0" distR="0" wp14:anchorId="2DD35F88" wp14:editId="4AEB0020">
            <wp:extent cx="5274310" cy="4198149"/>
            <wp:effectExtent l="0" t="0" r="2540" b="0"/>
            <wp:docPr id="3" name="Picture 3" descr="https://scontent-cai1-1.xx.fbcdn.net/v/t34.0-12/18254054_10211555052886238_513833311_n.png?oh=219891232122d46dd7d0d1731b0c9cf0&amp;oe=5907D1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cai1-1.xx.fbcdn.net/v/t34.0-12/18254054_10211555052886238_513833311_n.png?oh=219891232122d46dd7d0d1731b0c9cf0&amp;oe=5907D13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198149"/>
                    </a:xfrm>
                    <a:prstGeom prst="rect">
                      <a:avLst/>
                    </a:prstGeom>
                    <a:noFill/>
                    <a:ln>
                      <a:noFill/>
                    </a:ln>
                  </pic:spPr>
                </pic:pic>
              </a:graphicData>
            </a:graphic>
          </wp:inline>
        </w:drawing>
      </w:r>
    </w:p>
    <w:p w:rsidR="002640DE" w:rsidRDefault="002640DE" w:rsidP="002640DE">
      <w:pPr>
        <w:bidi w:val="0"/>
        <w:rPr>
          <w:lang w:bidi="ar-EG"/>
        </w:rPr>
      </w:pPr>
    </w:p>
    <w:p w:rsidR="002640DE" w:rsidRDefault="002640DE" w:rsidP="002640DE">
      <w:pPr>
        <w:bidi w:val="0"/>
        <w:rPr>
          <w:lang w:bidi="ar-EG"/>
        </w:rPr>
      </w:pPr>
      <w:r>
        <w:rPr>
          <w:noProof/>
        </w:rPr>
        <w:drawing>
          <wp:inline distT="0" distB="0" distL="0" distR="0" wp14:anchorId="28878678" wp14:editId="27AC78FD">
            <wp:extent cx="5274310" cy="3916622"/>
            <wp:effectExtent l="0" t="0" r="2540" b="8255"/>
            <wp:docPr id="7" name="Picture 7" descr="https://scontent-cai1-1.xx.fbcdn.net/v/t34.0-12/18198098_10211555083807011_168866051_n.png?oh=30a468717d4c2c019eae91828177ddec&amp;oe=5907CC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cai1-1.xx.fbcdn.net/v/t34.0-12/18198098_10211555083807011_168866051_n.png?oh=30a468717d4c2c019eae91828177ddec&amp;oe=5907CC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16622"/>
                    </a:xfrm>
                    <a:prstGeom prst="rect">
                      <a:avLst/>
                    </a:prstGeom>
                    <a:noFill/>
                    <a:ln>
                      <a:noFill/>
                    </a:ln>
                  </pic:spPr>
                </pic:pic>
              </a:graphicData>
            </a:graphic>
          </wp:inline>
        </w:drawing>
      </w:r>
    </w:p>
    <w:p w:rsidR="002640DE" w:rsidRDefault="002640DE" w:rsidP="002640DE">
      <w:pPr>
        <w:bidi w:val="0"/>
        <w:rPr>
          <w:lang w:bidi="ar-EG"/>
        </w:rPr>
      </w:pPr>
      <w:r>
        <w:rPr>
          <w:noProof/>
        </w:rPr>
        <w:lastRenderedPageBreak/>
        <w:drawing>
          <wp:inline distT="0" distB="0" distL="0" distR="0" wp14:anchorId="4AFAD00B" wp14:editId="4367F1B2">
            <wp:extent cx="5274310" cy="4178571"/>
            <wp:effectExtent l="0" t="0" r="2540" b="0"/>
            <wp:docPr id="4" name="Picture 4" descr="https://scontent-cai1-1.xx.fbcdn.net/v/t34.0-12/18253947_10211555075166795_1944127418_n.png?oh=a02b31f804b3e7b72cb7aa0a802c9c91&amp;oe=5907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cai1-1.xx.fbcdn.net/v/t34.0-12/18253947_10211555075166795_1944127418_n.png?oh=a02b31f804b3e7b72cb7aa0a802c9c91&amp;oe=5907E9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78571"/>
                    </a:xfrm>
                    <a:prstGeom prst="rect">
                      <a:avLst/>
                    </a:prstGeom>
                    <a:noFill/>
                    <a:ln>
                      <a:noFill/>
                    </a:ln>
                  </pic:spPr>
                </pic:pic>
              </a:graphicData>
            </a:graphic>
          </wp:inline>
        </w:drawing>
      </w:r>
    </w:p>
    <w:p w:rsidR="00BE7DFA" w:rsidRDefault="002640DE" w:rsidP="002640DE">
      <w:pPr>
        <w:bidi w:val="0"/>
        <w:rPr>
          <w:rtl/>
          <w:lang w:bidi="ar-EG"/>
        </w:rPr>
      </w:pPr>
      <w:r>
        <w:rPr>
          <w:noProof/>
        </w:rPr>
        <w:drawing>
          <wp:inline distT="0" distB="0" distL="0" distR="0" wp14:anchorId="10363509" wp14:editId="73446BC9">
            <wp:extent cx="5274310" cy="3988307"/>
            <wp:effectExtent l="0" t="0" r="2540" b="0"/>
            <wp:docPr id="5" name="Picture 5" descr="https://scontent-cai1-1.xx.fbcdn.net/v/t34.0-12/18217592_10211555078046867_1744075141_n.png?oh=e5f2fe4fd8dfa629d82bbd785899bba5&amp;oe=5907E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cai1-1.xx.fbcdn.net/v/t34.0-12/18217592_10211555078046867_1744075141_n.png?oh=e5f2fe4fd8dfa629d82bbd785899bba5&amp;oe=5907E9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88307"/>
                    </a:xfrm>
                    <a:prstGeom prst="rect">
                      <a:avLst/>
                    </a:prstGeom>
                    <a:noFill/>
                    <a:ln>
                      <a:noFill/>
                    </a:ln>
                  </pic:spPr>
                </pic:pic>
              </a:graphicData>
            </a:graphic>
          </wp:inline>
        </w:drawing>
      </w:r>
      <w:r w:rsidR="00BE7DFA" w:rsidRPr="00802C6E">
        <w:rPr>
          <w:rtl/>
          <w:lang w:bidi="ar-EG"/>
        </w:rPr>
        <w:br w:type="page"/>
      </w:r>
      <w:r w:rsidR="0076750F">
        <w:rPr>
          <w:rFonts w:hint="cs"/>
          <w:rtl/>
          <w:lang w:bidi="ar-EG"/>
        </w:rPr>
        <w:lastRenderedPageBreak/>
        <w:tab/>
      </w:r>
    </w:p>
    <w:p w:rsidR="00BE7DFA" w:rsidRDefault="00BE7DFA" w:rsidP="00BE7DFA">
      <w:pPr>
        <w:jc w:val="right"/>
        <w:rPr>
          <w:rtl/>
          <w:lang w:bidi="ar-EG"/>
        </w:rPr>
      </w:pPr>
    </w:p>
    <w:sectPr w:rsidR="00BE7DFA" w:rsidSect="00D0462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16C"/>
    <w:rsid w:val="002640DE"/>
    <w:rsid w:val="0061773F"/>
    <w:rsid w:val="00725956"/>
    <w:rsid w:val="0076750F"/>
    <w:rsid w:val="00802C6E"/>
    <w:rsid w:val="00872F79"/>
    <w:rsid w:val="008949D1"/>
    <w:rsid w:val="00A60B9F"/>
    <w:rsid w:val="00BE7DFA"/>
    <w:rsid w:val="00C67A24"/>
    <w:rsid w:val="00D04624"/>
    <w:rsid w:val="00D34E24"/>
    <w:rsid w:val="00E1316C"/>
    <w:rsid w:val="00E43914"/>
    <w:rsid w:val="00F5368F"/>
    <w:rsid w:val="00FC46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BEAF5"/>
  <w15:docId w15:val="{E4F0C900-37A5-4908-B024-EFCE2792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C6E"/>
    <w:rPr>
      <w:rFonts w:ascii="Tahoma" w:hAnsi="Tahoma" w:cs="Tahoma"/>
      <w:sz w:val="16"/>
      <w:szCs w:val="16"/>
    </w:rPr>
  </w:style>
  <w:style w:type="paragraph" w:styleId="ListParagraph">
    <w:name w:val="List Paragraph"/>
    <w:basedOn w:val="Normal"/>
    <w:uiPriority w:val="34"/>
    <w:qFormat/>
    <w:rsid w:val="00725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rimon adel</cp:lastModifiedBy>
  <cp:revision>8</cp:revision>
  <dcterms:created xsi:type="dcterms:W3CDTF">2017-04-30T15:50:00Z</dcterms:created>
  <dcterms:modified xsi:type="dcterms:W3CDTF">2018-01-18T14:10:00Z</dcterms:modified>
</cp:coreProperties>
</file>