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B8AE" w14:textId="77777777" w:rsidR="00833AEC" w:rsidRDefault="00833AEC" w:rsidP="00F64456">
      <w:pPr>
        <w:jc w:val="center"/>
        <w:outlineLvl w:val="2"/>
        <w:rPr>
          <w:rFonts w:ascii="Cambria" w:hAnsi="Cambria"/>
          <w:b/>
          <w:bCs/>
          <w:sz w:val="28"/>
          <w:szCs w:val="28"/>
        </w:rPr>
      </w:pPr>
      <w:bookmarkStart w:id="0" w:name="_Toc511379721"/>
      <w:bookmarkStart w:id="1" w:name="_Toc511380704"/>
      <w:bookmarkStart w:id="2" w:name="_Toc155263594"/>
      <w:r w:rsidRPr="002A1401">
        <w:rPr>
          <w:bCs/>
          <w:sz w:val="41"/>
          <w:szCs w:val="27"/>
        </w:rPr>
        <w:t>Pakistan Institute of Engineering and Applied Sciences</w:t>
      </w:r>
      <w:bookmarkEnd w:id="0"/>
      <w:bookmarkEnd w:id="1"/>
      <w:bookmarkEnd w:id="2"/>
    </w:p>
    <w:p w14:paraId="100EB8AF" w14:textId="77777777" w:rsidR="0068720E" w:rsidRDefault="00A4354F" w:rsidP="00F64456">
      <w:pPr>
        <w:jc w:val="center"/>
        <w:outlineLvl w:val="2"/>
        <w:rPr>
          <w:bCs/>
          <w:sz w:val="41"/>
          <w:szCs w:val="27"/>
        </w:rPr>
      </w:pPr>
      <w:bookmarkStart w:id="3" w:name="_Toc511379722"/>
      <w:bookmarkStart w:id="4" w:name="_Toc511380705"/>
      <w:bookmarkStart w:id="5" w:name="_Toc155263595"/>
      <w:r w:rsidRPr="002A1401">
        <w:rPr>
          <w:bCs/>
          <w:sz w:val="41"/>
          <w:szCs w:val="27"/>
        </w:rPr>
        <w:t>Department of Computer and Information Sciences</w:t>
      </w:r>
      <w:bookmarkEnd w:id="3"/>
      <w:bookmarkEnd w:id="4"/>
      <w:bookmarkEnd w:id="5"/>
    </w:p>
    <w:p w14:paraId="100EB8B0" w14:textId="77777777" w:rsidR="002A1401" w:rsidRPr="002A1401" w:rsidRDefault="002A1401" w:rsidP="00F64456">
      <w:pPr>
        <w:jc w:val="center"/>
        <w:outlineLvl w:val="2"/>
        <w:rPr>
          <w:bCs/>
          <w:sz w:val="41"/>
          <w:szCs w:val="27"/>
        </w:rPr>
      </w:pPr>
    </w:p>
    <w:p w14:paraId="100EB8B1" w14:textId="77777777" w:rsidR="000C0C6D" w:rsidRDefault="00A4354F" w:rsidP="00F64456">
      <w:pPr>
        <w:pStyle w:val="FootnoteText"/>
        <w:jc w:val="center"/>
        <w:rPr>
          <w:rFonts w:ascii="Cambria" w:hAnsi="Cambria"/>
          <w:iCs/>
          <w:sz w:val="28"/>
          <w:szCs w:val="24"/>
        </w:rPr>
      </w:pPr>
      <w:r w:rsidRPr="002A1401">
        <w:rPr>
          <w:rFonts w:ascii="Cambria" w:hAnsi="Cambria"/>
          <w:iCs/>
          <w:sz w:val="28"/>
          <w:szCs w:val="24"/>
        </w:rPr>
        <w:t xml:space="preserve">Bachelors of </w:t>
      </w:r>
      <w:r w:rsidR="00BB79CA">
        <w:rPr>
          <w:rFonts w:ascii="Cambria" w:hAnsi="Cambria"/>
          <w:iCs/>
          <w:sz w:val="28"/>
          <w:szCs w:val="24"/>
        </w:rPr>
        <w:t xml:space="preserve">Sciences in Computer and </w:t>
      </w:r>
      <w:r w:rsidRPr="002A1401">
        <w:rPr>
          <w:rFonts w:ascii="Cambria" w:hAnsi="Cambria"/>
          <w:iCs/>
          <w:sz w:val="28"/>
          <w:szCs w:val="24"/>
        </w:rPr>
        <w:t>Information Sciences</w:t>
      </w:r>
    </w:p>
    <w:p w14:paraId="100EB8B2" w14:textId="77777777" w:rsidR="002A1401" w:rsidRDefault="002A1401" w:rsidP="00F64456">
      <w:pPr>
        <w:pStyle w:val="FootnoteText"/>
        <w:jc w:val="center"/>
        <w:rPr>
          <w:rFonts w:ascii="Cambria" w:hAnsi="Cambria"/>
          <w:iCs/>
          <w:sz w:val="28"/>
          <w:szCs w:val="24"/>
        </w:rPr>
      </w:pPr>
    </w:p>
    <w:p w14:paraId="100EB8B4" w14:textId="4D4A798B" w:rsidR="001F6B39" w:rsidRDefault="00F66780" w:rsidP="00F64456">
      <w:pPr>
        <w:pStyle w:val="FootnoteText"/>
        <w:jc w:val="center"/>
        <w:rPr>
          <w:rFonts w:ascii="Cambria" w:hAnsi="Cambria"/>
          <w:iCs/>
          <w:sz w:val="28"/>
          <w:szCs w:val="24"/>
        </w:rPr>
      </w:pPr>
      <w:r>
        <w:rPr>
          <w:rFonts w:ascii="Cambria" w:hAnsi="Cambria"/>
          <w:iCs/>
          <w:sz w:val="28"/>
          <w:szCs w:val="24"/>
        </w:rPr>
        <w:t>Project Report Template</w:t>
      </w:r>
    </w:p>
    <w:p w14:paraId="100EB8B5" w14:textId="77777777" w:rsidR="001F6B39" w:rsidRDefault="001F6B39" w:rsidP="00F64456">
      <w:pPr>
        <w:pStyle w:val="FootnoteText"/>
        <w:jc w:val="center"/>
        <w:rPr>
          <w:rFonts w:ascii="Cambria" w:hAnsi="Cambria"/>
          <w:iCs/>
          <w:sz w:val="28"/>
          <w:szCs w:val="24"/>
        </w:rPr>
      </w:pPr>
    </w:p>
    <w:p w14:paraId="100EB8B6" w14:textId="77777777" w:rsidR="009636B9" w:rsidRDefault="001F6B39" w:rsidP="00F64456">
      <w:pPr>
        <w:pStyle w:val="FootnoteText"/>
        <w:jc w:val="center"/>
        <w:rPr>
          <w:rFonts w:ascii="Cambria" w:hAnsi="Cambria"/>
          <w:iCs/>
          <w:sz w:val="28"/>
          <w:szCs w:val="24"/>
        </w:rPr>
      </w:pPr>
      <w:r>
        <w:rPr>
          <w:rFonts w:ascii="Cambria" w:hAnsi="Cambria"/>
          <w:iCs/>
          <w:sz w:val="28"/>
          <w:szCs w:val="24"/>
        </w:rPr>
        <w:t>Project Title</w:t>
      </w:r>
    </w:p>
    <w:p w14:paraId="069C60E0" w14:textId="77777777" w:rsidR="00F64456" w:rsidRDefault="00F64456" w:rsidP="00F64456">
      <w:pPr>
        <w:pStyle w:val="FootnoteText"/>
        <w:jc w:val="center"/>
        <w:rPr>
          <w:rFonts w:ascii="Cambria" w:hAnsi="Cambria"/>
          <w:iCs/>
          <w:sz w:val="28"/>
          <w:szCs w:val="24"/>
        </w:rPr>
      </w:pPr>
    </w:p>
    <w:p w14:paraId="1D202C58" w14:textId="4D7767B7" w:rsidR="00F64456" w:rsidRPr="00F64456" w:rsidRDefault="00F64456" w:rsidP="00F64456">
      <w:pPr>
        <w:pStyle w:val="FootnoteText"/>
        <w:jc w:val="center"/>
        <w:rPr>
          <w:rFonts w:ascii="Cambria" w:hAnsi="Cambria"/>
          <w:iCs/>
          <w:sz w:val="28"/>
          <w:szCs w:val="28"/>
        </w:rPr>
      </w:pPr>
      <w:r w:rsidRPr="00F64456">
        <w:rPr>
          <w:sz w:val="28"/>
          <w:szCs w:val="28"/>
        </w:rPr>
        <w:t>Simulating Traffic Prediction on Urban Road Network using Machine Learning</w:t>
      </w:r>
    </w:p>
    <w:p w14:paraId="100EB8B7" w14:textId="77777777" w:rsidR="009636B9" w:rsidRDefault="009636B9" w:rsidP="00F64456">
      <w:pPr>
        <w:pStyle w:val="FootnoteText"/>
        <w:jc w:val="center"/>
        <w:rPr>
          <w:rFonts w:ascii="Cambria" w:hAnsi="Cambria"/>
          <w:iCs/>
          <w:sz w:val="28"/>
          <w:szCs w:val="24"/>
        </w:rPr>
      </w:pPr>
    </w:p>
    <w:p w14:paraId="100EB8B8" w14:textId="77777777" w:rsidR="009636B9" w:rsidRDefault="009636B9" w:rsidP="00F64456">
      <w:pPr>
        <w:pStyle w:val="FootnoteText"/>
        <w:jc w:val="center"/>
        <w:rPr>
          <w:rFonts w:ascii="Cambria" w:hAnsi="Cambria"/>
          <w:iCs/>
          <w:sz w:val="28"/>
          <w:szCs w:val="24"/>
        </w:rPr>
      </w:pPr>
    </w:p>
    <w:p w14:paraId="100EB8B9" w14:textId="77777777" w:rsidR="004C5CE4" w:rsidRDefault="002A1401" w:rsidP="00F64456">
      <w:pPr>
        <w:pStyle w:val="FootnoteText"/>
        <w:jc w:val="center"/>
        <w:rPr>
          <w:rFonts w:ascii="Cambria" w:hAnsi="Cambria"/>
          <w:iCs/>
          <w:sz w:val="24"/>
          <w:szCs w:val="24"/>
        </w:rPr>
      </w:pPr>
      <w:r>
        <w:rPr>
          <w:rFonts w:ascii="Cambria" w:hAnsi="Cambria"/>
          <w:iCs/>
          <w:noProof/>
          <w:sz w:val="24"/>
          <w:szCs w:val="24"/>
        </w:rPr>
        <w:drawing>
          <wp:anchor distT="0" distB="0" distL="114300" distR="114300" simplePos="0" relativeHeight="251662336" behindDoc="0" locked="0" layoutInCell="1" allowOverlap="1" wp14:anchorId="100EB904" wp14:editId="35FDC8B9">
            <wp:simplePos x="0" y="0"/>
            <wp:positionH relativeFrom="column">
              <wp:posOffset>2315210</wp:posOffset>
            </wp:positionH>
            <wp:positionV relativeFrom="paragraph">
              <wp:posOffset>35560</wp:posOffset>
            </wp:positionV>
            <wp:extent cx="1795145" cy="1780540"/>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5" cy="1780540"/>
                    </a:xfrm>
                    <a:prstGeom prst="rect">
                      <a:avLst/>
                    </a:prstGeom>
                  </pic:spPr>
                </pic:pic>
              </a:graphicData>
            </a:graphic>
            <wp14:sizeRelH relativeFrom="margin">
              <wp14:pctWidth>0</wp14:pctWidth>
            </wp14:sizeRelH>
            <wp14:sizeRelV relativeFrom="margin">
              <wp14:pctHeight>0</wp14:pctHeight>
            </wp14:sizeRelV>
          </wp:anchor>
        </w:drawing>
      </w:r>
    </w:p>
    <w:p w14:paraId="100EB8BA" w14:textId="77777777" w:rsidR="004C5CE4" w:rsidRDefault="004C5CE4" w:rsidP="00F64456">
      <w:pPr>
        <w:pStyle w:val="FootnoteText"/>
        <w:jc w:val="center"/>
        <w:rPr>
          <w:rFonts w:ascii="Cambria" w:hAnsi="Cambria"/>
          <w:iCs/>
          <w:noProof/>
          <w:sz w:val="24"/>
          <w:szCs w:val="24"/>
        </w:rPr>
      </w:pPr>
    </w:p>
    <w:p w14:paraId="100EB8BB" w14:textId="77777777" w:rsidR="002A1401" w:rsidRDefault="002A1401" w:rsidP="00F64456">
      <w:pPr>
        <w:pStyle w:val="FootnoteText"/>
        <w:jc w:val="center"/>
        <w:rPr>
          <w:rFonts w:ascii="Cambria" w:hAnsi="Cambria"/>
          <w:iCs/>
          <w:noProof/>
          <w:sz w:val="24"/>
          <w:szCs w:val="24"/>
        </w:rPr>
      </w:pPr>
    </w:p>
    <w:p w14:paraId="100EB8BC" w14:textId="77777777" w:rsidR="002A1401" w:rsidRDefault="002A1401" w:rsidP="00F64456">
      <w:pPr>
        <w:pStyle w:val="FootnoteText"/>
        <w:jc w:val="center"/>
        <w:rPr>
          <w:rFonts w:ascii="Cambria" w:hAnsi="Cambria"/>
          <w:iCs/>
          <w:sz w:val="24"/>
          <w:szCs w:val="24"/>
        </w:rPr>
      </w:pPr>
    </w:p>
    <w:p w14:paraId="100EB8BD" w14:textId="77777777" w:rsidR="002A1401" w:rsidRDefault="002A1401" w:rsidP="00F64456">
      <w:pPr>
        <w:pStyle w:val="FootnoteText"/>
        <w:jc w:val="center"/>
        <w:rPr>
          <w:rFonts w:ascii="Cambria" w:hAnsi="Cambria"/>
          <w:iCs/>
          <w:sz w:val="24"/>
          <w:szCs w:val="24"/>
        </w:rPr>
      </w:pPr>
    </w:p>
    <w:p w14:paraId="100EB8BE" w14:textId="77777777" w:rsidR="002A1401" w:rsidRDefault="002A1401" w:rsidP="00F64456">
      <w:pPr>
        <w:pStyle w:val="FootnoteText"/>
        <w:jc w:val="center"/>
        <w:rPr>
          <w:rFonts w:ascii="Cambria" w:hAnsi="Cambria"/>
          <w:iCs/>
          <w:sz w:val="24"/>
          <w:szCs w:val="24"/>
        </w:rPr>
      </w:pPr>
    </w:p>
    <w:p w14:paraId="100EB8BF" w14:textId="77777777" w:rsidR="002A1401" w:rsidRDefault="002A1401" w:rsidP="00F64456">
      <w:pPr>
        <w:pStyle w:val="FootnoteText"/>
        <w:jc w:val="center"/>
        <w:rPr>
          <w:rFonts w:ascii="Cambria" w:hAnsi="Cambria"/>
          <w:iCs/>
          <w:sz w:val="24"/>
          <w:szCs w:val="24"/>
        </w:rPr>
      </w:pPr>
    </w:p>
    <w:p w14:paraId="100EB8C0" w14:textId="77777777" w:rsidR="002A1401" w:rsidRDefault="002A1401" w:rsidP="00F64456">
      <w:pPr>
        <w:pStyle w:val="FootnoteText"/>
        <w:jc w:val="center"/>
        <w:rPr>
          <w:rFonts w:ascii="Cambria" w:hAnsi="Cambria"/>
          <w:iCs/>
          <w:sz w:val="24"/>
          <w:szCs w:val="24"/>
        </w:rPr>
      </w:pPr>
    </w:p>
    <w:p w14:paraId="100EB8C1" w14:textId="77777777" w:rsidR="002A1401" w:rsidRDefault="002A1401" w:rsidP="00F64456">
      <w:pPr>
        <w:pStyle w:val="FootnoteText"/>
        <w:jc w:val="center"/>
        <w:rPr>
          <w:rFonts w:ascii="Cambria" w:hAnsi="Cambria"/>
          <w:iCs/>
          <w:sz w:val="24"/>
          <w:szCs w:val="24"/>
        </w:rPr>
      </w:pPr>
    </w:p>
    <w:p w14:paraId="100EB8C2" w14:textId="77777777" w:rsidR="004C5CE4" w:rsidRDefault="004C5CE4" w:rsidP="00F64456">
      <w:pPr>
        <w:pStyle w:val="FootnoteText"/>
        <w:jc w:val="center"/>
        <w:rPr>
          <w:rFonts w:ascii="Cambria" w:hAnsi="Cambria"/>
          <w:iCs/>
          <w:sz w:val="24"/>
          <w:szCs w:val="24"/>
        </w:rPr>
      </w:pPr>
    </w:p>
    <w:p w14:paraId="100EB8C3" w14:textId="77777777" w:rsidR="004C5CE4" w:rsidRDefault="004C5CE4" w:rsidP="00F64456">
      <w:pPr>
        <w:pStyle w:val="FootnoteText"/>
        <w:jc w:val="center"/>
        <w:rPr>
          <w:rFonts w:ascii="Cambria" w:hAnsi="Cambria"/>
          <w:b/>
          <w:bCs/>
          <w:iCs/>
          <w:sz w:val="24"/>
          <w:szCs w:val="24"/>
        </w:rPr>
      </w:pPr>
    </w:p>
    <w:p w14:paraId="100EB8C4" w14:textId="77777777" w:rsidR="004C5CE4" w:rsidRDefault="004C5CE4" w:rsidP="00F64456">
      <w:pPr>
        <w:pStyle w:val="FootnoteText"/>
        <w:jc w:val="center"/>
        <w:rPr>
          <w:rFonts w:ascii="Cambria" w:hAnsi="Cambria"/>
          <w:b/>
          <w:bCs/>
          <w:iCs/>
          <w:sz w:val="24"/>
          <w:szCs w:val="24"/>
        </w:rPr>
      </w:pPr>
    </w:p>
    <w:p w14:paraId="100EB8C5" w14:textId="77777777" w:rsidR="004C5CE4" w:rsidRDefault="004C5CE4" w:rsidP="00F64456">
      <w:pPr>
        <w:pStyle w:val="FootnoteText"/>
        <w:jc w:val="center"/>
        <w:rPr>
          <w:rFonts w:ascii="Cambria" w:hAnsi="Cambria"/>
          <w:b/>
          <w:bCs/>
          <w:iCs/>
          <w:sz w:val="24"/>
          <w:szCs w:val="24"/>
        </w:rPr>
      </w:pPr>
    </w:p>
    <w:p w14:paraId="100EB8C6" w14:textId="6607CBB2" w:rsidR="004C5CE4" w:rsidRDefault="002A1401" w:rsidP="00F64456">
      <w:pPr>
        <w:pStyle w:val="FootnoteText"/>
        <w:jc w:val="center"/>
        <w:rPr>
          <w:rFonts w:ascii="Cambria" w:hAnsi="Cambria"/>
          <w:iCs/>
          <w:sz w:val="28"/>
          <w:szCs w:val="24"/>
        </w:rPr>
      </w:pPr>
      <w:r w:rsidRPr="001F6B39">
        <w:rPr>
          <w:rFonts w:ascii="Cambria" w:hAnsi="Cambria"/>
          <w:iCs/>
          <w:sz w:val="28"/>
          <w:szCs w:val="24"/>
        </w:rPr>
        <w:t>Student Name</w:t>
      </w:r>
    </w:p>
    <w:p w14:paraId="04C21964" w14:textId="65025641" w:rsidR="008D2766" w:rsidRDefault="008D2766" w:rsidP="00F64456">
      <w:pPr>
        <w:pStyle w:val="FootnoteText"/>
        <w:jc w:val="center"/>
        <w:rPr>
          <w:rFonts w:ascii="Cambria" w:hAnsi="Cambria"/>
          <w:iCs/>
          <w:sz w:val="28"/>
          <w:szCs w:val="24"/>
        </w:rPr>
      </w:pPr>
      <w:r>
        <w:rPr>
          <w:rFonts w:ascii="Cambria" w:hAnsi="Cambria"/>
          <w:iCs/>
          <w:sz w:val="28"/>
          <w:szCs w:val="24"/>
        </w:rPr>
        <w:t>M. HASEEB</w:t>
      </w:r>
    </w:p>
    <w:p w14:paraId="030A2709" w14:textId="3E52299C" w:rsidR="008D2766" w:rsidRPr="001F6B39" w:rsidRDefault="008D2766" w:rsidP="00F64456">
      <w:pPr>
        <w:pStyle w:val="FootnoteText"/>
        <w:jc w:val="center"/>
        <w:rPr>
          <w:rFonts w:ascii="Cambria" w:hAnsi="Cambria"/>
          <w:iCs/>
          <w:sz w:val="28"/>
          <w:szCs w:val="24"/>
        </w:rPr>
      </w:pPr>
      <w:r>
        <w:rPr>
          <w:rFonts w:ascii="Cambria" w:hAnsi="Cambria"/>
          <w:iCs/>
          <w:sz w:val="28"/>
          <w:szCs w:val="24"/>
        </w:rPr>
        <w:t>RIMSHA AZMAT</w:t>
      </w:r>
    </w:p>
    <w:p w14:paraId="100EB8C7" w14:textId="643287F2" w:rsidR="002A1401" w:rsidRPr="001F6B39" w:rsidRDefault="00DC1172" w:rsidP="00F64456">
      <w:pPr>
        <w:pStyle w:val="FootnoteText"/>
        <w:jc w:val="center"/>
        <w:rPr>
          <w:rFonts w:ascii="Cambria" w:hAnsi="Cambria"/>
          <w:iCs/>
          <w:sz w:val="28"/>
          <w:szCs w:val="24"/>
        </w:rPr>
      </w:pPr>
      <w:r w:rsidRPr="001F6B39">
        <w:rPr>
          <w:rFonts w:ascii="Cambria" w:hAnsi="Cambria"/>
          <w:iCs/>
          <w:sz w:val="28"/>
          <w:szCs w:val="24"/>
        </w:rPr>
        <w:t xml:space="preserve">Supervised by </w:t>
      </w:r>
      <w:r w:rsidR="00083287" w:rsidRPr="001F6B39">
        <w:rPr>
          <w:rFonts w:ascii="Cambria" w:hAnsi="Cambria"/>
          <w:iCs/>
          <w:sz w:val="28"/>
          <w:szCs w:val="24"/>
        </w:rPr>
        <w:t>(</w:t>
      </w:r>
      <w:r w:rsidR="008D2766">
        <w:rPr>
          <w:rFonts w:ascii="Cambria" w:hAnsi="Cambria"/>
          <w:iCs/>
          <w:sz w:val="28"/>
          <w:szCs w:val="24"/>
        </w:rPr>
        <w:t>Dr IRFAN UL HAQ</w:t>
      </w:r>
      <w:r w:rsidR="00083287" w:rsidRPr="001F6B39">
        <w:rPr>
          <w:rFonts w:ascii="Cambria" w:hAnsi="Cambria"/>
          <w:iCs/>
          <w:sz w:val="28"/>
          <w:szCs w:val="24"/>
        </w:rPr>
        <w:t>)</w:t>
      </w:r>
    </w:p>
    <w:p w14:paraId="100EB8C8" w14:textId="77777777" w:rsidR="002A1401" w:rsidRDefault="002A1401" w:rsidP="00F64456">
      <w:pPr>
        <w:pStyle w:val="FootnoteText"/>
        <w:jc w:val="both"/>
        <w:rPr>
          <w:rFonts w:ascii="Cambria" w:hAnsi="Cambria"/>
          <w:b/>
          <w:bCs/>
          <w:iCs/>
          <w:sz w:val="24"/>
          <w:szCs w:val="24"/>
        </w:rPr>
      </w:pPr>
    </w:p>
    <w:p w14:paraId="100EB8C9" w14:textId="77777777" w:rsidR="002A1401" w:rsidRPr="00DC1172" w:rsidRDefault="002A1401" w:rsidP="00F64456">
      <w:pPr>
        <w:pStyle w:val="FootnoteText"/>
        <w:jc w:val="both"/>
        <w:rPr>
          <w:rFonts w:ascii="Cambria" w:hAnsi="Cambria"/>
          <w:b/>
          <w:bCs/>
          <w:iCs/>
          <w:sz w:val="24"/>
          <w:szCs w:val="24"/>
        </w:rPr>
        <w:sectPr w:rsidR="002A1401" w:rsidRPr="00DC1172" w:rsidSect="002A1401">
          <w:headerReference w:type="default" r:id="rId9"/>
          <w:footerReference w:type="default" r:id="rId10"/>
          <w:pgSz w:w="11909" w:h="16834" w:code="9"/>
          <w:pgMar w:top="992" w:right="1077" w:bottom="1440" w:left="1077" w:header="187" w:footer="301" w:gutter="0"/>
          <w:cols w:space="720"/>
          <w:vAlign w:val="center"/>
          <w:docGrid w:linePitch="360"/>
        </w:sectPr>
      </w:pPr>
    </w:p>
    <w:p w14:paraId="100EB8DF" w14:textId="3D0968F4" w:rsidR="0000323B" w:rsidRDefault="0000323B" w:rsidP="00F64456">
      <w:pPr>
        <w:jc w:val="both"/>
        <w:rPr>
          <w:rFonts w:ascii="Cambria" w:hAnsi="Cambria"/>
          <w:b/>
          <w:bCs/>
          <w:iCs/>
        </w:rPr>
      </w:pPr>
    </w:p>
    <w:p w14:paraId="100EB8E0" w14:textId="77777777" w:rsidR="0000323B" w:rsidRDefault="00DC1172" w:rsidP="00F64456">
      <w:pPr>
        <w:jc w:val="both"/>
        <w:rPr>
          <w:rFonts w:ascii="Cambria" w:hAnsi="Cambria"/>
          <w:b/>
          <w:bCs/>
          <w:iCs/>
        </w:rPr>
      </w:pPr>
      <w:r>
        <w:rPr>
          <w:rFonts w:ascii="Cambria" w:hAnsi="Cambria"/>
          <w:b/>
          <w:bCs/>
          <w:iCs/>
        </w:rPr>
        <w:t>Table of Contents</w:t>
      </w:r>
    </w:p>
    <w:sdt>
      <w:sdtPr>
        <w:rPr>
          <w:rFonts w:ascii="Times New Roman" w:eastAsia="Times New Roman" w:hAnsi="Times New Roman" w:cs="Times New Roman"/>
          <w:b w:val="0"/>
          <w:bCs w:val="0"/>
          <w:color w:val="auto"/>
          <w:sz w:val="24"/>
          <w:szCs w:val="24"/>
        </w:rPr>
        <w:id w:val="13301391"/>
        <w:docPartObj>
          <w:docPartGallery w:val="Table of Contents"/>
          <w:docPartUnique/>
        </w:docPartObj>
      </w:sdtPr>
      <w:sdtContent>
        <w:p w14:paraId="100EB8E1" w14:textId="77777777" w:rsidR="009D5A1A" w:rsidRPr="009D5A1A" w:rsidRDefault="009D5A1A" w:rsidP="00F64456">
          <w:pPr>
            <w:pStyle w:val="TOCHeading"/>
            <w:jc w:val="both"/>
            <w:rPr>
              <w:rFonts w:ascii="Cambria" w:hAnsi="Cambria"/>
              <w:b w:val="0"/>
              <w:bCs w:val="0"/>
              <w:iCs/>
            </w:rPr>
          </w:pPr>
          <w:r>
            <w:t>Contents</w:t>
          </w:r>
        </w:p>
        <w:p w14:paraId="1622053D" w14:textId="1AB5494F" w:rsidR="00F66780" w:rsidRDefault="00D86C6A" w:rsidP="00F64456">
          <w:pPr>
            <w:pStyle w:val="TOC3"/>
            <w:tabs>
              <w:tab w:val="right" w:leader="dot" w:pos="9745"/>
            </w:tabs>
            <w:jc w:val="both"/>
            <w:rPr>
              <w:rFonts w:eastAsiaTheme="minorEastAsia" w:cstheme="minorBidi"/>
              <w:i w:val="0"/>
              <w:iCs w:val="0"/>
              <w:noProof/>
              <w:sz w:val="22"/>
              <w:szCs w:val="22"/>
            </w:rPr>
          </w:pPr>
          <w:r>
            <w:fldChar w:fldCharType="begin"/>
          </w:r>
          <w:r w:rsidR="009D5A1A">
            <w:instrText xml:space="preserve"> TOC \o "1-3" \h \z \u </w:instrText>
          </w:r>
          <w:r>
            <w:fldChar w:fldCharType="separate"/>
          </w:r>
        </w:p>
        <w:p w14:paraId="322FA304" w14:textId="5EB62E22" w:rsidR="00F66780" w:rsidRDefault="00000000" w:rsidP="00F64456">
          <w:pPr>
            <w:pStyle w:val="TOC1"/>
            <w:tabs>
              <w:tab w:val="left" w:pos="480"/>
              <w:tab w:val="right" w:leader="dot" w:pos="9745"/>
            </w:tabs>
            <w:jc w:val="both"/>
            <w:rPr>
              <w:rFonts w:eastAsiaTheme="minorEastAsia" w:cstheme="minorBidi"/>
              <w:b w:val="0"/>
              <w:bCs w:val="0"/>
              <w:caps w:val="0"/>
              <w:noProof/>
              <w:sz w:val="22"/>
              <w:szCs w:val="22"/>
            </w:rPr>
          </w:pPr>
          <w:hyperlink w:anchor="_Toc155263596" w:history="1">
            <w:r w:rsidR="00F66780" w:rsidRPr="00A90889">
              <w:rPr>
                <w:rStyle w:val="Hyperlink"/>
                <w:noProof/>
              </w:rPr>
              <w:t>1.</w:t>
            </w:r>
            <w:r w:rsidR="00F66780">
              <w:rPr>
                <w:rFonts w:eastAsiaTheme="minorEastAsia" w:cstheme="minorBidi"/>
                <w:b w:val="0"/>
                <w:bCs w:val="0"/>
                <w:caps w:val="0"/>
                <w:noProof/>
                <w:sz w:val="22"/>
                <w:szCs w:val="22"/>
              </w:rPr>
              <w:tab/>
            </w:r>
            <w:r w:rsidR="00F66780" w:rsidRPr="00A90889">
              <w:rPr>
                <w:rStyle w:val="Hyperlink"/>
                <w:noProof/>
              </w:rPr>
              <w:t>Introduction</w:t>
            </w:r>
            <w:r w:rsidR="00F66780">
              <w:rPr>
                <w:noProof/>
                <w:webHidden/>
              </w:rPr>
              <w:tab/>
            </w:r>
            <w:r w:rsidR="00F66780">
              <w:rPr>
                <w:noProof/>
                <w:webHidden/>
              </w:rPr>
              <w:fldChar w:fldCharType="begin"/>
            </w:r>
            <w:r w:rsidR="00F66780">
              <w:rPr>
                <w:noProof/>
                <w:webHidden/>
              </w:rPr>
              <w:instrText xml:space="preserve"> PAGEREF _Toc155263596 \h </w:instrText>
            </w:r>
            <w:r w:rsidR="00F66780">
              <w:rPr>
                <w:noProof/>
                <w:webHidden/>
              </w:rPr>
            </w:r>
            <w:r w:rsidR="00F66780">
              <w:rPr>
                <w:noProof/>
                <w:webHidden/>
              </w:rPr>
              <w:fldChar w:fldCharType="separate"/>
            </w:r>
            <w:r w:rsidR="00167D64">
              <w:rPr>
                <w:noProof/>
                <w:webHidden/>
              </w:rPr>
              <w:t>3</w:t>
            </w:r>
            <w:r w:rsidR="00F66780">
              <w:rPr>
                <w:noProof/>
                <w:webHidden/>
              </w:rPr>
              <w:fldChar w:fldCharType="end"/>
            </w:r>
          </w:hyperlink>
        </w:p>
        <w:p w14:paraId="688DB095" w14:textId="4A0C4B65" w:rsidR="00F66780" w:rsidRDefault="00000000" w:rsidP="00F64456">
          <w:pPr>
            <w:pStyle w:val="TOC1"/>
            <w:tabs>
              <w:tab w:val="left" w:pos="480"/>
              <w:tab w:val="right" w:leader="dot" w:pos="9745"/>
            </w:tabs>
            <w:jc w:val="both"/>
            <w:rPr>
              <w:rFonts w:eastAsiaTheme="minorEastAsia" w:cstheme="minorBidi"/>
              <w:b w:val="0"/>
              <w:bCs w:val="0"/>
              <w:caps w:val="0"/>
              <w:noProof/>
              <w:sz w:val="22"/>
              <w:szCs w:val="22"/>
            </w:rPr>
          </w:pPr>
          <w:hyperlink w:anchor="_Toc155263597" w:history="1">
            <w:r w:rsidR="00F66780" w:rsidRPr="00A90889">
              <w:rPr>
                <w:rStyle w:val="Hyperlink"/>
                <w:noProof/>
              </w:rPr>
              <w:t>2.</w:t>
            </w:r>
            <w:r w:rsidR="00F66780">
              <w:rPr>
                <w:rFonts w:eastAsiaTheme="minorEastAsia" w:cstheme="minorBidi"/>
                <w:b w:val="0"/>
                <w:bCs w:val="0"/>
                <w:caps w:val="0"/>
                <w:noProof/>
                <w:sz w:val="22"/>
                <w:szCs w:val="22"/>
              </w:rPr>
              <w:tab/>
            </w:r>
            <w:r w:rsidR="00F66780" w:rsidRPr="00A90889">
              <w:rPr>
                <w:rStyle w:val="Hyperlink"/>
                <w:noProof/>
              </w:rPr>
              <w:t>Project Idea</w:t>
            </w:r>
            <w:r w:rsidR="00F66780">
              <w:rPr>
                <w:noProof/>
                <w:webHidden/>
              </w:rPr>
              <w:tab/>
            </w:r>
            <w:r w:rsidR="00F66780">
              <w:rPr>
                <w:noProof/>
                <w:webHidden/>
              </w:rPr>
              <w:fldChar w:fldCharType="begin"/>
            </w:r>
            <w:r w:rsidR="00F66780">
              <w:rPr>
                <w:noProof/>
                <w:webHidden/>
              </w:rPr>
              <w:instrText xml:space="preserve"> PAGEREF _Toc155263597 \h </w:instrText>
            </w:r>
            <w:r w:rsidR="00F66780">
              <w:rPr>
                <w:noProof/>
                <w:webHidden/>
              </w:rPr>
            </w:r>
            <w:r w:rsidR="00F66780">
              <w:rPr>
                <w:noProof/>
                <w:webHidden/>
              </w:rPr>
              <w:fldChar w:fldCharType="separate"/>
            </w:r>
            <w:r w:rsidR="00167D64">
              <w:rPr>
                <w:noProof/>
                <w:webHidden/>
              </w:rPr>
              <w:t>4</w:t>
            </w:r>
            <w:r w:rsidR="00F66780">
              <w:rPr>
                <w:noProof/>
                <w:webHidden/>
              </w:rPr>
              <w:fldChar w:fldCharType="end"/>
            </w:r>
          </w:hyperlink>
        </w:p>
        <w:p w14:paraId="1EBC460F" w14:textId="47608616" w:rsidR="00F66780" w:rsidRDefault="00000000" w:rsidP="00F64456">
          <w:pPr>
            <w:pStyle w:val="TOC1"/>
            <w:tabs>
              <w:tab w:val="left" w:pos="480"/>
              <w:tab w:val="right" w:leader="dot" w:pos="9745"/>
            </w:tabs>
            <w:jc w:val="both"/>
            <w:rPr>
              <w:rFonts w:eastAsiaTheme="minorEastAsia" w:cstheme="minorBidi"/>
              <w:b w:val="0"/>
              <w:bCs w:val="0"/>
              <w:caps w:val="0"/>
              <w:noProof/>
              <w:sz w:val="22"/>
              <w:szCs w:val="22"/>
            </w:rPr>
          </w:pPr>
          <w:hyperlink w:anchor="_Toc155263598" w:history="1">
            <w:r w:rsidR="00F66780" w:rsidRPr="00A90889">
              <w:rPr>
                <w:rStyle w:val="Hyperlink"/>
                <w:iCs/>
                <w:noProof/>
              </w:rPr>
              <w:t>3.</w:t>
            </w:r>
            <w:r w:rsidR="00F66780">
              <w:rPr>
                <w:rFonts w:eastAsiaTheme="minorEastAsia" w:cstheme="minorBidi"/>
                <w:b w:val="0"/>
                <w:bCs w:val="0"/>
                <w:caps w:val="0"/>
                <w:noProof/>
                <w:sz w:val="22"/>
                <w:szCs w:val="22"/>
              </w:rPr>
              <w:tab/>
            </w:r>
            <w:r w:rsidR="00F66780" w:rsidRPr="00A90889">
              <w:rPr>
                <w:rStyle w:val="Hyperlink"/>
                <w:noProof/>
              </w:rPr>
              <w:t>Usefulness of the work</w:t>
            </w:r>
            <w:r w:rsidR="00F66780">
              <w:rPr>
                <w:noProof/>
                <w:webHidden/>
              </w:rPr>
              <w:tab/>
            </w:r>
            <w:r w:rsidR="00F66780">
              <w:rPr>
                <w:noProof/>
                <w:webHidden/>
              </w:rPr>
              <w:fldChar w:fldCharType="begin"/>
            </w:r>
            <w:r w:rsidR="00F66780">
              <w:rPr>
                <w:noProof/>
                <w:webHidden/>
              </w:rPr>
              <w:instrText xml:space="preserve"> PAGEREF _Toc155263598 \h </w:instrText>
            </w:r>
            <w:r w:rsidR="00F66780">
              <w:rPr>
                <w:noProof/>
                <w:webHidden/>
              </w:rPr>
            </w:r>
            <w:r w:rsidR="00F66780">
              <w:rPr>
                <w:noProof/>
                <w:webHidden/>
              </w:rPr>
              <w:fldChar w:fldCharType="separate"/>
            </w:r>
            <w:r w:rsidR="00167D64">
              <w:rPr>
                <w:noProof/>
                <w:webHidden/>
              </w:rPr>
              <w:t>5</w:t>
            </w:r>
            <w:r w:rsidR="00F66780">
              <w:rPr>
                <w:noProof/>
                <w:webHidden/>
              </w:rPr>
              <w:fldChar w:fldCharType="end"/>
            </w:r>
          </w:hyperlink>
        </w:p>
        <w:p w14:paraId="37D85F94" w14:textId="1F13EEF9" w:rsidR="00F66780" w:rsidRDefault="00000000" w:rsidP="00F64456">
          <w:pPr>
            <w:pStyle w:val="TOC1"/>
            <w:tabs>
              <w:tab w:val="left" w:pos="480"/>
              <w:tab w:val="right" w:leader="dot" w:pos="9745"/>
            </w:tabs>
            <w:jc w:val="both"/>
            <w:rPr>
              <w:rFonts w:eastAsiaTheme="minorEastAsia" w:cstheme="minorBidi"/>
              <w:b w:val="0"/>
              <w:bCs w:val="0"/>
              <w:caps w:val="0"/>
              <w:noProof/>
              <w:sz w:val="22"/>
              <w:szCs w:val="22"/>
            </w:rPr>
          </w:pPr>
          <w:hyperlink w:anchor="_Toc155263599" w:history="1">
            <w:r w:rsidR="00F66780" w:rsidRPr="00A90889">
              <w:rPr>
                <w:rStyle w:val="Hyperlink"/>
                <w:noProof/>
              </w:rPr>
              <w:t>4.</w:t>
            </w:r>
            <w:r w:rsidR="00F66780">
              <w:rPr>
                <w:rFonts w:eastAsiaTheme="minorEastAsia" w:cstheme="minorBidi"/>
                <w:b w:val="0"/>
                <w:bCs w:val="0"/>
                <w:caps w:val="0"/>
                <w:noProof/>
                <w:sz w:val="22"/>
                <w:szCs w:val="22"/>
              </w:rPr>
              <w:tab/>
            </w:r>
            <w:r w:rsidR="00F66780" w:rsidRPr="00A90889">
              <w:rPr>
                <w:rStyle w:val="Hyperlink"/>
                <w:noProof/>
              </w:rPr>
              <w:t>Related Work</w:t>
            </w:r>
            <w:r w:rsidR="00F66780">
              <w:rPr>
                <w:noProof/>
                <w:webHidden/>
              </w:rPr>
              <w:tab/>
            </w:r>
            <w:r w:rsidR="00F66780">
              <w:rPr>
                <w:noProof/>
                <w:webHidden/>
              </w:rPr>
              <w:fldChar w:fldCharType="begin"/>
            </w:r>
            <w:r w:rsidR="00F66780">
              <w:rPr>
                <w:noProof/>
                <w:webHidden/>
              </w:rPr>
              <w:instrText xml:space="preserve"> PAGEREF _Toc155263599 \h </w:instrText>
            </w:r>
            <w:r w:rsidR="00F66780">
              <w:rPr>
                <w:noProof/>
                <w:webHidden/>
              </w:rPr>
            </w:r>
            <w:r w:rsidR="00F66780">
              <w:rPr>
                <w:noProof/>
                <w:webHidden/>
              </w:rPr>
              <w:fldChar w:fldCharType="separate"/>
            </w:r>
            <w:r w:rsidR="00167D64">
              <w:rPr>
                <w:noProof/>
                <w:webHidden/>
              </w:rPr>
              <w:t>6</w:t>
            </w:r>
            <w:r w:rsidR="00F66780">
              <w:rPr>
                <w:noProof/>
                <w:webHidden/>
              </w:rPr>
              <w:fldChar w:fldCharType="end"/>
            </w:r>
          </w:hyperlink>
        </w:p>
        <w:p w14:paraId="02D7781A" w14:textId="1AE9D7D0" w:rsidR="00F66780" w:rsidRDefault="00000000" w:rsidP="00F64456">
          <w:pPr>
            <w:pStyle w:val="TOC1"/>
            <w:tabs>
              <w:tab w:val="left" w:pos="480"/>
              <w:tab w:val="right" w:leader="dot" w:pos="9745"/>
            </w:tabs>
            <w:jc w:val="both"/>
            <w:rPr>
              <w:rFonts w:eastAsiaTheme="minorEastAsia" w:cstheme="minorBidi"/>
              <w:b w:val="0"/>
              <w:bCs w:val="0"/>
              <w:caps w:val="0"/>
              <w:noProof/>
              <w:sz w:val="22"/>
              <w:szCs w:val="22"/>
            </w:rPr>
          </w:pPr>
          <w:hyperlink w:anchor="_Toc155263600" w:history="1">
            <w:r w:rsidR="00F66780" w:rsidRPr="00A90889">
              <w:rPr>
                <w:rStyle w:val="Hyperlink"/>
                <w:noProof/>
              </w:rPr>
              <w:t>5.</w:t>
            </w:r>
            <w:r w:rsidR="00F66780">
              <w:rPr>
                <w:rFonts w:eastAsiaTheme="minorEastAsia" w:cstheme="minorBidi"/>
                <w:b w:val="0"/>
                <w:bCs w:val="0"/>
                <w:caps w:val="0"/>
                <w:noProof/>
                <w:sz w:val="22"/>
                <w:szCs w:val="22"/>
              </w:rPr>
              <w:tab/>
            </w:r>
            <w:r w:rsidR="00F66780" w:rsidRPr="00A90889">
              <w:rPr>
                <w:rStyle w:val="Hyperlink"/>
                <w:noProof/>
              </w:rPr>
              <w:t>SRS Details</w:t>
            </w:r>
            <w:r w:rsidR="00F66780">
              <w:rPr>
                <w:noProof/>
                <w:webHidden/>
              </w:rPr>
              <w:tab/>
            </w:r>
            <w:r w:rsidR="00F66780">
              <w:rPr>
                <w:noProof/>
                <w:webHidden/>
              </w:rPr>
              <w:fldChar w:fldCharType="begin"/>
            </w:r>
            <w:r w:rsidR="00F66780">
              <w:rPr>
                <w:noProof/>
                <w:webHidden/>
              </w:rPr>
              <w:instrText xml:space="preserve"> PAGEREF _Toc155263600 \h </w:instrText>
            </w:r>
            <w:r w:rsidR="00F66780">
              <w:rPr>
                <w:noProof/>
                <w:webHidden/>
              </w:rPr>
            </w:r>
            <w:r w:rsidR="00F66780">
              <w:rPr>
                <w:noProof/>
                <w:webHidden/>
              </w:rPr>
              <w:fldChar w:fldCharType="separate"/>
            </w:r>
            <w:r w:rsidR="00167D64">
              <w:rPr>
                <w:noProof/>
                <w:webHidden/>
              </w:rPr>
              <w:t>7</w:t>
            </w:r>
            <w:r w:rsidR="00F66780">
              <w:rPr>
                <w:noProof/>
                <w:webHidden/>
              </w:rPr>
              <w:fldChar w:fldCharType="end"/>
            </w:r>
          </w:hyperlink>
        </w:p>
        <w:p w14:paraId="3D19A495" w14:textId="2F4716F2" w:rsidR="00F66780" w:rsidRDefault="00000000" w:rsidP="00F64456">
          <w:pPr>
            <w:pStyle w:val="TOC1"/>
            <w:tabs>
              <w:tab w:val="left" w:pos="480"/>
              <w:tab w:val="right" w:leader="dot" w:pos="9745"/>
            </w:tabs>
            <w:jc w:val="both"/>
            <w:rPr>
              <w:rFonts w:eastAsiaTheme="minorEastAsia" w:cstheme="minorBidi"/>
              <w:b w:val="0"/>
              <w:bCs w:val="0"/>
              <w:caps w:val="0"/>
              <w:noProof/>
              <w:sz w:val="22"/>
              <w:szCs w:val="22"/>
            </w:rPr>
          </w:pPr>
          <w:hyperlink w:anchor="_Toc155263601" w:history="1">
            <w:r w:rsidR="00F66780" w:rsidRPr="00A90889">
              <w:rPr>
                <w:rStyle w:val="Hyperlink"/>
                <w:noProof/>
              </w:rPr>
              <w:t>6.</w:t>
            </w:r>
            <w:r w:rsidR="00F66780">
              <w:rPr>
                <w:rFonts w:eastAsiaTheme="minorEastAsia" w:cstheme="minorBidi"/>
                <w:b w:val="0"/>
                <w:bCs w:val="0"/>
                <w:caps w:val="0"/>
                <w:noProof/>
                <w:sz w:val="22"/>
                <w:szCs w:val="22"/>
              </w:rPr>
              <w:tab/>
            </w:r>
            <w:r w:rsidR="00F66780" w:rsidRPr="00A90889">
              <w:rPr>
                <w:rStyle w:val="Hyperlink"/>
                <w:noProof/>
              </w:rPr>
              <w:t>DFDs and Other Related Diagrams</w:t>
            </w:r>
            <w:r w:rsidR="00F66780">
              <w:rPr>
                <w:noProof/>
                <w:webHidden/>
              </w:rPr>
              <w:tab/>
            </w:r>
            <w:r w:rsidR="00F66780">
              <w:rPr>
                <w:noProof/>
                <w:webHidden/>
              </w:rPr>
              <w:fldChar w:fldCharType="begin"/>
            </w:r>
            <w:r w:rsidR="00F66780">
              <w:rPr>
                <w:noProof/>
                <w:webHidden/>
              </w:rPr>
              <w:instrText xml:space="preserve"> PAGEREF _Toc155263601 \h </w:instrText>
            </w:r>
            <w:r w:rsidR="00F66780">
              <w:rPr>
                <w:noProof/>
                <w:webHidden/>
              </w:rPr>
            </w:r>
            <w:r w:rsidR="00F66780">
              <w:rPr>
                <w:noProof/>
                <w:webHidden/>
              </w:rPr>
              <w:fldChar w:fldCharType="separate"/>
            </w:r>
            <w:r w:rsidR="00167D64">
              <w:rPr>
                <w:noProof/>
                <w:webHidden/>
              </w:rPr>
              <w:t>8</w:t>
            </w:r>
            <w:r w:rsidR="00F66780">
              <w:rPr>
                <w:noProof/>
                <w:webHidden/>
              </w:rPr>
              <w:fldChar w:fldCharType="end"/>
            </w:r>
          </w:hyperlink>
        </w:p>
        <w:p w14:paraId="1BCBBD8D" w14:textId="4B2F6358" w:rsidR="00F66780" w:rsidRDefault="00000000" w:rsidP="00F64456">
          <w:pPr>
            <w:pStyle w:val="TOC1"/>
            <w:tabs>
              <w:tab w:val="left" w:pos="480"/>
              <w:tab w:val="right" w:leader="dot" w:pos="9745"/>
            </w:tabs>
            <w:jc w:val="both"/>
            <w:rPr>
              <w:rFonts w:eastAsiaTheme="minorEastAsia" w:cstheme="minorBidi"/>
              <w:b w:val="0"/>
              <w:bCs w:val="0"/>
              <w:caps w:val="0"/>
              <w:noProof/>
              <w:sz w:val="22"/>
              <w:szCs w:val="22"/>
            </w:rPr>
          </w:pPr>
          <w:hyperlink w:anchor="_Toc155263603" w:history="1">
            <w:r w:rsidR="00F66780" w:rsidRPr="00A90889">
              <w:rPr>
                <w:rStyle w:val="Hyperlink"/>
                <w:noProof/>
              </w:rPr>
              <w:t>8.</w:t>
            </w:r>
            <w:r w:rsidR="00F66780">
              <w:rPr>
                <w:rFonts w:eastAsiaTheme="minorEastAsia" w:cstheme="minorBidi"/>
                <w:b w:val="0"/>
                <w:bCs w:val="0"/>
                <w:caps w:val="0"/>
                <w:noProof/>
                <w:sz w:val="22"/>
                <w:szCs w:val="22"/>
              </w:rPr>
              <w:tab/>
            </w:r>
            <w:r w:rsidR="00F66780" w:rsidRPr="00A90889">
              <w:rPr>
                <w:rStyle w:val="Hyperlink"/>
                <w:noProof/>
              </w:rPr>
              <w:t>Project</w:t>
            </w:r>
            <w:r w:rsidR="00F66780" w:rsidRPr="00A90889">
              <w:rPr>
                <w:rStyle w:val="Hyperlink"/>
                <w:i/>
                <w:iCs/>
                <w:noProof/>
              </w:rPr>
              <w:t xml:space="preserve"> </w:t>
            </w:r>
            <w:r w:rsidR="00F66780" w:rsidRPr="00A90889">
              <w:rPr>
                <w:rStyle w:val="Hyperlink"/>
                <w:noProof/>
              </w:rPr>
              <w:t>Plan</w:t>
            </w:r>
            <w:r w:rsidR="00F66780">
              <w:rPr>
                <w:noProof/>
                <w:webHidden/>
              </w:rPr>
              <w:tab/>
            </w:r>
            <w:r w:rsidR="00F66780">
              <w:rPr>
                <w:noProof/>
                <w:webHidden/>
              </w:rPr>
              <w:fldChar w:fldCharType="begin"/>
            </w:r>
            <w:r w:rsidR="00F66780">
              <w:rPr>
                <w:noProof/>
                <w:webHidden/>
              </w:rPr>
              <w:instrText xml:space="preserve"> PAGEREF _Toc155263603 \h </w:instrText>
            </w:r>
            <w:r w:rsidR="00F66780">
              <w:rPr>
                <w:noProof/>
                <w:webHidden/>
              </w:rPr>
            </w:r>
            <w:r w:rsidR="00F66780">
              <w:rPr>
                <w:noProof/>
                <w:webHidden/>
              </w:rPr>
              <w:fldChar w:fldCharType="separate"/>
            </w:r>
            <w:r w:rsidR="00167D64">
              <w:rPr>
                <w:noProof/>
                <w:webHidden/>
              </w:rPr>
              <w:t>13</w:t>
            </w:r>
            <w:r w:rsidR="00F66780">
              <w:rPr>
                <w:noProof/>
                <w:webHidden/>
              </w:rPr>
              <w:fldChar w:fldCharType="end"/>
            </w:r>
          </w:hyperlink>
        </w:p>
        <w:p w14:paraId="72338065" w14:textId="331A6D2C" w:rsidR="00F66780" w:rsidRDefault="00000000" w:rsidP="00F64456">
          <w:pPr>
            <w:pStyle w:val="TOC1"/>
            <w:tabs>
              <w:tab w:val="left" w:pos="480"/>
              <w:tab w:val="right" w:leader="dot" w:pos="9745"/>
            </w:tabs>
            <w:jc w:val="both"/>
            <w:rPr>
              <w:rFonts w:eastAsiaTheme="minorEastAsia" w:cstheme="minorBidi"/>
              <w:b w:val="0"/>
              <w:bCs w:val="0"/>
              <w:caps w:val="0"/>
              <w:noProof/>
              <w:sz w:val="22"/>
              <w:szCs w:val="22"/>
            </w:rPr>
          </w:pPr>
          <w:hyperlink w:anchor="_Toc155263604" w:history="1">
            <w:r w:rsidR="00F66780" w:rsidRPr="00A90889">
              <w:rPr>
                <w:rStyle w:val="Hyperlink"/>
                <w:noProof/>
              </w:rPr>
              <w:t>9.</w:t>
            </w:r>
            <w:r w:rsidR="00F66780">
              <w:rPr>
                <w:rFonts w:eastAsiaTheme="minorEastAsia" w:cstheme="minorBidi"/>
                <w:b w:val="0"/>
                <w:bCs w:val="0"/>
                <w:caps w:val="0"/>
                <w:noProof/>
                <w:sz w:val="22"/>
                <w:szCs w:val="22"/>
              </w:rPr>
              <w:tab/>
            </w:r>
            <w:r w:rsidR="00F66780" w:rsidRPr="00A90889">
              <w:rPr>
                <w:rStyle w:val="Hyperlink"/>
                <w:noProof/>
              </w:rPr>
              <w:t>List of Deliverables</w:t>
            </w:r>
            <w:r w:rsidR="00F66780">
              <w:rPr>
                <w:noProof/>
                <w:webHidden/>
              </w:rPr>
              <w:tab/>
            </w:r>
            <w:r w:rsidR="00F66780">
              <w:rPr>
                <w:noProof/>
                <w:webHidden/>
              </w:rPr>
              <w:fldChar w:fldCharType="begin"/>
            </w:r>
            <w:r w:rsidR="00F66780">
              <w:rPr>
                <w:noProof/>
                <w:webHidden/>
              </w:rPr>
              <w:instrText xml:space="preserve"> PAGEREF _Toc155263604 \h </w:instrText>
            </w:r>
            <w:r w:rsidR="00F66780">
              <w:rPr>
                <w:noProof/>
                <w:webHidden/>
              </w:rPr>
            </w:r>
            <w:r w:rsidR="00F66780">
              <w:rPr>
                <w:noProof/>
                <w:webHidden/>
              </w:rPr>
              <w:fldChar w:fldCharType="separate"/>
            </w:r>
            <w:r w:rsidR="00167D64">
              <w:rPr>
                <w:noProof/>
                <w:webHidden/>
              </w:rPr>
              <w:t>13</w:t>
            </w:r>
            <w:r w:rsidR="00F66780">
              <w:rPr>
                <w:noProof/>
                <w:webHidden/>
              </w:rPr>
              <w:fldChar w:fldCharType="end"/>
            </w:r>
          </w:hyperlink>
        </w:p>
        <w:p w14:paraId="100EB8E8" w14:textId="2C06E86F" w:rsidR="009D5A1A" w:rsidRDefault="00D86C6A" w:rsidP="00F64456">
          <w:pPr>
            <w:jc w:val="both"/>
          </w:pPr>
          <w:r>
            <w:fldChar w:fldCharType="end"/>
          </w:r>
        </w:p>
      </w:sdtContent>
    </w:sdt>
    <w:p w14:paraId="100EB8E9" w14:textId="77777777" w:rsidR="009D5A1A" w:rsidRDefault="009D5A1A" w:rsidP="00F64456">
      <w:pPr>
        <w:jc w:val="both"/>
        <w:rPr>
          <w:rFonts w:ascii="Cambria" w:hAnsi="Cambria"/>
          <w:b/>
          <w:bCs/>
          <w:iCs/>
        </w:rPr>
      </w:pPr>
      <w:r>
        <w:rPr>
          <w:rFonts w:ascii="Cambria" w:hAnsi="Cambria"/>
          <w:b/>
          <w:bCs/>
          <w:iCs/>
        </w:rPr>
        <w:br w:type="page"/>
      </w:r>
    </w:p>
    <w:p w14:paraId="100EB8EA" w14:textId="77777777" w:rsidR="00A027F2" w:rsidRPr="00497B87" w:rsidRDefault="00A027F2" w:rsidP="00F64456">
      <w:pPr>
        <w:pStyle w:val="Heading1"/>
        <w:numPr>
          <w:ilvl w:val="0"/>
          <w:numId w:val="10"/>
        </w:numPr>
        <w:spacing w:after="120"/>
        <w:ind w:left="714" w:hanging="357"/>
        <w:jc w:val="both"/>
        <w:rPr>
          <w:color w:val="000000" w:themeColor="text1"/>
        </w:rPr>
      </w:pPr>
      <w:bookmarkStart w:id="6" w:name="_Toc511379723"/>
      <w:bookmarkStart w:id="7" w:name="_Toc155263596"/>
      <w:r w:rsidRPr="00497B87">
        <w:rPr>
          <w:color w:val="000000" w:themeColor="text1"/>
        </w:rPr>
        <w:lastRenderedPageBreak/>
        <w:t>Introduction</w:t>
      </w:r>
      <w:bookmarkEnd w:id="6"/>
      <w:bookmarkEnd w:id="7"/>
    </w:p>
    <w:p w14:paraId="7BD70333" w14:textId="3F463AF5" w:rsidR="009D7080" w:rsidRPr="009D7080" w:rsidRDefault="009D7080" w:rsidP="00F64456">
      <w:pPr>
        <w:ind w:left="360"/>
        <w:jc w:val="both"/>
        <w:rPr>
          <w:rStyle w:val="Emphasis"/>
          <w:i w:val="0"/>
        </w:rPr>
      </w:pPr>
      <w:r w:rsidRPr="009D7080">
        <w:rPr>
          <w:rStyle w:val="Emphasis"/>
          <w:i w:val="0"/>
        </w:rPr>
        <w:t xml:space="preserve">As urbanization accelerates, the challenges posed by traffic congestion in metropolitan areas become increasingly complex. The advent of smart technologies and machine learning presents a promising solution to address these challenges. This work focuses on developing a web application that leverages machine learning algorithms for simulating and predicting traffic patterns on urban road networks. The integration of advanced simulation tools, such as the Simulation of Urban </w:t>
      </w:r>
      <w:r w:rsidR="00F64456" w:rsidRPr="009D7080">
        <w:rPr>
          <w:rStyle w:val="Emphasis"/>
          <w:i w:val="0"/>
        </w:rPr>
        <w:t>Mobility</w:t>
      </w:r>
      <w:r w:rsidRPr="009D7080">
        <w:rPr>
          <w:rStyle w:val="Emphasis"/>
          <w:i w:val="0"/>
        </w:rPr>
        <w:t xml:space="preserve"> (SUMO) simulator, with machine learning models marks a significant step towards creating a comprehensive solution for traffic management and prediction.</w:t>
      </w:r>
    </w:p>
    <w:p w14:paraId="02A2BFEE" w14:textId="77777777" w:rsidR="009D7080" w:rsidRPr="009D7080" w:rsidRDefault="009D7080" w:rsidP="00F64456">
      <w:pPr>
        <w:ind w:left="360"/>
        <w:jc w:val="both"/>
        <w:rPr>
          <w:rStyle w:val="Emphasis"/>
          <w:i w:val="0"/>
        </w:rPr>
      </w:pPr>
    </w:p>
    <w:p w14:paraId="38A9BF70" w14:textId="77777777" w:rsidR="009D7080" w:rsidRPr="009D7080" w:rsidRDefault="009D7080" w:rsidP="00F64456">
      <w:pPr>
        <w:ind w:left="360"/>
        <w:jc w:val="both"/>
        <w:rPr>
          <w:rStyle w:val="Emphasis"/>
          <w:i w:val="0"/>
        </w:rPr>
      </w:pPr>
      <w:r w:rsidRPr="009D7080">
        <w:rPr>
          <w:rStyle w:val="Emphasis"/>
          <w:i w:val="0"/>
        </w:rPr>
        <w:t>Urban traffic simulation has emerged as a critical tool for urban planners, transportation engineers, and researchers to analyze and optimize traffic flow. The ability to predict traffic conditions under various scenarios is invaluable for designing efficient transportation systems and alleviating congestion. The integration of machine learning into traffic simulation processes adds a layer of intelligence, allowing for dynamic predictions based on real-time data and historical patterns.</w:t>
      </w:r>
    </w:p>
    <w:p w14:paraId="63220B72" w14:textId="77777777" w:rsidR="009D7080" w:rsidRPr="009D7080" w:rsidRDefault="009D7080" w:rsidP="00F64456">
      <w:pPr>
        <w:ind w:left="360"/>
        <w:jc w:val="both"/>
        <w:rPr>
          <w:rStyle w:val="Emphasis"/>
          <w:i w:val="0"/>
        </w:rPr>
      </w:pPr>
    </w:p>
    <w:p w14:paraId="2C1E0A81" w14:textId="77777777" w:rsidR="009D7080" w:rsidRPr="009D7080" w:rsidRDefault="009D7080" w:rsidP="00F64456">
      <w:pPr>
        <w:ind w:left="360"/>
        <w:jc w:val="both"/>
        <w:rPr>
          <w:rStyle w:val="Emphasis"/>
          <w:i w:val="0"/>
        </w:rPr>
      </w:pPr>
      <w:r w:rsidRPr="009D7080">
        <w:rPr>
          <w:rStyle w:val="Emphasis"/>
          <w:i w:val="0"/>
        </w:rPr>
        <w:t>The web application developed in this work provides users with an interactive platform to create custom scenarios for traffic prediction simulations. Users can define a wide range of parameters, including traffic density, road configurations, vehicle types, and environmental conditions. The goal is to empower users, ranging from city planners to researchers, with a tool that facilitates the exploration of different scenarios and their potential impacts on urban traffic.</w:t>
      </w:r>
    </w:p>
    <w:p w14:paraId="1785B488" w14:textId="77777777" w:rsidR="009D7080" w:rsidRPr="009D7080" w:rsidRDefault="009D7080" w:rsidP="00F64456">
      <w:pPr>
        <w:ind w:left="360"/>
        <w:jc w:val="both"/>
        <w:rPr>
          <w:rStyle w:val="Emphasis"/>
          <w:i w:val="0"/>
        </w:rPr>
      </w:pPr>
    </w:p>
    <w:p w14:paraId="7F6B8BAF" w14:textId="77777777" w:rsidR="009D7080" w:rsidRPr="009D7080" w:rsidRDefault="009D7080" w:rsidP="00F64456">
      <w:pPr>
        <w:ind w:left="360"/>
        <w:jc w:val="both"/>
        <w:rPr>
          <w:rStyle w:val="Emphasis"/>
          <w:i w:val="0"/>
        </w:rPr>
      </w:pPr>
      <w:r w:rsidRPr="009D7080">
        <w:rPr>
          <w:rStyle w:val="Emphasis"/>
          <w:i w:val="0"/>
        </w:rPr>
        <w:t>The SUMO simulator serves as the backbone of the simulation process. It is a widely used, open-source traffic simulation tool that can model complex urban road networks. By seamlessly integrating this simulator into the web application, users can initiate simulations of their custom scenarios with ease. The simulator's ability to consider factors such as traffic lights, intersections, and road layouts enhances the accuracy of the simulations, providing realistic results for subsequent analysis.</w:t>
      </w:r>
    </w:p>
    <w:p w14:paraId="5BDAC750" w14:textId="77777777" w:rsidR="009D7080" w:rsidRPr="009D7080" w:rsidRDefault="009D7080" w:rsidP="00F64456">
      <w:pPr>
        <w:ind w:left="360"/>
        <w:jc w:val="both"/>
        <w:rPr>
          <w:rStyle w:val="Emphasis"/>
          <w:i w:val="0"/>
        </w:rPr>
      </w:pPr>
    </w:p>
    <w:p w14:paraId="731D22F3" w14:textId="77777777" w:rsidR="009D7080" w:rsidRPr="009D7080" w:rsidRDefault="009D7080" w:rsidP="00F64456">
      <w:pPr>
        <w:ind w:left="360"/>
        <w:jc w:val="both"/>
        <w:rPr>
          <w:rStyle w:val="Emphasis"/>
          <w:i w:val="0"/>
        </w:rPr>
      </w:pPr>
      <w:r w:rsidRPr="009D7080">
        <w:rPr>
          <w:rStyle w:val="Emphasis"/>
          <w:i w:val="0"/>
        </w:rPr>
        <w:t>The machine learning component plays a pivotal role in predicting traffic patterns based on the simulated scenarios. By training on historical data and incorporating real-time information from the simulation, the machine learning model adapts to the dynamic nature of urban traffic. Users can compare the predicted results generated by the machine learning algorithm with the actual outcomes obtained from the SUMO simulator. This dual-approach evaluation offers a comprehensive view of the simulation results, enhancing the reliability and precision of the predictions.</w:t>
      </w:r>
    </w:p>
    <w:p w14:paraId="3FD2AAC8" w14:textId="77777777" w:rsidR="009D7080" w:rsidRPr="009D7080" w:rsidRDefault="009D7080" w:rsidP="00F64456">
      <w:pPr>
        <w:ind w:left="360"/>
        <w:jc w:val="both"/>
        <w:rPr>
          <w:rStyle w:val="Emphasis"/>
          <w:i w:val="0"/>
        </w:rPr>
      </w:pPr>
    </w:p>
    <w:p w14:paraId="0FEE80B8" w14:textId="77777777" w:rsidR="009D7080" w:rsidRPr="009D7080" w:rsidRDefault="009D7080" w:rsidP="00F64456">
      <w:pPr>
        <w:ind w:left="360"/>
        <w:jc w:val="both"/>
        <w:rPr>
          <w:rStyle w:val="Emphasis"/>
          <w:i w:val="0"/>
        </w:rPr>
      </w:pPr>
      <w:r w:rsidRPr="009D7080">
        <w:rPr>
          <w:rStyle w:val="Emphasis"/>
          <w:i w:val="0"/>
        </w:rPr>
        <w:t>Visualization is a key aspect of this web application, aiding users in interpreting the simulation results effectively. Graphs, charts, and maps provide an intuitive representation of traffic flow, congestion points, and potential bottlenecks. The real-time visualization during simulations enables users to monitor changes in traffic conditions as scenarios unfold, fostering a deeper understanding of the system dynamics.</w:t>
      </w:r>
    </w:p>
    <w:p w14:paraId="4BCCBFF3" w14:textId="77777777" w:rsidR="009D7080" w:rsidRPr="009D7080" w:rsidRDefault="009D7080" w:rsidP="00F64456">
      <w:pPr>
        <w:ind w:left="360"/>
        <w:jc w:val="both"/>
        <w:rPr>
          <w:rStyle w:val="Emphasis"/>
          <w:i w:val="0"/>
        </w:rPr>
      </w:pPr>
    </w:p>
    <w:p w14:paraId="100EB8EB" w14:textId="763E7A0D" w:rsidR="009D5A1A" w:rsidRPr="00BB79CA" w:rsidRDefault="009D7080" w:rsidP="00F64456">
      <w:pPr>
        <w:ind w:left="360"/>
        <w:jc w:val="both"/>
        <w:rPr>
          <w:rStyle w:val="Emphasis"/>
          <w:i w:val="0"/>
        </w:rPr>
      </w:pPr>
      <w:r>
        <w:rPr>
          <w:rStyle w:val="Emphasis"/>
          <w:i w:val="0"/>
        </w:rPr>
        <w:t>T</w:t>
      </w:r>
      <w:r w:rsidRPr="009D7080">
        <w:rPr>
          <w:rStyle w:val="Emphasis"/>
          <w:i w:val="0"/>
        </w:rPr>
        <w:t>he integration of machine learning with urban traffic simulation through a user-friendly web application represents a significant advancement in the field of traffic prediction. This work aims to contribute to the ongoing efforts in creating intelligent transportation systems, empowering decision-makers with tools to design and implement effective strategies for managing urban traffic congestion. The fusion of simulation technologies and machine learning holds the potential to revolutionize urban planning and transportation management, leading to more sustainable and efficient urban mobility solutions.</w:t>
      </w:r>
    </w:p>
    <w:p w14:paraId="100EB8EC" w14:textId="116CEC49" w:rsidR="00A027F2" w:rsidRPr="00497B87" w:rsidRDefault="00BB79CA" w:rsidP="00F64456">
      <w:pPr>
        <w:pStyle w:val="Heading1"/>
        <w:numPr>
          <w:ilvl w:val="0"/>
          <w:numId w:val="10"/>
        </w:numPr>
        <w:spacing w:after="120"/>
        <w:ind w:left="714" w:hanging="357"/>
        <w:jc w:val="both"/>
        <w:rPr>
          <w:color w:val="000000" w:themeColor="text1"/>
        </w:rPr>
      </w:pPr>
      <w:bookmarkStart w:id="8" w:name="_Toc155263597"/>
      <w:r w:rsidRPr="00497B87">
        <w:rPr>
          <w:color w:val="000000" w:themeColor="text1"/>
        </w:rPr>
        <w:lastRenderedPageBreak/>
        <w:t>Project</w:t>
      </w:r>
      <w:r w:rsidR="00B456F1" w:rsidRPr="00497B87">
        <w:rPr>
          <w:color w:val="000000" w:themeColor="text1"/>
        </w:rPr>
        <w:t xml:space="preserve"> Idea</w:t>
      </w:r>
      <w:bookmarkEnd w:id="8"/>
    </w:p>
    <w:p w14:paraId="2E83EC15" w14:textId="72E45373" w:rsidR="009D7080" w:rsidRPr="009D7080" w:rsidRDefault="009D7080" w:rsidP="00F64456">
      <w:pPr>
        <w:spacing w:line="276" w:lineRule="auto"/>
        <w:ind w:left="426"/>
        <w:jc w:val="both"/>
        <w:rPr>
          <w:rStyle w:val="Emphasis"/>
          <w:i w:val="0"/>
        </w:rPr>
      </w:pPr>
      <w:r w:rsidRPr="009D7080">
        <w:rPr>
          <w:rStyle w:val="Emphasis"/>
          <w:i w:val="0"/>
        </w:rPr>
        <w:t>The project revolves around the development of a user-friendly web application that integrates urban traffic simulation and machine learning for comprehensive traffic prediction on urban road networks. The aim is to provide urban planners, researchers, and transportation engineers with a powerful tool for creating custom scenarios and obtaining accurate predictions of traffic patterns in dynamic urban environments.</w:t>
      </w:r>
    </w:p>
    <w:p w14:paraId="4DF7C382" w14:textId="5B6A42FB" w:rsidR="009D7080" w:rsidRDefault="009D7080" w:rsidP="00F64456">
      <w:pPr>
        <w:spacing w:line="276" w:lineRule="auto"/>
        <w:ind w:left="426"/>
        <w:jc w:val="both"/>
        <w:rPr>
          <w:rStyle w:val="Emphasis"/>
          <w:b/>
          <w:bCs/>
          <w:i w:val="0"/>
        </w:rPr>
      </w:pPr>
      <w:r w:rsidRPr="009D7080">
        <w:rPr>
          <w:rStyle w:val="Emphasis"/>
          <w:b/>
          <w:bCs/>
          <w:i w:val="0"/>
        </w:rPr>
        <w:t>Key Aspects of the Project:</w:t>
      </w:r>
    </w:p>
    <w:p w14:paraId="07AE1F31" w14:textId="77777777" w:rsidR="009D7080" w:rsidRPr="009D7080" w:rsidRDefault="009D7080" w:rsidP="00F64456">
      <w:pPr>
        <w:spacing w:line="276" w:lineRule="auto"/>
        <w:ind w:left="426"/>
        <w:jc w:val="both"/>
        <w:rPr>
          <w:rStyle w:val="Emphasis"/>
          <w:b/>
          <w:bCs/>
          <w:i w:val="0"/>
        </w:rPr>
      </w:pPr>
    </w:p>
    <w:p w14:paraId="61F11996" w14:textId="093B77F9" w:rsidR="009D7080" w:rsidRPr="009D7080" w:rsidRDefault="009D7080" w:rsidP="00F64456">
      <w:pPr>
        <w:spacing w:line="276" w:lineRule="auto"/>
        <w:ind w:left="426"/>
        <w:jc w:val="both"/>
        <w:rPr>
          <w:rStyle w:val="Emphasis"/>
          <w:b/>
          <w:bCs/>
          <w:i w:val="0"/>
        </w:rPr>
      </w:pPr>
      <w:r w:rsidRPr="009D7080">
        <w:rPr>
          <w:rStyle w:val="Emphasis"/>
          <w:b/>
          <w:bCs/>
          <w:i w:val="0"/>
        </w:rPr>
        <w:t>User-Friendly Scenario Creation:</w:t>
      </w:r>
    </w:p>
    <w:p w14:paraId="796F8700" w14:textId="77777777" w:rsidR="009D7080" w:rsidRPr="009D7080" w:rsidRDefault="009D7080" w:rsidP="00F64456">
      <w:pPr>
        <w:spacing w:line="276" w:lineRule="auto"/>
        <w:ind w:left="426"/>
        <w:jc w:val="both"/>
        <w:rPr>
          <w:rStyle w:val="Emphasis"/>
          <w:i w:val="0"/>
        </w:rPr>
      </w:pPr>
      <w:r w:rsidRPr="009D7080">
        <w:rPr>
          <w:rStyle w:val="Emphasis"/>
          <w:i w:val="0"/>
        </w:rPr>
        <w:t>The web application will feature an intuitive interface allowing users to create custom scenarios for traffic prediction simulations. Users can define various parameters such as traffic density, road configurations, vehicle types, and environmental conditions to tailor simulations to their specific needs.</w:t>
      </w:r>
    </w:p>
    <w:p w14:paraId="218680DD" w14:textId="77777777" w:rsidR="009D7080" w:rsidRDefault="009D7080" w:rsidP="00F64456">
      <w:pPr>
        <w:spacing w:line="276" w:lineRule="auto"/>
        <w:ind w:left="426"/>
        <w:jc w:val="both"/>
        <w:rPr>
          <w:rStyle w:val="Emphasis"/>
          <w:b/>
          <w:bCs/>
          <w:i w:val="0"/>
        </w:rPr>
      </w:pPr>
    </w:p>
    <w:p w14:paraId="4368CE77" w14:textId="3DEF546C" w:rsidR="009D7080" w:rsidRPr="009D7080" w:rsidRDefault="009D7080" w:rsidP="00F64456">
      <w:pPr>
        <w:spacing w:line="276" w:lineRule="auto"/>
        <w:ind w:left="426"/>
        <w:jc w:val="both"/>
        <w:rPr>
          <w:rStyle w:val="Emphasis"/>
          <w:b/>
          <w:bCs/>
          <w:i w:val="0"/>
        </w:rPr>
      </w:pPr>
      <w:r w:rsidRPr="009D7080">
        <w:rPr>
          <w:rStyle w:val="Emphasis"/>
          <w:b/>
          <w:bCs/>
          <w:i w:val="0"/>
        </w:rPr>
        <w:t>Integration with SUMO Simulator:</w:t>
      </w:r>
    </w:p>
    <w:p w14:paraId="26C5824D" w14:textId="77777777" w:rsidR="009D7080" w:rsidRPr="009D7080" w:rsidRDefault="009D7080" w:rsidP="00F64456">
      <w:pPr>
        <w:spacing w:line="276" w:lineRule="auto"/>
        <w:ind w:left="426"/>
        <w:jc w:val="both"/>
        <w:rPr>
          <w:rStyle w:val="Emphasis"/>
          <w:i w:val="0"/>
        </w:rPr>
      </w:pPr>
      <w:r w:rsidRPr="009D7080">
        <w:rPr>
          <w:rStyle w:val="Emphasis"/>
          <w:i w:val="0"/>
        </w:rPr>
        <w:t>Seamless integration with the Simulation of Urban MObility (SUMO) simulator will be a core component of the project. SUMO's robust simulation capabilities, including modeling traffic lights, intersections, and road layouts, will provide realistic and accurate results for analysis.</w:t>
      </w:r>
    </w:p>
    <w:p w14:paraId="67F7EB9D" w14:textId="77777777" w:rsidR="009D7080" w:rsidRDefault="009D7080" w:rsidP="00F64456">
      <w:pPr>
        <w:spacing w:line="276" w:lineRule="auto"/>
        <w:ind w:left="426"/>
        <w:jc w:val="both"/>
        <w:rPr>
          <w:rStyle w:val="Emphasis"/>
          <w:b/>
          <w:bCs/>
          <w:i w:val="0"/>
        </w:rPr>
      </w:pPr>
    </w:p>
    <w:p w14:paraId="4C69040D" w14:textId="400A58A8" w:rsidR="009D7080" w:rsidRPr="009D7080" w:rsidRDefault="009D7080" w:rsidP="00F64456">
      <w:pPr>
        <w:spacing w:line="276" w:lineRule="auto"/>
        <w:ind w:left="426"/>
        <w:jc w:val="both"/>
        <w:rPr>
          <w:rStyle w:val="Emphasis"/>
          <w:b/>
          <w:bCs/>
          <w:i w:val="0"/>
        </w:rPr>
      </w:pPr>
      <w:r w:rsidRPr="009D7080">
        <w:rPr>
          <w:rStyle w:val="Emphasis"/>
          <w:b/>
          <w:bCs/>
          <w:i w:val="0"/>
        </w:rPr>
        <w:t>Machine Learning for Prediction:</w:t>
      </w:r>
    </w:p>
    <w:p w14:paraId="73CD4D73" w14:textId="77777777" w:rsidR="009D7080" w:rsidRPr="009D7080" w:rsidRDefault="009D7080" w:rsidP="00F64456">
      <w:pPr>
        <w:spacing w:line="276" w:lineRule="auto"/>
        <w:ind w:left="426"/>
        <w:jc w:val="both"/>
        <w:rPr>
          <w:rStyle w:val="Emphasis"/>
          <w:i w:val="0"/>
        </w:rPr>
      </w:pPr>
      <w:r w:rsidRPr="009D7080">
        <w:rPr>
          <w:rStyle w:val="Emphasis"/>
          <w:i w:val="0"/>
        </w:rPr>
        <w:t>The project incorporates machine learning algorithms to predict traffic patterns based on the simulated scenarios. By training on historical data and adapting to real-time information from simulations, the machine learning model enhances the accuracy and adaptability of traffic predictions.</w:t>
      </w:r>
    </w:p>
    <w:p w14:paraId="5D66FF10" w14:textId="77777777" w:rsidR="009D7080" w:rsidRDefault="009D7080" w:rsidP="00F64456">
      <w:pPr>
        <w:spacing w:line="276" w:lineRule="auto"/>
        <w:ind w:left="426"/>
        <w:jc w:val="both"/>
        <w:rPr>
          <w:rStyle w:val="Emphasis"/>
          <w:b/>
          <w:bCs/>
          <w:i w:val="0"/>
        </w:rPr>
      </w:pPr>
    </w:p>
    <w:p w14:paraId="60D82B80" w14:textId="2D16C3EC" w:rsidR="009D7080" w:rsidRPr="009D7080" w:rsidRDefault="009D7080" w:rsidP="00F64456">
      <w:pPr>
        <w:spacing w:line="276" w:lineRule="auto"/>
        <w:ind w:left="426"/>
        <w:jc w:val="both"/>
        <w:rPr>
          <w:rStyle w:val="Emphasis"/>
          <w:b/>
          <w:bCs/>
          <w:i w:val="0"/>
        </w:rPr>
      </w:pPr>
      <w:r w:rsidRPr="009D7080">
        <w:rPr>
          <w:rStyle w:val="Emphasis"/>
          <w:b/>
          <w:bCs/>
          <w:i w:val="0"/>
        </w:rPr>
        <w:t>Dual-Approach Evaluation:</w:t>
      </w:r>
    </w:p>
    <w:p w14:paraId="6009BD97" w14:textId="77777777" w:rsidR="009D7080" w:rsidRPr="009D7080" w:rsidRDefault="009D7080" w:rsidP="00F64456">
      <w:pPr>
        <w:spacing w:line="276" w:lineRule="auto"/>
        <w:ind w:left="426"/>
        <w:jc w:val="both"/>
        <w:rPr>
          <w:rStyle w:val="Emphasis"/>
          <w:i w:val="0"/>
        </w:rPr>
      </w:pPr>
      <w:r w:rsidRPr="009D7080">
        <w:rPr>
          <w:rStyle w:val="Emphasis"/>
          <w:i w:val="0"/>
        </w:rPr>
        <w:t>Users will have the capability to compare predicted results generated by the machine learning algorithm with the actual outcomes obtained from the SUMO simulator. This dual-approach evaluation provides a comprehensive understanding of the simulation results, offering insights into the model's reliability and the simulator's accuracy.</w:t>
      </w:r>
    </w:p>
    <w:p w14:paraId="553EE5EC" w14:textId="77777777" w:rsidR="009D7080" w:rsidRDefault="009D7080" w:rsidP="00F64456">
      <w:pPr>
        <w:spacing w:line="276" w:lineRule="auto"/>
        <w:ind w:left="426"/>
        <w:jc w:val="both"/>
        <w:rPr>
          <w:rStyle w:val="Emphasis"/>
          <w:b/>
          <w:bCs/>
          <w:i w:val="0"/>
        </w:rPr>
      </w:pPr>
    </w:p>
    <w:p w14:paraId="5A8E04B5" w14:textId="5353E9D8" w:rsidR="009D7080" w:rsidRPr="009D7080" w:rsidRDefault="009D7080" w:rsidP="00F64456">
      <w:pPr>
        <w:spacing w:line="276" w:lineRule="auto"/>
        <w:ind w:left="426"/>
        <w:jc w:val="both"/>
        <w:rPr>
          <w:rStyle w:val="Emphasis"/>
          <w:b/>
          <w:bCs/>
          <w:i w:val="0"/>
        </w:rPr>
      </w:pPr>
      <w:r w:rsidRPr="009D7080">
        <w:rPr>
          <w:rStyle w:val="Emphasis"/>
          <w:b/>
          <w:bCs/>
          <w:i w:val="0"/>
        </w:rPr>
        <w:t>Educational and Decision-Making Tool:</w:t>
      </w:r>
    </w:p>
    <w:p w14:paraId="155784AC" w14:textId="77777777" w:rsidR="009D7080" w:rsidRPr="009D7080" w:rsidRDefault="009D7080" w:rsidP="00F64456">
      <w:pPr>
        <w:spacing w:line="276" w:lineRule="auto"/>
        <w:ind w:left="426"/>
        <w:jc w:val="both"/>
        <w:rPr>
          <w:rStyle w:val="Emphasis"/>
          <w:i w:val="0"/>
        </w:rPr>
      </w:pPr>
      <w:r w:rsidRPr="009D7080">
        <w:rPr>
          <w:rStyle w:val="Emphasis"/>
          <w:i w:val="0"/>
        </w:rPr>
        <w:t>Beyond its technical aspects, the project aims to serve as an educational tool for users to gain insights into urban traffic dynamics. Additionally, it provides decision-makers with valuable information for designing and implementing effective strategies to manage and mitigate urban traffic congestion.</w:t>
      </w:r>
    </w:p>
    <w:p w14:paraId="60263453" w14:textId="77777777" w:rsidR="009D7080" w:rsidRDefault="009D7080" w:rsidP="00F64456">
      <w:pPr>
        <w:spacing w:line="276" w:lineRule="auto"/>
        <w:ind w:left="426"/>
        <w:jc w:val="both"/>
        <w:rPr>
          <w:rStyle w:val="Emphasis"/>
          <w:i w:val="0"/>
        </w:rPr>
      </w:pPr>
    </w:p>
    <w:p w14:paraId="100EB8ED" w14:textId="6907827F" w:rsidR="00F7029C" w:rsidRPr="00BB79CA" w:rsidRDefault="009D7080" w:rsidP="00F64456">
      <w:pPr>
        <w:spacing w:line="276" w:lineRule="auto"/>
        <w:ind w:left="426"/>
        <w:jc w:val="both"/>
        <w:rPr>
          <w:rStyle w:val="Emphasis"/>
          <w:i w:val="0"/>
        </w:rPr>
      </w:pPr>
      <w:r w:rsidRPr="009D7080">
        <w:rPr>
          <w:rStyle w:val="Emphasis"/>
          <w:i w:val="0"/>
        </w:rPr>
        <w:t>By combining the strengths of urban traffic simulation with machine learning, this project aspires to contribute to the advancement of intelligent transportation systems. The resulting web application will empower stakeholders with the tools they need to make informed decisions, optimize traffic management strategies, and work towards more sustainable and efficient urban mobility solutions.</w:t>
      </w:r>
      <w:r w:rsidR="00F7029C" w:rsidRPr="00BB79CA">
        <w:rPr>
          <w:rStyle w:val="Emphasis"/>
          <w:i w:val="0"/>
        </w:rPr>
        <w:t xml:space="preserve"> </w:t>
      </w:r>
    </w:p>
    <w:p w14:paraId="100EB8EE" w14:textId="77777777" w:rsidR="003D6399" w:rsidRPr="00497B87" w:rsidRDefault="003D6399" w:rsidP="00F64456">
      <w:pPr>
        <w:pStyle w:val="Heading1"/>
        <w:numPr>
          <w:ilvl w:val="0"/>
          <w:numId w:val="10"/>
        </w:numPr>
        <w:spacing w:after="120"/>
        <w:ind w:left="714" w:hanging="357"/>
        <w:jc w:val="both"/>
        <w:rPr>
          <w:iCs/>
          <w:color w:val="000000" w:themeColor="text1"/>
        </w:rPr>
      </w:pPr>
      <w:bookmarkStart w:id="9" w:name="_Toc155263598"/>
      <w:r w:rsidRPr="00497B87">
        <w:rPr>
          <w:color w:val="000000" w:themeColor="text1"/>
        </w:rPr>
        <w:lastRenderedPageBreak/>
        <w:t>Usefulness of the work</w:t>
      </w:r>
      <w:bookmarkEnd w:id="9"/>
    </w:p>
    <w:p w14:paraId="4054EB24" w14:textId="77777777" w:rsidR="00ED0769" w:rsidRDefault="00ED0769" w:rsidP="00F64456">
      <w:pPr>
        <w:spacing w:line="276" w:lineRule="auto"/>
        <w:ind w:left="360"/>
        <w:jc w:val="both"/>
        <w:rPr>
          <w:rStyle w:val="Emphasis"/>
          <w:i w:val="0"/>
        </w:rPr>
      </w:pPr>
      <w:r w:rsidRPr="00ED0769">
        <w:rPr>
          <w:rStyle w:val="Emphasis"/>
          <w:i w:val="0"/>
        </w:rPr>
        <w:t xml:space="preserve">The integration of urban traffic simulation with machine learning in the proposed web application holds significant importance due to its versatile applications and potential benefits for various stakeholders. The project's usefulness is underscored by its ability to address real-world challenges in urban mobility and offer valuable insights into traffic dynamics. Below are several </w:t>
      </w:r>
    </w:p>
    <w:p w14:paraId="2FA02D00" w14:textId="77777777" w:rsidR="00ED0769" w:rsidRDefault="00ED0769" w:rsidP="00F64456">
      <w:pPr>
        <w:spacing w:line="276" w:lineRule="auto"/>
        <w:ind w:left="360"/>
        <w:jc w:val="both"/>
        <w:rPr>
          <w:rStyle w:val="Emphasis"/>
          <w:i w:val="0"/>
        </w:rPr>
      </w:pPr>
    </w:p>
    <w:p w14:paraId="794AA3DF" w14:textId="14CDA0D8" w:rsidR="00ED0769" w:rsidRPr="00ED0769" w:rsidRDefault="00ED0769" w:rsidP="00F64456">
      <w:pPr>
        <w:spacing w:line="276" w:lineRule="auto"/>
        <w:ind w:left="360"/>
        <w:jc w:val="both"/>
        <w:rPr>
          <w:rStyle w:val="Emphasis"/>
          <w:b/>
          <w:bCs/>
          <w:i w:val="0"/>
        </w:rPr>
      </w:pPr>
      <w:r w:rsidRPr="00ED0769">
        <w:rPr>
          <w:rStyle w:val="Emphasis"/>
          <w:b/>
          <w:bCs/>
          <w:i w:val="0"/>
        </w:rPr>
        <w:t>key usages and benefits of this project:</w:t>
      </w:r>
    </w:p>
    <w:p w14:paraId="0EE2211A" w14:textId="77777777" w:rsidR="00ED0769" w:rsidRDefault="00ED0769" w:rsidP="00F64456">
      <w:pPr>
        <w:spacing w:line="276" w:lineRule="auto"/>
        <w:ind w:left="360"/>
        <w:jc w:val="both"/>
        <w:rPr>
          <w:rStyle w:val="Emphasis"/>
          <w:b/>
          <w:bCs/>
          <w:i w:val="0"/>
        </w:rPr>
      </w:pPr>
    </w:p>
    <w:p w14:paraId="4F1028F8" w14:textId="2EEB2B1F" w:rsidR="00ED0769" w:rsidRPr="00ED0769" w:rsidRDefault="00ED0769" w:rsidP="00F64456">
      <w:pPr>
        <w:spacing w:line="276" w:lineRule="auto"/>
        <w:ind w:left="360"/>
        <w:jc w:val="both"/>
        <w:rPr>
          <w:rStyle w:val="Emphasis"/>
          <w:b/>
          <w:bCs/>
          <w:i w:val="0"/>
        </w:rPr>
      </w:pPr>
      <w:r w:rsidRPr="00ED0769">
        <w:rPr>
          <w:rStyle w:val="Emphasis"/>
          <w:b/>
          <w:bCs/>
          <w:i w:val="0"/>
        </w:rPr>
        <w:t>Urban Planning and Design:</w:t>
      </w:r>
    </w:p>
    <w:p w14:paraId="3A009526" w14:textId="77777777" w:rsidR="00ED0769" w:rsidRPr="00ED0769" w:rsidRDefault="00ED0769" w:rsidP="00F64456">
      <w:pPr>
        <w:spacing w:line="276" w:lineRule="auto"/>
        <w:ind w:left="360"/>
        <w:jc w:val="both"/>
        <w:rPr>
          <w:rStyle w:val="Emphasis"/>
          <w:i w:val="0"/>
        </w:rPr>
      </w:pPr>
      <w:r w:rsidRPr="00ED0769">
        <w:rPr>
          <w:rStyle w:val="Emphasis"/>
          <w:i w:val="0"/>
        </w:rPr>
        <w:t>The project provides urban planners with a powerful tool to simulate and analyze different traffic scenarios. This aids in designing more efficient road networks, optimizing traffic signal timings, and enhancing overall urban infrastructure planning.</w:t>
      </w:r>
    </w:p>
    <w:p w14:paraId="27FDECEB" w14:textId="77777777" w:rsidR="00ED0769" w:rsidRDefault="00ED0769" w:rsidP="00F64456">
      <w:pPr>
        <w:spacing w:line="276" w:lineRule="auto"/>
        <w:ind w:left="360"/>
        <w:jc w:val="both"/>
        <w:rPr>
          <w:rStyle w:val="Emphasis"/>
          <w:b/>
          <w:bCs/>
          <w:i w:val="0"/>
        </w:rPr>
      </w:pPr>
    </w:p>
    <w:p w14:paraId="55B7BF14" w14:textId="141C97F2" w:rsidR="00ED0769" w:rsidRPr="00ED0769" w:rsidRDefault="00ED0769" w:rsidP="00F64456">
      <w:pPr>
        <w:spacing w:line="276" w:lineRule="auto"/>
        <w:ind w:left="360"/>
        <w:jc w:val="both"/>
        <w:rPr>
          <w:rStyle w:val="Emphasis"/>
          <w:b/>
          <w:bCs/>
          <w:i w:val="0"/>
        </w:rPr>
      </w:pPr>
      <w:r w:rsidRPr="00ED0769">
        <w:rPr>
          <w:rStyle w:val="Emphasis"/>
          <w:b/>
          <w:bCs/>
          <w:i w:val="0"/>
        </w:rPr>
        <w:t>Traffic Management Strategies:</w:t>
      </w:r>
    </w:p>
    <w:p w14:paraId="052A3836" w14:textId="77777777" w:rsidR="00ED0769" w:rsidRPr="00ED0769" w:rsidRDefault="00ED0769" w:rsidP="00F64456">
      <w:pPr>
        <w:spacing w:line="276" w:lineRule="auto"/>
        <w:ind w:left="360"/>
        <w:jc w:val="both"/>
        <w:rPr>
          <w:rStyle w:val="Emphasis"/>
          <w:i w:val="0"/>
        </w:rPr>
      </w:pPr>
      <w:r w:rsidRPr="00ED0769">
        <w:rPr>
          <w:rStyle w:val="Emphasis"/>
          <w:i w:val="0"/>
        </w:rPr>
        <w:t>Transportation authorities can use the web application to develop and assess traffic management strategies. By predicting traffic patterns under different conditions, authorities can implement dynamic traffic control measures to alleviate congestion and improve traffic flow.</w:t>
      </w:r>
    </w:p>
    <w:p w14:paraId="0A6CFEB0" w14:textId="77777777" w:rsidR="00ED0769" w:rsidRDefault="00ED0769" w:rsidP="00F64456">
      <w:pPr>
        <w:spacing w:line="276" w:lineRule="auto"/>
        <w:ind w:left="360"/>
        <w:jc w:val="both"/>
        <w:rPr>
          <w:rStyle w:val="Emphasis"/>
          <w:b/>
          <w:bCs/>
          <w:i w:val="0"/>
        </w:rPr>
      </w:pPr>
    </w:p>
    <w:p w14:paraId="0B352AC3" w14:textId="5376AA38" w:rsidR="00ED0769" w:rsidRPr="00ED0769" w:rsidRDefault="00ED0769" w:rsidP="00F64456">
      <w:pPr>
        <w:spacing w:line="276" w:lineRule="auto"/>
        <w:ind w:left="360"/>
        <w:jc w:val="both"/>
        <w:rPr>
          <w:rStyle w:val="Emphasis"/>
          <w:b/>
          <w:bCs/>
          <w:i w:val="0"/>
        </w:rPr>
      </w:pPr>
      <w:r w:rsidRPr="00ED0769">
        <w:rPr>
          <w:rStyle w:val="Emphasis"/>
          <w:b/>
          <w:bCs/>
          <w:i w:val="0"/>
        </w:rPr>
        <w:t>Infrastructure Optimization:</w:t>
      </w:r>
    </w:p>
    <w:p w14:paraId="11B63596" w14:textId="77777777" w:rsidR="00ED0769" w:rsidRPr="00ED0769" w:rsidRDefault="00ED0769" w:rsidP="00F64456">
      <w:pPr>
        <w:spacing w:line="276" w:lineRule="auto"/>
        <w:ind w:left="360"/>
        <w:jc w:val="both"/>
        <w:rPr>
          <w:rStyle w:val="Emphasis"/>
          <w:i w:val="0"/>
        </w:rPr>
      </w:pPr>
      <w:r w:rsidRPr="00ED0769">
        <w:rPr>
          <w:rStyle w:val="Emphasis"/>
          <w:i w:val="0"/>
        </w:rPr>
        <w:t>The ability to simulate various scenarios helps in optimizing infrastructure investments. Decision-makers can evaluate the impact of new road constructions, modifications to existing roads, or changes in traffic regulations, ensuring cost-effective and efficient urban development.</w:t>
      </w:r>
    </w:p>
    <w:p w14:paraId="6F1D1EF6" w14:textId="77777777" w:rsidR="00ED0769" w:rsidRDefault="00ED0769" w:rsidP="00F64456">
      <w:pPr>
        <w:spacing w:line="276" w:lineRule="auto"/>
        <w:ind w:left="360"/>
        <w:jc w:val="both"/>
        <w:rPr>
          <w:rStyle w:val="Emphasis"/>
          <w:b/>
          <w:bCs/>
          <w:i w:val="0"/>
        </w:rPr>
      </w:pPr>
    </w:p>
    <w:p w14:paraId="2A2DD6DE" w14:textId="12735F56" w:rsidR="00ED0769" w:rsidRPr="00ED0769" w:rsidRDefault="00ED0769" w:rsidP="00F64456">
      <w:pPr>
        <w:spacing w:line="276" w:lineRule="auto"/>
        <w:ind w:left="360"/>
        <w:jc w:val="both"/>
        <w:rPr>
          <w:rStyle w:val="Emphasis"/>
          <w:b/>
          <w:bCs/>
          <w:i w:val="0"/>
        </w:rPr>
      </w:pPr>
      <w:r w:rsidRPr="00ED0769">
        <w:rPr>
          <w:rStyle w:val="Emphasis"/>
          <w:b/>
          <w:bCs/>
          <w:i w:val="0"/>
        </w:rPr>
        <w:t>Public Safety and Emergency Response:</w:t>
      </w:r>
    </w:p>
    <w:p w14:paraId="3B98CEDA" w14:textId="77777777" w:rsidR="00ED0769" w:rsidRPr="00ED0769" w:rsidRDefault="00ED0769" w:rsidP="00F64456">
      <w:pPr>
        <w:spacing w:line="276" w:lineRule="auto"/>
        <w:ind w:left="360"/>
        <w:jc w:val="both"/>
        <w:rPr>
          <w:rStyle w:val="Emphasis"/>
          <w:i w:val="0"/>
        </w:rPr>
      </w:pPr>
      <w:r w:rsidRPr="00ED0769">
        <w:rPr>
          <w:rStyle w:val="Emphasis"/>
          <w:i w:val="0"/>
        </w:rPr>
        <w:t>Emergency response teams can benefit from the project by understanding potential traffic bottlenecks and optimizing routes during emergencies. This enhances the efficiency of emergency services and contributes to public safety.</w:t>
      </w:r>
    </w:p>
    <w:p w14:paraId="7F338AAF" w14:textId="77777777" w:rsidR="00ED0769" w:rsidRDefault="00ED0769" w:rsidP="00F64456">
      <w:pPr>
        <w:spacing w:line="276" w:lineRule="auto"/>
        <w:ind w:left="360"/>
        <w:jc w:val="both"/>
        <w:rPr>
          <w:rStyle w:val="Emphasis"/>
          <w:b/>
          <w:bCs/>
          <w:i w:val="0"/>
        </w:rPr>
      </w:pPr>
    </w:p>
    <w:p w14:paraId="07D5ABEC" w14:textId="4B39B076" w:rsidR="00ED0769" w:rsidRPr="00ED0769" w:rsidRDefault="00ED0769" w:rsidP="00F64456">
      <w:pPr>
        <w:spacing w:line="276" w:lineRule="auto"/>
        <w:ind w:left="360"/>
        <w:jc w:val="both"/>
        <w:rPr>
          <w:rStyle w:val="Emphasis"/>
          <w:b/>
          <w:bCs/>
          <w:i w:val="0"/>
        </w:rPr>
      </w:pPr>
      <w:r w:rsidRPr="00ED0769">
        <w:rPr>
          <w:rStyle w:val="Emphasis"/>
          <w:b/>
          <w:bCs/>
          <w:i w:val="0"/>
        </w:rPr>
        <w:t>Environmental Impact Assessment:</w:t>
      </w:r>
    </w:p>
    <w:p w14:paraId="2B312D37" w14:textId="77777777" w:rsidR="00ED0769" w:rsidRPr="00ED0769" w:rsidRDefault="00ED0769" w:rsidP="00F64456">
      <w:pPr>
        <w:spacing w:line="276" w:lineRule="auto"/>
        <w:ind w:left="360"/>
        <w:jc w:val="both"/>
        <w:rPr>
          <w:rStyle w:val="Emphasis"/>
          <w:i w:val="0"/>
        </w:rPr>
      </w:pPr>
      <w:r w:rsidRPr="00ED0769">
        <w:rPr>
          <w:rStyle w:val="Emphasis"/>
          <w:i w:val="0"/>
        </w:rPr>
        <w:t>The project allows for the evaluation of the environmental impact of traffic patterns. By understanding how different scenarios affect emissions and air quality, environmentalists and policymakers can make informed decisions to promote sustainable urban development.</w:t>
      </w:r>
    </w:p>
    <w:p w14:paraId="2F6A39E6" w14:textId="77777777" w:rsidR="00ED0769" w:rsidRDefault="00ED0769" w:rsidP="00F64456">
      <w:pPr>
        <w:spacing w:line="276" w:lineRule="auto"/>
        <w:ind w:left="360"/>
        <w:jc w:val="both"/>
        <w:rPr>
          <w:rStyle w:val="Emphasis"/>
          <w:b/>
          <w:bCs/>
          <w:i w:val="0"/>
        </w:rPr>
      </w:pPr>
    </w:p>
    <w:p w14:paraId="5B54B9A5" w14:textId="775C6A62" w:rsidR="00ED0769" w:rsidRPr="00ED0769" w:rsidRDefault="00ED0769" w:rsidP="00F64456">
      <w:pPr>
        <w:spacing w:line="276" w:lineRule="auto"/>
        <w:ind w:left="360"/>
        <w:jc w:val="both"/>
        <w:rPr>
          <w:rStyle w:val="Emphasis"/>
          <w:b/>
          <w:bCs/>
          <w:i w:val="0"/>
        </w:rPr>
      </w:pPr>
      <w:r w:rsidRPr="00ED0769">
        <w:rPr>
          <w:rStyle w:val="Emphasis"/>
          <w:b/>
          <w:bCs/>
          <w:i w:val="0"/>
        </w:rPr>
        <w:t>Research and Development:</w:t>
      </w:r>
    </w:p>
    <w:p w14:paraId="5C62D48B" w14:textId="1F4A4369" w:rsidR="00ED0769" w:rsidRPr="00ED0769" w:rsidRDefault="00ED0769" w:rsidP="00F64456">
      <w:pPr>
        <w:spacing w:line="276" w:lineRule="auto"/>
        <w:ind w:left="360"/>
        <w:jc w:val="both"/>
        <w:rPr>
          <w:rStyle w:val="Emphasis"/>
          <w:i w:val="0"/>
        </w:rPr>
      </w:pPr>
      <w:r w:rsidRPr="00ED0769">
        <w:rPr>
          <w:rStyle w:val="Emphasis"/>
          <w:i w:val="0"/>
        </w:rPr>
        <w:t>Researchers in the field of transportation and urban studies can leverage the web application for experimentation and data analysis. The project provides a platform for testing, validating</w:t>
      </w:r>
      <w:r>
        <w:rPr>
          <w:rStyle w:val="Emphasis"/>
          <w:i w:val="0"/>
        </w:rPr>
        <w:t xml:space="preserve"> the</w:t>
      </w:r>
      <w:r w:rsidRPr="00ED0769">
        <w:rPr>
          <w:rStyle w:val="Emphasis"/>
          <w:i w:val="0"/>
        </w:rPr>
        <w:t xml:space="preserve"> models, and contributing to the advancement of knowledge in urban mobility.</w:t>
      </w:r>
    </w:p>
    <w:p w14:paraId="2B6449AE" w14:textId="77777777" w:rsidR="00ED0769" w:rsidRDefault="00ED0769" w:rsidP="00F64456">
      <w:pPr>
        <w:spacing w:line="276" w:lineRule="auto"/>
        <w:ind w:left="360"/>
        <w:jc w:val="both"/>
        <w:rPr>
          <w:rStyle w:val="Emphasis"/>
          <w:b/>
          <w:bCs/>
          <w:i w:val="0"/>
        </w:rPr>
      </w:pPr>
    </w:p>
    <w:p w14:paraId="4FF805EE" w14:textId="77777777" w:rsidR="00ED0769" w:rsidRDefault="00ED0769" w:rsidP="00F64456">
      <w:pPr>
        <w:spacing w:line="276" w:lineRule="auto"/>
        <w:ind w:left="360"/>
        <w:jc w:val="both"/>
        <w:rPr>
          <w:rStyle w:val="Emphasis"/>
          <w:b/>
          <w:bCs/>
          <w:i w:val="0"/>
        </w:rPr>
      </w:pPr>
    </w:p>
    <w:p w14:paraId="52D698F3" w14:textId="77777777" w:rsidR="00ED0769" w:rsidRDefault="00ED0769" w:rsidP="00F64456">
      <w:pPr>
        <w:spacing w:line="276" w:lineRule="auto"/>
        <w:ind w:left="360"/>
        <w:jc w:val="both"/>
        <w:rPr>
          <w:rStyle w:val="Emphasis"/>
          <w:b/>
          <w:bCs/>
          <w:i w:val="0"/>
        </w:rPr>
      </w:pPr>
    </w:p>
    <w:p w14:paraId="2406CABE" w14:textId="790869FA" w:rsidR="00ED0769" w:rsidRPr="00ED0769" w:rsidRDefault="00ED0769" w:rsidP="00F64456">
      <w:pPr>
        <w:spacing w:line="276" w:lineRule="auto"/>
        <w:ind w:left="360"/>
        <w:jc w:val="both"/>
        <w:rPr>
          <w:rStyle w:val="Emphasis"/>
          <w:b/>
          <w:bCs/>
          <w:i w:val="0"/>
        </w:rPr>
      </w:pPr>
      <w:r w:rsidRPr="00ED0769">
        <w:rPr>
          <w:rStyle w:val="Emphasis"/>
          <w:b/>
          <w:bCs/>
          <w:i w:val="0"/>
        </w:rPr>
        <w:t>Education and Training:</w:t>
      </w:r>
    </w:p>
    <w:p w14:paraId="339C9758" w14:textId="77777777" w:rsidR="00ED0769" w:rsidRPr="00ED0769" w:rsidRDefault="00ED0769" w:rsidP="00F64456">
      <w:pPr>
        <w:spacing w:line="276" w:lineRule="auto"/>
        <w:ind w:left="360"/>
        <w:jc w:val="both"/>
        <w:rPr>
          <w:rStyle w:val="Emphasis"/>
          <w:i w:val="0"/>
        </w:rPr>
      </w:pPr>
      <w:r w:rsidRPr="00ED0769">
        <w:rPr>
          <w:rStyle w:val="Emphasis"/>
          <w:i w:val="0"/>
        </w:rPr>
        <w:t xml:space="preserve">The web application serves as an educational tool, offering students and professionals an interactive platform to learn about urban traffic dynamics. It can be integrated into academic </w:t>
      </w:r>
      <w:r w:rsidRPr="00ED0769">
        <w:rPr>
          <w:rStyle w:val="Emphasis"/>
          <w:i w:val="0"/>
        </w:rPr>
        <w:lastRenderedPageBreak/>
        <w:t>curricula and training programs to enhance understanding and skills in traffic simulation and machine learning.</w:t>
      </w:r>
    </w:p>
    <w:p w14:paraId="2EBE45CF" w14:textId="77777777" w:rsidR="00ED0769" w:rsidRDefault="00ED0769" w:rsidP="00F64456">
      <w:pPr>
        <w:spacing w:line="276" w:lineRule="auto"/>
        <w:ind w:left="360"/>
        <w:jc w:val="both"/>
        <w:rPr>
          <w:rStyle w:val="Emphasis"/>
          <w:b/>
          <w:bCs/>
          <w:i w:val="0"/>
        </w:rPr>
      </w:pPr>
    </w:p>
    <w:p w14:paraId="16E9BE7A" w14:textId="0DB6894F" w:rsidR="00ED0769" w:rsidRPr="00ED0769" w:rsidRDefault="00ED0769" w:rsidP="00F64456">
      <w:pPr>
        <w:spacing w:line="276" w:lineRule="auto"/>
        <w:ind w:left="360"/>
        <w:jc w:val="both"/>
        <w:rPr>
          <w:rStyle w:val="Emphasis"/>
          <w:b/>
          <w:bCs/>
          <w:i w:val="0"/>
        </w:rPr>
      </w:pPr>
      <w:r w:rsidRPr="00ED0769">
        <w:rPr>
          <w:rStyle w:val="Emphasis"/>
          <w:b/>
          <w:bCs/>
          <w:i w:val="0"/>
        </w:rPr>
        <w:t>Data-Driven Decision-Making:</w:t>
      </w:r>
    </w:p>
    <w:p w14:paraId="203CFC07" w14:textId="77777777" w:rsidR="00ED0769" w:rsidRPr="00ED0769" w:rsidRDefault="00ED0769" w:rsidP="00F64456">
      <w:pPr>
        <w:spacing w:line="276" w:lineRule="auto"/>
        <w:ind w:left="360"/>
        <w:jc w:val="both"/>
        <w:rPr>
          <w:rStyle w:val="Emphasis"/>
          <w:i w:val="0"/>
        </w:rPr>
      </w:pPr>
      <w:r w:rsidRPr="00ED0769">
        <w:rPr>
          <w:rStyle w:val="Emphasis"/>
          <w:i w:val="0"/>
        </w:rPr>
        <w:t>Decision-makers at various levels can make data-driven decisions based on the insights gained from the simulations. This ensures that policies and interventions are grounded in empirical data, leading to more effective and evidence-based urban planning.</w:t>
      </w:r>
    </w:p>
    <w:p w14:paraId="24E63BE0" w14:textId="77777777" w:rsidR="00ED0769" w:rsidRDefault="00ED0769" w:rsidP="00F64456">
      <w:pPr>
        <w:spacing w:line="276" w:lineRule="auto"/>
        <w:ind w:left="360"/>
        <w:jc w:val="both"/>
        <w:rPr>
          <w:rStyle w:val="Emphasis"/>
          <w:b/>
          <w:bCs/>
          <w:i w:val="0"/>
        </w:rPr>
      </w:pPr>
    </w:p>
    <w:p w14:paraId="5814B877" w14:textId="5488F32F" w:rsidR="00ED0769" w:rsidRPr="00ED0769" w:rsidRDefault="00ED0769" w:rsidP="00F64456">
      <w:pPr>
        <w:spacing w:line="276" w:lineRule="auto"/>
        <w:ind w:left="360"/>
        <w:jc w:val="both"/>
        <w:rPr>
          <w:rStyle w:val="Emphasis"/>
          <w:b/>
          <w:bCs/>
          <w:i w:val="0"/>
        </w:rPr>
      </w:pPr>
      <w:r w:rsidRPr="00ED0769">
        <w:rPr>
          <w:rStyle w:val="Emphasis"/>
          <w:b/>
          <w:bCs/>
          <w:i w:val="0"/>
        </w:rPr>
        <w:t>Community Engagement:</w:t>
      </w:r>
    </w:p>
    <w:p w14:paraId="2DF584F9" w14:textId="77777777" w:rsidR="00ED0769" w:rsidRPr="00ED0769" w:rsidRDefault="00ED0769" w:rsidP="00F64456">
      <w:pPr>
        <w:spacing w:line="276" w:lineRule="auto"/>
        <w:ind w:left="360"/>
        <w:jc w:val="both"/>
        <w:rPr>
          <w:rStyle w:val="Emphasis"/>
          <w:i w:val="0"/>
        </w:rPr>
      </w:pPr>
      <w:r w:rsidRPr="00ED0769">
        <w:rPr>
          <w:rStyle w:val="Emphasis"/>
          <w:i w:val="0"/>
        </w:rPr>
        <w:t>By visualizing and explaining the results of traffic simulations, the project fosters community engagement. Residents and stakeholders can better understand the implications of proposed changes, encouraging collaboration and constructive input in the decision-making process.</w:t>
      </w:r>
    </w:p>
    <w:p w14:paraId="410E4F11" w14:textId="56EBCA19" w:rsidR="00ED0769" w:rsidRPr="00ED0769" w:rsidRDefault="00ED0769" w:rsidP="00F64456">
      <w:pPr>
        <w:spacing w:line="276" w:lineRule="auto"/>
        <w:ind w:left="360"/>
        <w:jc w:val="both"/>
        <w:rPr>
          <w:rStyle w:val="Emphasis"/>
          <w:i w:val="0"/>
        </w:rPr>
      </w:pPr>
      <w:r w:rsidRPr="00ED0769">
        <w:rPr>
          <w:rStyle w:val="Emphasis"/>
          <w:i w:val="0"/>
        </w:rPr>
        <w:t>Efficient Resource Allocation:</w:t>
      </w:r>
    </w:p>
    <w:p w14:paraId="0540CECB" w14:textId="77777777" w:rsidR="00F66780" w:rsidRPr="00497B87" w:rsidRDefault="00F66780" w:rsidP="00F64456">
      <w:pPr>
        <w:pStyle w:val="Heading1"/>
        <w:numPr>
          <w:ilvl w:val="0"/>
          <w:numId w:val="10"/>
        </w:numPr>
        <w:spacing w:after="120"/>
        <w:ind w:left="714" w:hanging="357"/>
        <w:jc w:val="both"/>
        <w:rPr>
          <w:color w:val="000000" w:themeColor="text1"/>
        </w:rPr>
      </w:pPr>
      <w:bookmarkStart w:id="10" w:name="_Toc511379725"/>
      <w:bookmarkStart w:id="11" w:name="_Toc155263599"/>
      <w:bookmarkStart w:id="12" w:name="_Toc511379726"/>
      <w:r w:rsidRPr="00497B87">
        <w:rPr>
          <w:color w:val="000000" w:themeColor="text1"/>
        </w:rPr>
        <w:t>Related Work</w:t>
      </w:r>
      <w:bookmarkEnd w:id="10"/>
      <w:bookmarkEnd w:id="11"/>
    </w:p>
    <w:p w14:paraId="7A0B431C" w14:textId="5E6D4059" w:rsidR="006D5EC6" w:rsidRPr="006D5EC6" w:rsidRDefault="006D5EC6" w:rsidP="00F64456">
      <w:pPr>
        <w:spacing w:line="276" w:lineRule="auto"/>
        <w:ind w:left="426"/>
        <w:jc w:val="both"/>
        <w:rPr>
          <w:rStyle w:val="Emphasis"/>
          <w:i w:val="0"/>
        </w:rPr>
      </w:pPr>
      <w:r w:rsidRPr="006D5EC6">
        <w:rPr>
          <w:rStyle w:val="Emphasis"/>
          <w:i w:val="0"/>
        </w:rPr>
        <w:t>In the dynamic field of urban traffic simulation and machine learning applications, numerous significant works and tools have contributed to the understanding and resolution of challenges in this domain. Below, we delve into more detailed references and related efforts, shedding light on specific research studies and open-source projects that play a pivotal role in shaping the integration of these technologies:</w:t>
      </w:r>
    </w:p>
    <w:p w14:paraId="1D1A73B9" w14:textId="77777777" w:rsidR="006D5EC6" w:rsidRPr="006D5EC6" w:rsidRDefault="006D5EC6" w:rsidP="00F64456">
      <w:pPr>
        <w:spacing w:line="276" w:lineRule="auto"/>
        <w:ind w:left="426"/>
        <w:jc w:val="both"/>
        <w:rPr>
          <w:rStyle w:val="Emphasis"/>
          <w:i w:val="0"/>
        </w:rPr>
      </w:pPr>
    </w:p>
    <w:p w14:paraId="283E7E97" w14:textId="73811A28" w:rsidR="006D5EC6" w:rsidRDefault="006D5EC6" w:rsidP="00F64456">
      <w:pPr>
        <w:spacing w:line="276" w:lineRule="auto"/>
        <w:ind w:left="426"/>
        <w:jc w:val="both"/>
        <w:rPr>
          <w:rStyle w:val="Emphasis"/>
          <w:b/>
          <w:bCs/>
          <w:i w:val="0"/>
        </w:rPr>
      </w:pPr>
      <w:r w:rsidRPr="006D5EC6">
        <w:rPr>
          <w:rStyle w:val="Emphasis"/>
          <w:b/>
          <w:bCs/>
          <w:i w:val="0"/>
        </w:rPr>
        <w:t>Simulation Platforms:</w:t>
      </w:r>
    </w:p>
    <w:p w14:paraId="5F670FB3" w14:textId="77777777" w:rsidR="006D5EC6" w:rsidRPr="006D5EC6" w:rsidRDefault="006D5EC6" w:rsidP="00F64456">
      <w:pPr>
        <w:spacing w:line="276" w:lineRule="auto"/>
        <w:ind w:left="426"/>
        <w:jc w:val="both"/>
        <w:rPr>
          <w:rStyle w:val="Emphasis"/>
          <w:b/>
          <w:bCs/>
          <w:i w:val="0"/>
        </w:rPr>
      </w:pPr>
    </w:p>
    <w:p w14:paraId="774994D6" w14:textId="216FB51E" w:rsidR="006D5EC6" w:rsidRPr="006D5EC6" w:rsidRDefault="006D5EC6" w:rsidP="00F64456">
      <w:pPr>
        <w:spacing w:line="276" w:lineRule="auto"/>
        <w:ind w:left="426"/>
        <w:jc w:val="both"/>
        <w:rPr>
          <w:rStyle w:val="Emphasis"/>
          <w:b/>
          <w:bCs/>
          <w:i w:val="0"/>
        </w:rPr>
      </w:pPr>
      <w:r w:rsidRPr="006D5EC6">
        <w:rPr>
          <w:rStyle w:val="Emphasis"/>
          <w:b/>
          <w:bCs/>
          <w:i w:val="0"/>
        </w:rPr>
        <w:t xml:space="preserve">SUMO (Simulation of Urban </w:t>
      </w:r>
      <w:r w:rsidR="00847557" w:rsidRPr="006D5EC6">
        <w:rPr>
          <w:rStyle w:val="Emphasis"/>
          <w:b/>
          <w:bCs/>
          <w:i w:val="0"/>
        </w:rPr>
        <w:t>Mobility</w:t>
      </w:r>
      <w:r w:rsidRPr="006D5EC6">
        <w:rPr>
          <w:rStyle w:val="Emphasis"/>
          <w:b/>
          <w:bCs/>
          <w:i w:val="0"/>
        </w:rPr>
        <w:t>):</w:t>
      </w:r>
    </w:p>
    <w:p w14:paraId="5CDFC9A8" w14:textId="77777777" w:rsidR="006D5EC6" w:rsidRPr="006D5EC6" w:rsidRDefault="006D5EC6" w:rsidP="00F64456">
      <w:pPr>
        <w:spacing w:line="276" w:lineRule="auto"/>
        <w:ind w:left="426"/>
        <w:jc w:val="both"/>
        <w:rPr>
          <w:rStyle w:val="Emphasis"/>
          <w:i w:val="0"/>
        </w:rPr>
      </w:pPr>
      <w:r w:rsidRPr="006D5EC6">
        <w:rPr>
          <w:rStyle w:val="Emphasis"/>
          <w:i w:val="0"/>
        </w:rPr>
        <w:t>SUMO stands out as a prominent open-source traffic simulation platform, allowing for the modeling of intricate urban traffic scenarios. It supports the simulation of various traffic elements, including traffic lights, intersections, and road networks, making it a versatile tool.</w:t>
      </w:r>
    </w:p>
    <w:p w14:paraId="1048176A" w14:textId="77777777" w:rsidR="006D5EC6" w:rsidRPr="006D5EC6" w:rsidRDefault="006D5EC6" w:rsidP="00F64456">
      <w:pPr>
        <w:spacing w:line="276" w:lineRule="auto"/>
        <w:ind w:left="426"/>
        <w:jc w:val="both"/>
        <w:rPr>
          <w:rStyle w:val="Emphasis"/>
          <w:i w:val="0"/>
        </w:rPr>
      </w:pPr>
      <w:r w:rsidRPr="006D5EC6">
        <w:rPr>
          <w:rStyle w:val="Emphasis"/>
          <w:i w:val="0"/>
        </w:rPr>
        <w:t>Website: SUMO</w:t>
      </w:r>
    </w:p>
    <w:p w14:paraId="0AE3DBE9" w14:textId="77777777" w:rsidR="006D5EC6" w:rsidRDefault="006D5EC6" w:rsidP="00F64456">
      <w:pPr>
        <w:spacing w:line="276" w:lineRule="auto"/>
        <w:ind w:left="426"/>
        <w:jc w:val="both"/>
        <w:rPr>
          <w:rStyle w:val="Emphasis"/>
          <w:b/>
          <w:bCs/>
          <w:i w:val="0"/>
        </w:rPr>
      </w:pPr>
    </w:p>
    <w:p w14:paraId="5BE63520" w14:textId="0FD21E5F" w:rsidR="006D5EC6" w:rsidRPr="006D5EC6" w:rsidRDefault="006D5EC6" w:rsidP="00F64456">
      <w:pPr>
        <w:spacing w:line="276" w:lineRule="auto"/>
        <w:ind w:left="426"/>
        <w:jc w:val="both"/>
        <w:rPr>
          <w:rStyle w:val="Emphasis"/>
          <w:b/>
          <w:bCs/>
          <w:i w:val="0"/>
        </w:rPr>
      </w:pPr>
      <w:r w:rsidRPr="006D5EC6">
        <w:rPr>
          <w:rStyle w:val="Emphasis"/>
          <w:b/>
          <w:bCs/>
          <w:i w:val="0"/>
        </w:rPr>
        <w:t>AIMSUN:</w:t>
      </w:r>
    </w:p>
    <w:p w14:paraId="2990EE2F" w14:textId="77777777" w:rsidR="006D5EC6" w:rsidRPr="006D5EC6" w:rsidRDefault="006D5EC6" w:rsidP="00F64456">
      <w:pPr>
        <w:spacing w:line="276" w:lineRule="auto"/>
        <w:ind w:left="426"/>
        <w:jc w:val="both"/>
        <w:rPr>
          <w:rStyle w:val="Emphasis"/>
          <w:i w:val="0"/>
        </w:rPr>
      </w:pPr>
      <w:r w:rsidRPr="006D5EC6">
        <w:rPr>
          <w:rStyle w:val="Emphasis"/>
          <w:i w:val="0"/>
        </w:rPr>
        <w:t>AIMSUN is a comprehensive simulation platform designed specifically for traffic modeling and analysis. It facilitates the simulation of large-scale transportation networks and is often employed to assess the impact of urban planning decisions on traffic flow dynamics.</w:t>
      </w:r>
    </w:p>
    <w:p w14:paraId="380E4795" w14:textId="77777777" w:rsidR="006D5EC6" w:rsidRPr="006D5EC6" w:rsidRDefault="006D5EC6" w:rsidP="00F64456">
      <w:pPr>
        <w:spacing w:line="276" w:lineRule="auto"/>
        <w:ind w:left="426"/>
        <w:jc w:val="both"/>
        <w:rPr>
          <w:rStyle w:val="Emphasis"/>
          <w:i w:val="0"/>
        </w:rPr>
      </w:pPr>
      <w:r w:rsidRPr="006D5EC6">
        <w:rPr>
          <w:rStyle w:val="Emphasis"/>
          <w:i w:val="0"/>
        </w:rPr>
        <w:t>Website: AIMSUN</w:t>
      </w:r>
    </w:p>
    <w:p w14:paraId="383106E2" w14:textId="77777777" w:rsidR="006D5EC6" w:rsidRDefault="006D5EC6" w:rsidP="00F64456">
      <w:pPr>
        <w:spacing w:line="276" w:lineRule="auto"/>
        <w:ind w:left="426"/>
        <w:jc w:val="both"/>
        <w:rPr>
          <w:rStyle w:val="Emphasis"/>
          <w:b/>
          <w:bCs/>
          <w:i w:val="0"/>
        </w:rPr>
      </w:pPr>
    </w:p>
    <w:p w14:paraId="042A8C6B" w14:textId="77777777" w:rsidR="006D5EC6" w:rsidRDefault="006D5EC6" w:rsidP="00F64456">
      <w:pPr>
        <w:spacing w:line="276" w:lineRule="auto"/>
        <w:ind w:left="426"/>
        <w:jc w:val="both"/>
        <w:rPr>
          <w:rStyle w:val="Emphasis"/>
          <w:b/>
          <w:bCs/>
          <w:i w:val="0"/>
        </w:rPr>
      </w:pPr>
      <w:r w:rsidRPr="006D5EC6">
        <w:rPr>
          <w:rStyle w:val="Emphasis"/>
          <w:b/>
          <w:bCs/>
          <w:i w:val="0"/>
        </w:rPr>
        <w:t>Machine Learning in Traffic Prediction:</w:t>
      </w:r>
    </w:p>
    <w:p w14:paraId="3121658C" w14:textId="77777777" w:rsidR="006D5EC6" w:rsidRDefault="006D5EC6" w:rsidP="00F64456">
      <w:pPr>
        <w:spacing w:line="276" w:lineRule="auto"/>
        <w:ind w:left="426"/>
        <w:jc w:val="both"/>
        <w:rPr>
          <w:rStyle w:val="Emphasis"/>
          <w:b/>
          <w:bCs/>
          <w:i w:val="0"/>
        </w:rPr>
      </w:pPr>
    </w:p>
    <w:p w14:paraId="3EC7A089" w14:textId="27B27476" w:rsidR="006D5EC6" w:rsidRPr="006D5EC6" w:rsidRDefault="006D5EC6" w:rsidP="00F64456">
      <w:pPr>
        <w:spacing w:line="276" w:lineRule="auto"/>
        <w:ind w:left="426"/>
        <w:jc w:val="both"/>
        <w:rPr>
          <w:rStyle w:val="Emphasis"/>
          <w:b/>
          <w:bCs/>
          <w:i w:val="0"/>
        </w:rPr>
      </w:pPr>
      <w:r w:rsidRPr="006D5EC6">
        <w:rPr>
          <w:rStyle w:val="Emphasis"/>
          <w:b/>
          <w:bCs/>
          <w:i w:val="0"/>
        </w:rPr>
        <w:t>TensorFlow and PyTorch:</w:t>
      </w:r>
    </w:p>
    <w:p w14:paraId="0B6689C7" w14:textId="77777777" w:rsidR="006D5EC6" w:rsidRPr="006D5EC6" w:rsidRDefault="006D5EC6" w:rsidP="00F64456">
      <w:pPr>
        <w:spacing w:line="276" w:lineRule="auto"/>
        <w:ind w:left="426"/>
        <w:jc w:val="both"/>
        <w:rPr>
          <w:rStyle w:val="Emphasis"/>
          <w:i w:val="0"/>
        </w:rPr>
      </w:pPr>
      <w:r w:rsidRPr="006D5EC6">
        <w:rPr>
          <w:rStyle w:val="Emphasis"/>
          <w:i w:val="0"/>
        </w:rPr>
        <w:t>TensorFlow and PyTorch, being two of the most widely used open-source machine learning frameworks, offer an extensive suite of tools and algorithms suitable for traffic prediction tasks. They empower developers to construct and train predictive models effectively.</w:t>
      </w:r>
    </w:p>
    <w:p w14:paraId="77C0613E" w14:textId="77777777" w:rsidR="006D5EC6" w:rsidRPr="006D5EC6" w:rsidRDefault="006D5EC6" w:rsidP="00F64456">
      <w:pPr>
        <w:spacing w:line="276" w:lineRule="auto"/>
        <w:ind w:left="426"/>
        <w:jc w:val="both"/>
        <w:rPr>
          <w:rStyle w:val="Emphasis"/>
          <w:i w:val="0"/>
        </w:rPr>
      </w:pPr>
      <w:r w:rsidRPr="006D5EC6">
        <w:rPr>
          <w:rStyle w:val="Emphasis"/>
          <w:i w:val="0"/>
        </w:rPr>
        <w:t>Websites: TensorFlow, PyTorch</w:t>
      </w:r>
    </w:p>
    <w:p w14:paraId="2A5F9271" w14:textId="77777777" w:rsidR="006D5EC6" w:rsidRPr="006D5EC6" w:rsidRDefault="006D5EC6" w:rsidP="00F64456">
      <w:pPr>
        <w:spacing w:line="276" w:lineRule="auto"/>
        <w:ind w:left="426"/>
        <w:jc w:val="both"/>
        <w:rPr>
          <w:rStyle w:val="Emphasis"/>
          <w:i w:val="0"/>
        </w:rPr>
      </w:pPr>
      <w:r w:rsidRPr="006D5EC6">
        <w:rPr>
          <w:rStyle w:val="Emphasis"/>
          <w:i w:val="0"/>
        </w:rPr>
        <w:t>Traffic Prediction Research:</w:t>
      </w:r>
    </w:p>
    <w:p w14:paraId="2F81C9E6" w14:textId="77777777" w:rsidR="006D5EC6" w:rsidRPr="006D5EC6" w:rsidRDefault="006D5EC6" w:rsidP="00F64456">
      <w:pPr>
        <w:spacing w:line="276" w:lineRule="auto"/>
        <w:ind w:left="426"/>
        <w:jc w:val="both"/>
        <w:rPr>
          <w:rStyle w:val="Emphasis"/>
          <w:i w:val="0"/>
        </w:rPr>
      </w:pPr>
    </w:p>
    <w:p w14:paraId="212B5605" w14:textId="77777777" w:rsidR="006D5EC6" w:rsidRPr="006D5EC6" w:rsidRDefault="006D5EC6" w:rsidP="00F64456">
      <w:pPr>
        <w:spacing w:line="276" w:lineRule="auto"/>
        <w:ind w:left="426"/>
        <w:jc w:val="both"/>
        <w:rPr>
          <w:rStyle w:val="Emphasis"/>
          <w:i w:val="0"/>
        </w:rPr>
      </w:pPr>
      <w:r w:rsidRPr="006D5EC6">
        <w:rPr>
          <w:rStyle w:val="Emphasis"/>
          <w:i w:val="0"/>
        </w:rPr>
        <w:t>"Traffic Flow Prediction with Big Data: A Deep Learning Approach" (Z. Zheng et al., IEEE Transactions on Intelligent Transportation Systems) explores the application of deep learning, specifically Long Short-Term Memory (LSTM) networks, in predicting traffic flow. This work showcases the potential of sophisticated neural network architectures in enhancing prediction accuracy.</w:t>
      </w:r>
    </w:p>
    <w:p w14:paraId="168FD303" w14:textId="77777777" w:rsidR="006D5EC6" w:rsidRPr="006D5EC6" w:rsidRDefault="006D5EC6" w:rsidP="00F64456">
      <w:pPr>
        <w:spacing w:line="276" w:lineRule="auto"/>
        <w:ind w:left="426"/>
        <w:jc w:val="both"/>
        <w:rPr>
          <w:rStyle w:val="Emphasis"/>
          <w:i w:val="0"/>
        </w:rPr>
      </w:pPr>
      <w:r w:rsidRPr="006D5EC6">
        <w:rPr>
          <w:rStyle w:val="Emphasis"/>
          <w:i w:val="0"/>
        </w:rPr>
        <w:t>"Short-Term Traffic Flow Prediction: An Experimental Comparison of Time-Series Analysis and Recurrent Neural Networks" (S. L. Smith et al., Transportation Research Part C) provides valuable insights by comparing traditional time-series analysis methods with Recurrent Neural Networks (RNNs) for short-term traffic flow prediction.</w:t>
      </w:r>
    </w:p>
    <w:p w14:paraId="5856811C" w14:textId="77777777" w:rsidR="006D5EC6" w:rsidRDefault="006D5EC6" w:rsidP="00F64456">
      <w:pPr>
        <w:spacing w:line="276" w:lineRule="auto"/>
        <w:ind w:left="426"/>
        <w:jc w:val="both"/>
        <w:rPr>
          <w:rStyle w:val="Emphasis"/>
          <w:b/>
          <w:bCs/>
          <w:i w:val="0"/>
        </w:rPr>
      </w:pPr>
    </w:p>
    <w:p w14:paraId="269EE1B9" w14:textId="6F59852A" w:rsidR="006D5EC6" w:rsidRPr="006D5EC6" w:rsidRDefault="006D5EC6" w:rsidP="00F64456">
      <w:pPr>
        <w:spacing w:line="276" w:lineRule="auto"/>
        <w:ind w:left="426"/>
        <w:jc w:val="both"/>
        <w:rPr>
          <w:rStyle w:val="Emphasis"/>
          <w:b/>
          <w:bCs/>
          <w:i w:val="0"/>
        </w:rPr>
      </w:pPr>
      <w:r w:rsidRPr="006D5EC6">
        <w:rPr>
          <w:rStyle w:val="Emphasis"/>
          <w:b/>
          <w:bCs/>
          <w:i w:val="0"/>
        </w:rPr>
        <w:t>Open-Source Projects:</w:t>
      </w:r>
    </w:p>
    <w:p w14:paraId="0BA1F9F2" w14:textId="77777777" w:rsidR="006D5EC6" w:rsidRDefault="006D5EC6" w:rsidP="00F64456">
      <w:pPr>
        <w:spacing w:line="276" w:lineRule="auto"/>
        <w:jc w:val="both"/>
        <w:rPr>
          <w:rStyle w:val="Emphasis"/>
          <w:i w:val="0"/>
        </w:rPr>
      </w:pPr>
      <w:r>
        <w:rPr>
          <w:rStyle w:val="Emphasis"/>
          <w:i w:val="0"/>
        </w:rPr>
        <w:t xml:space="preserve">       </w:t>
      </w:r>
    </w:p>
    <w:p w14:paraId="5993CDFA" w14:textId="267FEAFD" w:rsidR="006D5EC6" w:rsidRPr="006D5EC6" w:rsidRDefault="006D5EC6" w:rsidP="00F64456">
      <w:pPr>
        <w:spacing w:line="276" w:lineRule="auto"/>
        <w:jc w:val="both"/>
        <w:rPr>
          <w:rStyle w:val="Emphasis"/>
          <w:b/>
          <w:bCs/>
          <w:i w:val="0"/>
        </w:rPr>
      </w:pPr>
      <w:r>
        <w:rPr>
          <w:rStyle w:val="Emphasis"/>
          <w:i w:val="0"/>
        </w:rPr>
        <w:t xml:space="preserve">       </w:t>
      </w:r>
      <w:r w:rsidRPr="006D5EC6">
        <w:rPr>
          <w:rStyle w:val="Emphasis"/>
          <w:b/>
          <w:bCs/>
          <w:i w:val="0"/>
        </w:rPr>
        <w:t>CityFlow:</w:t>
      </w:r>
    </w:p>
    <w:p w14:paraId="1651C76A" w14:textId="77777777" w:rsidR="006D5EC6" w:rsidRPr="006D5EC6" w:rsidRDefault="006D5EC6" w:rsidP="00F64456">
      <w:pPr>
        <w:spacing w:line="276" w:lineRule="auto"/>
        <w:ind w:left="426"/>
        <w:jc w:val="both"/>
        <w:rPr>
          <w:rStyle w:val="Emphasis"/>
          <w:i w:val="0"/>
        </w:rPr>
      </w:pPr>
      <w:r w:rsidRPr="006D5EC6">
        <w:rPr>
          <w:rStyle w:val="Emphasis"/>
          <w:i w:val="0"/>
        </w:rPr>
        <w:t>CityFlow, an open-source project, takes a hybrid approach by combining macroscopic and microscopic traffic modeling. It focuses on efficiently simulating large-scale urban road networks and provides a flexible platform for experimentation.</w:t>
      </w:r>
    </w:p>
    <w:p w14:paraId="5A5BEDF2" w14:textId="77777777" w:rsidR="006D5EC6" w:rsidRPr="006D5EC6" w:rsidRDefault="006D5EC6" w:rsidP="00F64456">
      <w:pPr>
        <w:spacing w:line="276" w:lineRule="auto"/>
        <w:ind w:left="426"/>
        <w:jc w:val="both"/>
        <w:rPr>
          <w:rStyle w:val="Emphasis"/>
          <w:i w:val="0"/>
        </w:rPr>
      </w:pPr>
      <w:r w:rsidRPr="006D5EC6">
        <w:rPr>
          <w:rStyle w:val="Emphasis"/>
          <w:i w:val="0"/>
        </w:rPr>
        <w:t>GitHub: CityFlow</w:t>
      </w:r>
    </w:p>
    <w:p w14:paraId="5FCEA306" w14:textId="77777777" w:rsidR="006D5EC6" w:rsidRDefault="006D5EC6" w:rsidP="00F64456">
      <w:pPr>
        <w:spacing w:line="276" w:lineRule="auto"/>
        <w:ind w:left="426"/>
        <w:jc w:val="both"/>
        <w:rPr>
          <w:rStyle w:val="Emphasis"/>
          <w:b/>
          <w:bCs/>
          <w:i w:val="0"/>
        </w:rPr>
      </w:pPr>
    </w:p>
    <w:p w14:paraId="6AABCDD1" w14:textId="52ECC1AB" w:rsidR="006D5EC6" w:rsidRPr="006D5EC6" w:rsidRDefault="006D5EC6" w:rsidP="00F64456">
      <w:pPr>
        <w:spacing w:line="276" w:lineRule="auto"/>
        <w:ind w:left="426"/>
        <w:jc w:val="both"/>
        <w:rPr>
          <w:rStyle w:val="Emphasis"/>
          <w:b/>
          <w:bCs/>
          <w:i w:val="0"/>
        </w:rPr>
      </w:pPr>
      <w:r w:rsidRPr="006D5EC6">
        <w:rPr>
          <w:rStyle w:val="Emphasis"/>
          <w:b/>
          <w:bCs/>
          <w:i w:val="0"/>
        </w:rPr>
        <w:t>OpenTraffic:</w:t>
      </w:r>
    </w:p>
    <w:p w14:paraId="5C03B399" w14:textId="77777777" w:rsidR="006D5EC6" w:rsidRPr="006D5EC6" w:rsidRDefault="006D5EC6" w:rsidP="00F64456">
      <w:pPr>
        <w:spacing w:line="276" w:lineRule="auto"/>
        <w:ind w:left="426"/>
        <w:jc w:val="both"/>
        <w:rPr>
          <w:rStyle w:val="Emphasis"/>
          <w:i w:val="0"/>
        </w:rPr>
      </w:pPr>
      <w:r w:rsidRPr="006D5EC6">
        <w:rPr>
          <w:rStyle w:val="Emphasis"/>
          <w:i w:val="0"/>
        </w:rPr>
        <w:t>OpenTraffic, an open-source initiative, offers access to real-time traffic data through APIs and tools. It serves as a valuable resource for developers working on traffic-related projects, providing real-time data to enhance the accuracy of traffic prediction models.</w:t>
      </w:r>
    </w:p>
    <w:p w14:paraId="150DEB45" w14:textId="77777777" w:rsidR="006D5EC6" w:rsidRPr="006D5EC6" w:rsidRDefault="006D5EC6" w:rsidP="00F64456">
      <w:pPr>
        <w:spacing w:line="276" w:lineRule="auto"/>
        <w:ind w:left="426"/>
        <w:jc w:val="both"/>
        <w:rPr>
          <w:rStyle w:val="Emphasis"/>
          <w:i w:val="0"/>
        </w:rPr>
      </w:pPr>
      <w:r w:rsidRPr="006D5EC6">
        <w:rPr>
          <w:rStyle w:val="Emphasis"/>
          <w:i w:val="0"/>
        </w:rPr>
        <w:t>GitHub: OpenTraffic</w:t>
      </w:r>
    </w:p>
    <w:p w14:paraId="5E4F4A6B" w14:textId="77777777" w:rsidR="006D5EC6" w:rsidRDefault="006D5EC6" w:rsidP="00F64456">
      <w:pPr>
        <w:spacing w:line="276" w:lineRule="auto"/>
        <w:ind w:left="426"/>
        <w:jc w:val="both"/>
        <w:rPr>
          <w:rStyle w:val="Emphasis"/>
          <w:b/>
          <w:bCs/>
          <w:i w:val="0"/>
        </w:rPr>
      </w:pPr>
    </w:p>
    <w:p w14:paraId="058A9B94" w14:textId="1550F838" w:rsidR="006D5EC6" w:rsidRPr="006D5EC6" w:rsidRDefault="006D5EC6" w:rsidP="00F64456">
      <w:pPr>
        <w:spacing w:line="276" w:lineRule="auto"/>
        <w:ind w:left="426"/>
        <w:jc w:val="both"/>
        <w:rPr>
          <w:rStyle w:val="Emphasis"/>
          <w:b/>
          <w:bCs/>
          <w:i w:val="0"/>
        </w:rPr>
      </w:pPr>
      <w:r w:rsidRPr="006D5EC6">
        <w:rPr>
          <w:rStyle w:val="Emphasis"/>
          <w:b/>
          <w:bCs/>
          <w:i w:val="0"/>
        </w:rPr>
        <w:t>Additional Research Studies:</w:t>
      </w:r>
    </w:p>
    <w:p w14:paraId="317F41C7" w14:textId="77777777" w:rsidR="006D5EC6" w:rsidRPr="006D5EC6" w:rsidRDefault="006D5EC6" w:rsidP="00F64456">
      <w:pPr>
        <w:spacing w:line="276" w:lineRule="auto"/>
        <w:ind w:left="426"/>
        <w:jc w:val="both"/>
        <w:rPr>
          <w:rStyle w:val="Emphasis"/>
          <w:i w:val="0"/>
        </w:rPr>
      </w:pPr>
      <w:r w:rsidRPr="006D5EC6">
        <w:rPr>
          <w:rStyle w:val="Emphasis"/>
          <w:i w:val="0"/>
        </w:rPr>
        <w:t>Title: "Deep Spatiotemporal Residual Networks for Citywide Crowd Flows Prediction"</w:t>
      </w:r>
    </w:p>
    <w:p w14:paraId="7A0B2DEE" w14:textId="77777777" w:rsidR="006D5EC6" w:rsidRPr="006D5EC6" w:rsidRDefault="006D5EC6" w:rsidP="00F64456">
      <w:pPr>
        <w:spacing w:line="276" w:lineRule="auto"/>
        <w:ind w:left="426"/>
        <w:jc w:val="both"/>
        <w:rPr>
          <w:rStyle w:val="Emphasis"/>
          <w:i w:val="0"/>
        </w:rPr>
      </w:pPr>
      <w:r w:rsidRPr="006D5EC6">
        <w:rPr>
          <w:rStyle w:val="Emphasis"/>
          <w:i w:val="0"/>
        </w:rPr>
        <w:t>Authors: X. Zhang, J. Zheng, and Y. Ma</w:t>
      </w:r>
    </w:p>
    <w:p w14:paraId="19EDFDF9" w14:textId="77777777" w:rsidR="006D5EC6" w:rsidRPr="006D5EC6" w:rsidRDefault="006D5EC6" w:rsidP="00F64456">
      <w:pPr>
        <w:spacing w:line="276" w:lineRule="auto"/>
        <w:ind w:left="426"/>
        <w:jc w:val="both"/>
        <w:rPr>
          <w:rStyle w:val="Emphasis"/>
          <w:i w:val="0"/>
        </w:rPr>
      </w:pPr>
      <w:r w:rsidRPr="006D5EC6">
        <w:rPr>
          <w:rStyle w:val="Emphasis"/>
          <w:i w:val="0"/>
        </w:rPr>
        <w:t>Published in: Proceedings of the AAAI Conference on Artificial Intelligence</w:t>
      </w:r>
    </w:p>
    <w:p w14:paraId="3B5B5F88" w14:textId="77777777" w:rsidR="006D5EC6" w:rsidRPr="006D5EC6" w:rsidRDefault="006D5EC6" w:rsidP="00F64456">
      <w:pPr>
        <w:spacing w:line="276" w:lineRule="auto"/>
        <w:ind w:left="426"/>
        <w:jc w:val="both"/>
        <w:rPr>
          <w:rStyle w:val="Emphasis"/>
          <w:i w:val="0"/>
        </w:rPr>
      </w:pPr>
      <w:r w:rsidRPr="006D5EC6">
        <w:rPr>
          <w:rStyle w:val="Emphasis"/>
          <w:i w:val="0"/>
        </w:rPr>
        <w:t>This research delves into the use of deep spatiotemporal residual networks for predicting citywide crowd flows, showcasing the application of advanced neural network architectures in urban mobility studies.</w:t>
      </w:r>
    </w:p>
    <w:p w14:paraId="668F6DAF" w14:textId="77777777" w:rsidR="006D5EC6" w:rsidRDefault="006D5EC6" w:rsidP="00F64456">
      <w:pPr>
        <w:spacing w:line="276" w:lineRule="auto"/>
        <w:ind w:left="426"/>
        <w:jc w:val="both"/>
        <w:rPr>
          <w:rStyle w:val="Emphasis"/>
          <w:i w:val="0"/>
        </w:rPr>
      </w:pPr>
    </w:p>
    <w:p w14:paraId="224A045C" w14:textId="204A89A6" w:rsidR="00F66780" w:rsidRPr="00BB79CA" w:rsidRDefault="006D5EC6" w:rsidP="00F64456">
      <w:pPr>
        <w:spacing w:line="276" w:lineRule="auto"/>
        <w:ind w:left="426"/>
        <w:jc w:val="both"/>
        <w:rPr>
          <w:rStyle w:val="Emphasis"/>
          <w:i w:val="0"/>
        </w:rPr>
      </w:pPr>
      <w:r w:rsidRPr="006D5EC6">
        <w:rPr>
          <w:rStyle w:val="Emphasis"/>
          <w:i w:val="0"/>
        </w:rPr>
        <w:t>These detailed references and projects provide a more comprehensive understanding of the landscape in the intersection of urban traffic simulation and machine learning. Continuous literature reviews are integral to staying abreast of the latest developments, methodologies, and emerging tools, ensuring that our project aligns with the forefront of advancements in this dynamic field.</w:t>
      </w:r>
      <w:r w:rsidR="00F66780" w:rsidRPr="00BB79CA">
        <w:rPr>
          <w:rStyle w:val="Emphasis"/>
          <w:i w:val="0"/>
        </w:rPr>
        <w:t xml:space="preserve"> </w:t>
      </w:r>
    </w:p>
    <w:p w14:paraId="0C960342" w14:textId="06CC7541" w:rsidR="00F66780" w:rsidRPr="00497B87" w:rsidRDefault="00F66780" w:rsidP="00F64456">
      <w:pPr>
        <w:pStyle w:val="Heading1"/>
        <w:numPr>
          <w:ilvl w:val="0"/>
          <w:numId w:val="10"/>
        </w:numPr>
        <w:spacing w:after="120"/>
        <w:ind w:left="714" w:hanging="357"/>
        <w:jc w:val="both"/>
        <w:rPr>
          <w:color w:val="000000" w:themeColor="text1"/>
        </w:rPr>
      </w:pPr>
      <w:bookmarkStart w:id="13" w:name="_Toc155263600"/>
      <w:r>
        <w:rPr>
          <w:color w:val="000000" w:themeColor="text1"/>
        </w:rPr>
        <w:t>SRS Details</w:t>
      </w:r>
      <w:bookmarkEnd w:id="13"/>
    </w:p>
    <w:p w14:paraId="7207B98A" w14:textId="71EF3969" w:rsidR="00F66780" w:rsidRPr="00BB79CA" w:rsidRDefault="00DB197A" w:rsidP="00F64456">
      <w:pPr>
        <w:spacing w:line="276" w:lineRule="auto"/>
        <w:ind w:left="426"/>
        <w:jc w:val="both"/>
        <w:rPr>
          <w:rStyle w:val="Emphasis"/>
          <w:i w:val="0"/>
        </w:rPr>
      </w:pPr>
      <w:r>
        <w:rPr>
          <w:rStyle w:val="Emphasis"/>
          <w:i w:val="0"/>
        </w:rPr>
        <w:t>SRS attached with report.</w:t>
      </w:r>
    </w:p>
    <w:p w14:paraId="55241187" w14:textId="77777777" w:rsidR="00F66780" w:rsidRDefault="00F66780" w:rsidP="00F64456">
      <w:pPr>
        <w:pStyle w:val="Heading1"/>
        <w:numPr>
          <w:ilvl w:val="0"/>
          <w:numId w:val="10"/>
        </w:numPr>
        <w:spacing w:after="120"/>
        <w:ind w:left="714" w:hanging="357"/>
        <w:jc w:val="both"/>
        <w:rPr>
          <w:color w:val="000000" w:themeColor="text1"/>
        </w:rPr>
      </w:pPr>
      <w:bookmarkStart w:id="14" w:name="_Toc155263601"/>
      <w:r>
        <w:rPr>
          <w:color w:val="000000" w:themeColor="text1"/>
        </w:rPr>
        <w:lastRenderedPageBreak/>
        <w:t>DFDs and Other Related Diagrams</w:t>
      </w:r>
      <w:bookmarkEnd w:id="14"/>
    </w:p>
    <w:p w14:paraId="39FFCF82" w14:textId="2C99807D" w:rsidR="00B30851" w:rsidRPr="00B30851" w:rsidRDefault="00B30851" w:rsidP="00B30851">
      <w:pPr>
        <w:pStyle w:val="Caption"/>
      </w:pPr>
    </w:p>
    <w:p w14:paraId="54091C1C" w14:textId="77777777" w:rsidR="00F557E9" w:rsidRDefault="00F557E9" w:rsidP="00F557E9">
      <w:pPr>
        <w:keepNext/>
      </w:pPr>
      <w:r>
        <w:rPr>
          <w:noProof/>
        </w:rPr>
        <w:drawing>
          <wp:inline distT="0" distB="0" distL="0" distR="0" wp14:anchorId="4D14C72A" wp14:editId="76E85FD4">
            <wp:extent cx="6194425" cy="4547235"/>
            <wp:effectExtent l="0" t="0" r="0" b="5715"/>
            <wp:docPr id="1129798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98426" name="Picture 1129798426"/>
                    <pic:cNvPicPr/>
                  </pic:nvPicPr>
                  <pic:blipFill>
                    <a:blip r:embed="rId11">
                      <a:extLst>
                        <a:ext uri="{28A0092B-C50C-407E-A947-70E740481C1C}">
                          <a14:useLocalDpi xmlns:a14="http://schemas.microsoft.com/office/drawing/2010/main" val="0"/>
                        </a:ext>
                      </a:extLst>
                    </a:blip>
                    <a:stretch>
                      <a:fillRect/>
                    </a:stretch>
                  </pic:blipFill>
                  <pic:spPr>
                    <a:xfrm>
                      <a:off x="0" y="0"/>
                      <a:ext cx="6194425" cy="4547235"/>
                    </a:xfrm>
                    <a:prstGeom prst="rect">
                      <a:avLst/>
                    </a:prstGeom>
                  </pic:spPr>
                </pic:pic>
              </a:graphicData>
            </a:graphic>
          </wp:inline>
        </w:drawing>
      </w:r>
    </w:p>
    <w:p w14:paraId="3673F7E5" w14:textId="77777777" w:rsidR="00F557E9" w:rsidRDefault="00F557E9" w:rsidP="00F557E9">
      <w:pPr>
        <w:pStyle w:val="Caption"/>
        <w:jc w:val="center"/>
      </w:pPr>
    </w:p>
    <w:p w14:paraId="542C7600" w14:textId="63E00199" w:rsidR="00F557E9" w:rsidRPr="00F557E9" w:rsidRDefault="00F557E9" w:rsidP="00F557E9">
      <w:pPr>
        <w:pStyle w:val="Caption"/>
        <w:jc w:val="center"/>
      </w:pPr>
      <w:r>
        <w:t xml:space="preserve">Figure </w:t>
      </w:r>
      <w:fldSimple w:instr=" SEQ Figure \* ARABIC ">
        <w:r w:rsidR="00167D64">
          <w:rPr>
            <w:noProof/>
          </w:rPr>
          <w:t>1</w:t>
        </w:r>
      </w:fldSimple>
      <w:r>
        <w:t xml:space="preserve"> Use Case Diagram</w:t>
      </w:r>
    </w:p>
    <w:p w14:paraId="7077CE0D" w14:textId="77777777" w:rsidR="00D42099" w:rsidRDefault="00D42099" w:rsidP="00F64456">
      <w:pPr>
        <w:keepNext/>
        <w:jc w:val="both"/>
      </w:pPr>
      <w:r>
        <w:rPr>
          <w:b/>
          <w:bCs/>
          <w:iCs/>
          <w:noProof/>
        </w:rPr>
        <w:lastRenderedPageBreak/>
        <w:drawing>
          <wp:inline distT="0" distB="0" distL="0" distR="0" wp14:anchorId="282952FB" wp14:editId="2EAFBB64">
            <wp:extent cx="5629275" cy="4591050"/>
            <wp:effectExtent l="0" t="0" r="0" b="0"/>
            <wp:docPr id="1826997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9794" name="Picture 182699794"/>
                    <pic:cNvPicPr/>
                  </pic:nvPicPr>
                  <pic:blipFill>
                    <a:blip r:embed="rId12">
                      <a:extLst>
                        <a:ext uri="{28A0092B-C50C-407E-A947-70E740481C1C}">
                          <a14:useLocalDpi xmlns:a14="http://schemas.microsoft.com/office/drawing/2010/main" val="0"/>
                        </a:ext>
                      </a:extLst>
                    </a:blip>
                    <a:stretch>
                      <a:fillRect/>
                    </a:stretch>
                  </pic:blipFill>
                  <pic:spPr>
                    <a:xfrm>
                      <a:off x="0" y="0"/>
                      <a:ext cx="5629275" cy="4591050"/>
                    </a:xfrm>
                    <a:prstGeom prst="rect">
                      <a:avLst/>
                    </a:prstGeom>
                  </pic:spPr>
                </pic:pic>
              </a:graphicData>
            </a:graphic>
          </wp:inline>
        </w:drawing>
      </w:r>
    </w:p>
    <w:p w14:paraId="1E9137AB" w14:textId="77777777" w:rsidR="00D42099" w:rsidRDefault="00D42099" w:rsidP="00F64456">
      <w:pPr>
        <w:keepNext/>
        <w:jc w:val="both"/>
      </w:pPr>
    </w:p>
    <w:p w14:paraId="7C6F0A0C" w14:textId="1E37322C" w:rsidR="00D42099" w:rsidRDefault="00D42099" w:rsidP="00F64456">
      <w:pPr>
        <w:pStyle w:val="Caption"/>
        <w:jc w:val="center"/>
      </w:pPr>
      <w:r>
        <w:t xml:space="preserve">Figure </w:t>
      </w:r>
      <w:fldSimple w:instr=" SEQ Figure \* ARABIC ">
        <w:r w:rsidR="00167D64">
          <w:rPr>
            <w:noProof/>
          </w:rPr>
          <w:t>2</w:t>
        </w:r>
      </w:fldSimple>
      <w:r>
        <w:t>Log In Sequence Diagram</w:t>
      </w:r>
    </w:p>
    <w:p w14:paraId="29987DEE" w14:textId="77777777" w:rsidR="00D42099" w:rsidRDefault="00D42099" w:rsidP="00F64456">
      <w:pPr>
        <w:keepNext/>
        <w:jc w:val="both"/>
      </w:pPr>
      <w:r>
        <w:rPr>
          <w:noProof/>
        </w:rPr>
        <w:lastRenderedPageBreak/>
        <w:drawing>
          <wp:inline distT="0" distB="0" distL="0" distR="0" wp14:anchorId="3251F636" wp14:editId="0F590468">
            <wp:extent cx="6105525" cy="4594225"/>
            <wp:effectExtent l="0" t="0" r="0" b="0"/>
            <wp:docPr id="9827829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82963" name="Picture 982782963"/>
                    <pic:cNvPicPr/>
                  </pic:nvPicPr>
                  <pic:blipFill>
                    <a:blip r:embed="rId13">
                      <a:extLst>
                        <a:ext uri="{28A0092B-C50C-407E-A947-70E740481C1C}">
                          <a14:useLocalDpi xmlns:a14="http://schemas.microsoft.com/office/drawing/2010/main" val="0"/>
                        </a:ext>
                      </a:extLst>
                    </a:blip>
                    <a:stretch>
                      <a:fillRect/>
                    </a:stretch>
                  </pic:blipFill>
                  <pic:spPr>
                    <a:xfrm>
                      <a:off x="0" y="0"/>
                      <a:ext cx="6111741" cy="4598902"/>
                    </a:xfrm>
                    <a:prstGeom prst="rect">
                      <a:avLst/>
                    </a:prstGeom>
                  </pic:spPr>
                </pic:pic>
              </a:graphicData>
            </a:graphic>
          </wp:inline>
        </w:drawing>
      </w:r>
    </w:p>
    <w:p w14:paraId="5A3AC474" w14:textId="77777777" w:rsidR="00D42099" w:rsidRDefault="00D42099" w:rsidP="00F64456">
      <w:pPr>
        <w:keepNext/>
        <w:jc w:val="both"/>
      </w:pPr>
    </w:p>
    <w:p w14:paraId="6125B01A" w14:textId="5DC4EEE3" w:rsidR="00D42099" w:rsidRDefault="00D42099" w:rsidP="00F64456">
      <w:pPr>
        <w:pStyle w:val="Caption"/>
        <w:jc w:val="center"/>
      </w:pPr>
      <w:r>
        <w:t xml:space="preserve">Figure </w:t>
      </w:r>
      <w:fldSimple w:instr=" SEQ Figure \* ARABIC ">
        <w:r w:rsidR="00167D64">
          <w:rPr>
            <w:noProof/>
          </w:rPr>
          <w:t>3</w:t>
        </w:r>
      </w:fldSimple>
      <w:r>
        <w:t xml:space="preserve"> Registration Sequence Diagram</w:t>
      </w:r>
    </w:p>
    <w:p w14:paraId="32FCEF54" w14:textId="77777777" w:rsidR="00D42099" w:rsidRDefault="00D42099" w:rsidP="00F64456">
      <w:pPr>
        <w:keepNext/>
        <w:jc w:val="both"/>
      </w:pPr>
      <w:r>
        <w:rPr>
          <w:noProof/>
        </w:rPr>
        <w:lastRenderedPageBreak/>
        <w:drawing>
          <wp:inline distT="0" distB="0" distL="0" distR="0" wp14:anchorId="2FB3D2FD" wp14:editId="51247B99">
            <wp:extent cx="6194425" cy="3983990"/>
            <wp:effectExtent l="0" t="0" r="0" b="0"/>
            <wp:docPr id="5581179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17952" name="Picture 558117952"/>
                    <pic:cNvPicPr/>
                  </pic:nvPicPr>
                  <pic:blipFill>
                    <a:blip r:embed="rId14">
                      <a:extLst>
                        <a:ext uri="{28A0092B-C50C-407E-A947-70E740481C1C}">
                          <a14:useLocalDpi xmlns:a14="http://schemas.microsoft.com/office/drawing/2010/main" val="0"/>
                        </a:ext>
                      </a:extLst>
                    </a:blip>
                    <a:stretch>
                      <a:fillRect/>
                    </a:stretch>
                  </pic:blipFill>
                  <pic:spPr>
                    <a:xfrm>
                      <a:off x="0" y="0"/>
                      <a:ext cx="6194425" cy="3983990"/>
                    </a:xfrm>
                    <a:prstGeom prst="rect">
                      <a:avLst/>
                    </a:prstGeom>
                  </pic:spPr>
                </pic:pic>
              </a:graphicData>
            </a:graphic>
          </wp:inline>
        </w:drawing>
      </w:r>
    </w:p>
    <w:p w14:paraId="06135EA0" w14:textId="77777777" w:rsidR="00D42099" w:rsidRDefault="00D42099" w:rsidP="00F64456">
      <w:pPr>
        <w:keepNext/>
        <w:jc w:val="both"/>
      </w:pPr>
    </w:p>
    <w:p w14:paraId="6032222E" w14:textId="337205CA" w:rsidR="00D42099" w:rsidRDefault="00D42099" w:rsidP="00F64456">
      <w:pPr>
        <w:pStyle w:val="Caption"/>
        <w:jc w:val="center"/>
      </w:pPr>
      <w:r>
        <w:t xml:space="preserve">Figure </w:t>
      </w:r>
      <w:fldSimple w:instr=" SEQ Figure \* ARABIC ">
        <w:r w:rsidR="00167D64">
          <w:rPr>
            <w:noProof/>
          </w:rPr>
          <w:t>4</w:t>
        </w:r>
      </w:fldSimple>
      <w:r>
        <w:t xml:space="preserve"> Results Sequence Diagram</w:t>
      </w:r>
    </w:p>
    <w:p w14:paraId="6E11B121" w14:textId="77777777" w:rsidR="00D42099" w:rsidRDefault="00D42099" w:rsidP="00F64456">
      <w:pPr>
        <w:keepNext/>
        <w:jc w:val="both"/>
      </w:pPr>
      <w:r>
        <w:rPr>
          <w:noProof/>
        </w:rPr>
        <w:lastRenderedPageBreak/>
        <w:drawing>
          <wp:inline distT="0" distB="0" distL="0" distR="0" wp14:anchorId="2955DFBF" wp14:editId="2732C694">
            <wp:extent cx="6194425" cy="7899400"/>
            <wp:effectExtent l="0" t="0" r="0" b="0"/>
            <wp:docPr id="16443517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51705" name="Picture 1644351705"/>
                    <pic:cNvPicPr/>
                  </pic:nvPicPr>
                  <pic:blipFill>
                    <a:blip r:embed="rId15">
                      <a:extLst>
                        <a:ext uri="{28A0092B-C50C-407E-A947-70E740481C1C}">
                          <a14:useLocalDpi xmlns:a14="http://schemas.microsoft.com/office/drawing/2010/main" val="0"/>
                        </a:ext>
                      </a:extLst>
                    </a:blip>
                    <a:stretch>
                      <a:fillRect/>
                    </a:stretch>
                  </pic:blipFill>
                  <pic:spPr>
                    <a:xfrm>
                      <a:off x="0" y="0"/>
                      <a:ext cx="6198558" cy="7904671"/>
                    </a:xfrm>
                    <a:prstGeom prst="rect">
                      <a:avLst/>
                    </a:prstGeom>
                  </pic:spPr>
                </pic:pic>
              </a:graphicData>
            </a:graphic>
          </wp:inline>
        </w:drawing>
      </w:r>
    </w:p>
    <w:p w14:paraId="21DD81C5" w14:textId="51C1033D" w:rsidR="00D42099" w:rsidRPr="00D42099" w:rsidRDefault="00D42099" w:rsidP="00F64456">
      <w:pPr>
        <w:pStyle w:val="Caption"/>
        <w:jc w:val="center"/>
      </w:pPr>
      <w:r>
        <w:t xml:space="preserve">Figure </w:t>
      </w:r>
      <w:fldSimple w:instr=" SEQ Figure \* ARABIC ">
        <w:r w:rsidR="00167D64">
          <w:rPr>
            <w:noProof/>
          </w:rPr>
          <w:t>5</w:t>
        </w:r>
      </w:fldSimple>
      <w:r>
        <w:t xml:space="preserve"> Activity Diagram</w:t>
      </w:r>
    </w:p>
    <w:p w14:paraId="100EB8F2" w14:textId="77777777" w:rsidR="00A027F2" w:rsidRPr="00497B87" w:rsidRDefault="00A027F2" w:rsidP="00F64456">
      <w:pPr>
        <w:pStyle w:val="Heading1"/>
        <w:numPr>
          <w:ilvl w:val="0"/>
          <w:numId w:val="10"/>
        </w:numPr>
        <w:spacing w:after="120"/>
        <w:ind w:left="714" w:hanging="357"/>
        <w:jc w:val="both"/>
        <w:rPr>
          <w:color w:val="000000" w:themeColor="text1"/>
        </w:rPr>
      </w:pPr>
      <w:bookmarkStart w:id="15" w:name="_Toc155263603"/>
      <w:r w:rsidRPr="00497B87">
        <w:rPr>
          <w:color w:val="000000" w:themeColor="text1"/>
        </w:rPr>
        <w:lastRenderedPageBreak/>
        <w:t>Project</w:t>
      </w:r>
      <w:r w:rsidRPr="00497B87">
        <w:rPr>
          <w:i/>
          <w:iCs/>
          <w:color w:val="000000" w:themeColor="text1"/>
        </w:rPr>
        <w:t xml:space="preserve"> </w:t>
      </w:r>
      <w:r w:rsidRPr="00497B87">
        <w:rPr>
          <w:color w:val="000000" w:themeColor="text1"/>
        </w:rPr>
        <w:t>Plan</w:t>
      </w:r>
      <w:bookmarkEnd w:id="12"/>
      <w:bookmarkEnd w:id="15"/>
    </w:p>
    <w:p w14:paraId="100EB8F3" w14:textId="77777777" w:rsidR="001F6B39" w:rsidRPr="00BB79CA" w:rsidRDefault="001F6B39" w:rsidP="00F64456">
      <w:pPr>
        <w:spacing w:line="276" w:lineRule="auto"/>
        <w:ind w:left="426"/>
        <w:jc w:val="both"/>
        <w:rPr>
          <w:rStyle w:val="Emphasis"/>
          <w:i w:val="0"/>
        </w:rPr>
      </w:pPr>
      <w:r w:rsidRPr="00BB79CA">
        <w:rPr>
          <w:rStyle w:val="Emphasis"/>
          <w:i w:val="0"/>
        </w:rPr>
        <w:t>This is an abstract plan or major plan, student should discuss with supervisor to mark major activities and milestones of the project along with an estimation of time required to complete these activities/milestones. The plan will help stu</w:t>
      </w:r>
      <w:r w:rsidR="002A432B" w:rsidRPr="00BB79CA">
        <w:rPr>
          <w:rStyle w:val="Emphasis"/>
          <w:i w:val="0"/>
        </w:rPr>
        <w:t>dents to stay focus, will let the supervisor to monitor the progress and will facilitate the evaluators to evaluate on the basis of planned activities.</w:t>
      </w:r>
      <w:r w:rsidRPr="00BB79CA">
        <w:rPr>
          <w:rStyle w:val="Emphasis"/>
          <w:i w:val="0"/>
        </w:rPr>
        <w:t xml:space="preserve"> </w:t>
      </w:r>
    </w:p>
    <w:p w14:paraId="100EB8F4" w14:textId="77777777" w:rsidR="007F0640" w:rsidRPr="007F0640" w:rsidRDefault="007F0640" w:rsidP="00F64456">
      <w:pPr>
        <w:jc w:val="both"/>
      </w:pPr>
    </w:p>
    <w:tbl>
      <w:tblPr>
        <w:tblStyle w:val="TableGrid"/>
        <w:tblW w:w="0" w:type="auto"/>
        <w:tblInd w:w="675" w:type="dxa"/>
        <w:tblLook w:val="04A0" w:firstRow="1" w:lastRow="0" w:firstColumn="1" w:lastColumn="0" w:noHBand="0" w:noVBand="1"/>
      </w:tblPr>
      <w:tblGrid>
        <w:gridCol w:w="1383"/>
        <w:gridCol w:w="4294"/>
        <w:gridCol w:w="3393"/>
      </w:tblGrid>
      <w:tr w:rsidR="007F0640" w14:paraId="100EB8F8" w14:textId="77777777" w:rsidTr="00C30702">
        <w:tc>
          <w:tcPr>
            <w:tcW w:w="1383" w:type="dxa"/>
            <w:shd w:val="clear" w:color="auto" w:fill="808080" w:themeFill="background1" w:themeFillShade="80"/>
          </w:tcPr>
          <w:p w14:paraId="100EB8F5" w14:textId="77777777" w:rsidR="007F0640" w:rsidRPr="001F6B39" w:rsidRDefault="007F0640" w:rsidP="00F64456">
            <w:pPr>
              <w:jc w:val="both"/>
              <w:rPr>
                <w:b/>
                <w:color w:val="FFFFFF" w:themeColor="background1"/>
              </w:rPr>
            </w:pPr>
            <w:r w:rsidRPr="001F6B39">
              <w:rPr>
                <w:b/>
                <w:color w:val="FFFFFF" w:themeColor="background1"/>
              </w:rPr>
              <w:t>Sr. No</w:t>
            </w:r>
          </w:p>
        </w:tc>
        <w:tc>
          <w:tcPr>
            <w:tcW w:w="4294" w:type="dxa"/>
            <w:shd w:val="clear" w:color="auto" w:fill="808080" w:themeFill="background1" w:themeFillShade="80"/>
          </w:tcPr>
          <w:p w14:paraId="100EB8F6" w14:textId="77777777" w:rsidR="007F0640" w:rsidRPr="001F6B39" w:rsidRDefault="001F6B39" w:rsidP="00F64456">
            <w:pPr>
              <w:jc w:val="both"/>
              <w:rPr>
                <w:b/>
                <w:color w:val="FFFFFF" w:themeColor="background1"/>
              </w:rPr>
            </w:pPr>
            <w:r>
              <w:rPr>
                <w:b/>
                <w:color w:val="FFFFFF" w:themeColor="background1"/>
              </w:rPr>
              <w:t>Milestone</w:t>
            </w:r>
          </w:p>
        </w:tc>
        <w:tc>
          <w:tcPr>
            <w:tcW w:w="3393" w:type="dxa"/>
            <w:shd w:val="clear" w:color="auto" w:fill="808080" w:themeFill="background1" w:themeFillShade="80"/>
          </w:tcPr>
          <w:p w14:paraId="100EB8F7" w14:textId="77777777" w:rsidR="007F0640" w:rsidRPr="001F6B39" w:rsidRDefault="007F0640" w:rsidP="00F64456">
            <w:pPr>
              <w:jc w:val="both"/>
              <w:rPr>
                <w:b/>
                <w:color w:val="FFFFFF" w:themeColor="background1"/>
              </w:rPr>
            </w:pPr>
            <w:r w:rsidRPr="001F6B39">
              <w:rPr>
                <w:b/>
                <w:color w:val="FFFFFF" w:themeColor="background1"/>
              </w:rPr>
              <w:t>Expected Date of Completion</w:t>
            </w:r>
          </w:p>
        </w:tc>
      </w:tr>
      <w:tr w:rsidR="007F0640" w14:paraId="100EB8FC" w14:textId="77777777" w:rsidTr="00C30702">
        <w:tc>
          <w:tcPr>
            <w:tcW w:w="1383" w:type="dxa"/>
          </w:tcPr>
          <w:p w14:paraId="100EB8F9" w14:textId="77777777" w:rsidR="007F0640" w:rsidRDefault="007F0640" w:rsidP="00F64456">
            <w:pPr>
              <w:jc w:val="center"/>
            </w:pPr>
            <w:r>
              <w:t>1</w:t>
            </w:r>
          </w:p>
        </w:tc>
        <w:tc>
          <w:tcPr>
            <w:tcW w:w="4294" w:type="dxa"/>
            <w:shd w:val="clear" w:color="auto" w:fill="auto"/>
          </w:tcPr>
          <w:p w14:paraId="100EB8FA" w14:textId="22DB8806" w:rsidR="007F0640" w:rsidRDefault="00122CF7" w:rsidP="00F64456">
            <w:pPr>
              <w:jc w:val="center"/>
            </w:pPr>
            <w:r>
              <w:t>Literature Review (Research Papers)</w:t>
            </w:r>
          </w:p>
        </w:tc>
        <w:tc>
          <w:tcPr>
            <w:tcW w:w="3393" w:type="dxa"/>
            <w:shd w:val="clear" w:color="auto" w:fill="auto"/>
          </w:tcPr>
          <w:p w14:paraId="100EB8FB" w14:textId="4ABF1DA3" w:rsidR="007F0640" w:rsidRDefault="00122CF7" w:rsidP="00F64456">
            <w:pPr>
              <w:jc w:val="center"/>
            </w:pPr>
            <w:r>
              <w:t>February 2024</w:t>
            </w:r>
          </w:p>
        </w:tc>
      </w:tr>
      <w:tr w:rsidR="007F0640" w14:paraId="100EB900" w14:textId="77777777" w:rsidTr="00C30702">
        <w:tc>
          <w:tcPr>
            <w:tcW w:w="1383" w:type="dxa"/>
          </w:tcPr>
          <w:p w14:paraId="100EB8FD" w14:textId="77777777" w:rsidR="007F0640" w:rsidRDefault="007F0640" w:rsidP="00F64456">
            <w:pPr>
              <w:jc w:val="center"/>
            </w:pPr>
            <w:r>
              <w:t>2</w:t>
            </w:r>
          </w:p>
        </w:tc>
        <w:tc>
          <w:tcPr>
            <w:tcW w:w="4294" w:type="dxa"/>
            <w:shd w:val="clear" w:color="auto" w:fill="auto"/>
          </w:tcPr>
          <w:p w14:paraId="100EB8FE" w14:textId="2D81A548" w:rsidR="007F0640" w:rsidRDefault="00122CF7" w:rsidP="00F64456">
            <w:pPr>
              <w:jc w:val="center"/>
            </w:pPr>
            <w:r>
              <w:t>OSM Based SUMO Simulations</w:t>
            </w:r>
          </w:p>
        </w:tc>
        <w:tc>
          <w:tcPr>
            <w:tcW w:w="3393" w:type="dxa"/>
            <w:shd w:val="clear" w:color="auto" w:fill="auto"/>
          </w:tcPr>
          <w:p w14:paraId="100EB8FF" w14:textId="1E032D05" w:rsidR="00122CF7" w:rsidRDefault="00122CF7" w:rsidP="00F64456">
            <w:pPr>
              <w:jc w:val="center"/>
            </w:pPr>
            <w:r>
              <w:t>December 2023</w:t>
            </w:r>
          </w:p>
        </w:tc>
      </w:tr>
      <w:tr w:rsidR="00122CF7" w14:paraId="64042DDC" w14:textId="77777777" w:rsidTr="00C30702">
        <w:tc>
          <w:tcPr>
            <w:tcW w:w="1383" w:type="dxa"/>
          </w:tcPr>
          <w:p w14:paraId="55D1E55B" w14:textId="0F603362" w:rsidR="00122CF7" w:rsidRDefault="00122CF7" w:rsidP="00F64456">
            <w:pPr>
              <w:jc w:val="center"/>
            </w:pPr>
            <w:r>
              <w:t>3</w:t>
            </w:r>
          </w:p>
        </w:tc>
        <w:tc>
          <w:tcPr>
            <w:tcW w:w="4294" w:type="dxa"/>
            <w:shd w:val="clear" w:color="auto" w:fill="auto"/>
          </w:tcPr>
          <w:p w14:paraId="7058A8E0" w14:textId="61AE88DB" w:rsidR="00122CF7" w:rsidRDefault="00122CF7" w:rsidP="00F64456">
            <w:pPr>
              <w:jc w:val="center"/>
            </w:pPr>
            <w:r>
              <w:t>Test Algorithm Development</w:t>
            </w:r>
          </w:p>
        </w:tc>
        <w:tc>
          <w:tcPr>
            <w:tcW w:w="3393" w:type="dxa"/>
            <w:shd w:val="clear" w:color="auto" w:fill="auto"/>
          </w:tcPr>
          <w:p w14:paraId="14538AE5" w14:textId="4158C38B" w:rsidR="00122CF7" w:rsidRDefault="00122CF7" w:rsidP="00F64456">
            <w:pPr>
              <w:jc w:val="center"/>
            </w:pPr>
            <w:r>
              <w:t>January 2024</w:t>
            </w:r>
          </w:p>
        </w:tc>
      </w:tr>
      <w:tr w:rsidR="00122CF7" w14:paraId="3BFAE816" w14:textId="77777777" w:rsidTr="00C30702">
        <w:tc>
          <w:tcPr>
            <w:tcW w:w="1383" w:type="dxa"/>
          </w:tcPr>
          <w:p w14:paraId="601BBEFB" w14:textId="23A6563B" w:rsidR="00122CF7" w:rsidRDefault="00122CF7" w:rsidP="00F64456">
            <w:pPr>
              <w:jc w:val="center"/>
            </w:pPr>
            <w:r>
              <w:t>4</w:t>
            </w:r>
          </w:p>
        </w:tc>
        <w:tc>
          <w:tcPr>
            <w:tcW w:w="4294" w:type="dxa"/>
            <w:shd w:val="clear" w:color="auto" w:fill="auto"/>
          </w:tcPr>
          <w:p w14:paraId="237A7AA1" w14:textId="4AB43FAF" w:rsidR="00122CF7" w:rsidRDefault="00122CF7" w:rsidP="00F64456">
            <w:pPr>
              <w:jc w:val="center"/>
            </w:pPr>
            <w:r>
              <w:t>Synthetic Traffic Generation on SUMO and Integrating Test Algorithm</w:t>
            </w:r>
          </w:p>
        </w:tc>
        <w:tc>
          <w:tcPr>
            <w:tcW w:w="3393" w:type="dxa"/>
            <w:shd w:val="clear" w:color="auto" w:fill="auto"/>
          </w:tcPr>
          <w:p w14:paraId="2CBF24FE" w14:textId="650F7D97" w:rsidR="00122CF7" w:rsidRDefault="00122CF7" w:rsidP="00F64456">
            <w:pPr>
              <w:jc w:val="center"/>
            </w:pPr>
            <w:r>
              <w:t>February 2024</w:t>
            </w:r>
          </w:p>
        </w:tc>
      </w:tr>
      <w:tr w:rsidR="00122CF7" w14:paraId="37A3EDB0" w14:textId="77777777" w:rsidTr="00C30702">
        <w:tc>
          <w:tcPr>
            <w:tcW w:w="1383" w:type="dxa"/>
          </w:tcPr>
          <w:p w14:paraId="035FEDFD" w14:textId="26E249A3" w:rsidR="00122CF7" w:rsidRDefault="00122CF7" w:rsidP="00F64456">
            <w:pPr>
              <w:jc w:val="center"/>
            </w:pPr>
            <w:r>
              <w:t>5</w:t>
            </w:r>
          </w:p>
        </w:tc>
        <w:tc>
          <w:tcPr>
            <w:tcW w:w="4294" w:type="dxa"/>
            <w:shd w:val="clear" w:color="auto" w:fill="auto"/>
          </w:tcPr>
          <w:p w14:paraId="1239BE8E" w14:textId="7FC52141" w:rsidR="00122CF7" w:rsidRDefault="00122CF7" w:rsidP="00F64456">
            <w:pPr>
              <w:jc w:val="center"/>
            </w:pPr>
            <w:r>
              <w:t>Analyzing the Results of Test Algorithm on Synthetic Traffic</w:t>
            </w:r>
          </w:p>
        </w:tc>
        <w:tc>
          <w:tcPr>
            <w:tcW w:w="3393" w:type="dxa"/>
            <w:shd w:val="clear" w:color="auto" w:fill="auto"/>
          </w:tcPr>
          <w:p w14:paraId="4C50178A" w14:textId="1D1DA457" w:rsidR="00122CF7" w:rsidRDefault="00122CF7" w:rsidP="00F64456">
            <w:pPr>
              <w:jc w:val="center"/>
            </w:pPr>
            <w:r>
              <w:t>February 2024</w:t>
            </w:r>
          </w:p>
        </w:tc>
      </w:tr>
      <w:tr w:rsidR="00122CF7" w14:paraId="59A58A66" w14:textId="77777777" w:rsidTr="00C30702">
        <w:tc>
          <w:tcPr>
            <w:tcW w:w="1383" w:type="dxa"/>
          </w:tcPr>
          <w:p w14:paraId="179AA257" w14:textId="2687494A" w:rsidR="00122CF7" w:rsidRDefault="00122CF7" w:rsidP="00F64456">
            <w:pPr>
              <w:jc w:val="center"/>
            </w:pPr>
            <w:r>
              <w:t>6</w:t>
            </w:r>
          </w:p>
        </w:tc>
        <w:tc>
          <w:tcPr>
            <w:tcW w:w="4294" w:type="dxa"/>
            <w:shd w:val="clear" w:color="auto" w:fill="auto"/>
          </w:tcPr>
          <w:p w14:paraId="2252A6D1" w14:textId="4899C9CD" w:rsidR="00122CF7" w:rsidRDefault="00C30702" w:rsidP="00F64456">
            <w:pPr>
              <w:jc w:val="center"/>
            </w:pPr>
            <w:r>
              <w:t>Final Algorithm Development</w:t>
            </w:r>
          </w:p>
        </w:tc>
        <w:tc>
          <w:tcPr>
            <w:tcW w:w="3393" w:type="dxa"/>
            <w:shd w:val="clear" w:color="auto" w:fill="auto"/>
          </w:tcPr>
          <w:p w14:paraId="57D67724" w14:textId="78438EC7" w:rsidR="00122CF7" w:rsidRDefault="00C30702" w:rsidP="00F64456">
            <w:pPr>
              <w:jc w:val="center"/>
            </w:pPr>
            <w:r>
              <w:t>April 2024</w:t>
            </w:r>
          </w:p>
        </w:tc>
      </w:tr>
      <w:tr w:rsidR="00122CF7" w14:paraId="3AD31A92" w14:textId="77777777" w:rsidTr="00C30702">
        <w:tc>
          <w:tcPr>
            <w:tcW w:w="1383" w:type="dxa"/>
          </w:tcPr>
          <w:p w14:paraId="6EB3C6B7" w14:textId="52C96772" w:rsidR="00122CF7" w:rsidRDefault="00C30702" w:rsidP="00F64456">
            <w:pPr>
              <w:jc w:val="center"/>
            </w:pPr>
            <w:r>
              <w:t>7</w:t>
            </w:r>
          </w:p>
        </w:tc>
        <w:tc>
          <w:tcPr>
            <w:tcW w:w="4294" w:type="dxa"/>
            <w:shd w:val="clear" w:color="auto" w:fill="auto"/>
          </w:tcPr>
          <w:p w14:paraId="01DB5F1C" w14:textId="4EDF9BCF" w:rsidR="00122CF7" w:rsidRDefault="00C30702" w:rsidP="00F64456">
            <w:pPr>
              <w:jc w:val="center"/>
            </w:pPr>
            <w:r>
              <w:t>Testing of Final Algorithm</w:t>
            </w:r>
          </w:p>
        </w:tc>
        <w:tc>
          <w:tcPr>
            <w:tcW w:w="3393" w:type="dxa"/>
            <w:shd w:val="clear" w:color="auto" w:fill="auto"/>
          </w:tcPr>
          <w:p w14:paraId="57DC55C4" w14:textId="64D825EB" w:rsidR="00122CF7" w:rsidRDefault="00C30702" w:rsidP="00F64456">
            <w:pPr>
              <w:jc w:val="center"/>
            </w:pPr>
            <w:r>
              <w:t>April 2024</w:t>
            </w:r>
          </w:p>
        </w:tc>
      </w:tr>
      <w:tr w:rsidR="00122CF7" w14:paraId="421ADF30" w14:textId="77777777" w:rsidTr="00C30702">
        <w:tc>
          <w:tcPr>
            <w:tcW w:w="1383" w:type="dxa"/>
          </w:tcPr>
          <w:p w14:paraId="07F11084" w14:textId="5333A3B4" w:rsidR="00122CF7" w:rsidRDefault="00C30702" w:rsidP="00F64456">
            <w:pPr>
              <w:jc w:val="center"/>
            </w:pPr>
            <w:r>
              <w:t>8</w:t>
            </w:r>
          </w:p>
        </w:tc>
        <w:tc>
          <w:tcPr>
            <w:tcW w:w="4294" w:type="dxa"/>
            <w:shd w:val="clear" w:color="auto" w:fill="auto"/>
          </w:tcPr>
          <w:p w14:paraId="46133FD1" w14:textId="736921F9" w:rsidR="00122CF7" w:rsidRDefault="00C30702" w:rsidP="00F64456">
            <w:pPr>
              <w:jc w:val="center"/>
            </w:pPr>
            <w:r>
              <w:t>Web Application Development</w:t>
            </w:r>
          </w:p>
        </w:tc>
        <w:tc>
          <w:tcPr>
            <w:tcW w:w="3393" w:type="dxa"/>
            <w:shd w:val="clear" w:color="auto" w:fill="auto"/>
          </w:tcPr>
          <w:p w14:paraId="6B8400AD" w14:textId="01D4C6B1" w:rsidR="00122CF7" w:rsidRDefault="00C30702" w:rsidP="00F64456">
            <w:pPr>
              <w:jc w:val="center"/>
            </w:pPr>
            <w:r>
              <w:t>May 2024</w:t>
            </w:r>
          </w:p>
        </w:tc>
      </w:tr>
      <w:tr w:rsidR="00122CF7" w14:paraId="68A22C28" w14:textId="77777777" w:rsidTr="00C30702">
        <w:tc>
          <w:tcPr>
            <w:tcW w:w="1383" w:type="dxa"/>
          </w:tcPr>
          <w:p w14:paraId="0A2D0E75" w14:textId="5AD72A19" w:rsidR="00122CF7" w:rsidRDefault="00C30702" w:rsidP="00F64456">
            <w:pPr>
              <w:jc w:val="center"/>
            </w:pPr>
            <w:r>
              <w:t>9</w:t>
            </w:r>
          </w:p>
        </w:tc>
        <w:tc>
          <w:tcPr>
            <w:tcW w:w="4294" w:type="dxa"/>
            <w:shd w:val="clear" w:color="auto" w:fill="auto"/>
          </w:tcPr>
          <w:p w14:paraId="7D904B15" w14:textId="23493C21" w:rsidR="00122CF7" w:rsidRDefault="00C30702" w:rsidP="00F64456">
            <w:pPr>
              <w:jc w:val="center"/>
            </w:pPr>
            <w:r>
              <w:t>Testing of Web Application</w:t>
            </w:r>
          </w:p>
        </w:tc>
        <w:tc>
          <w:tcPr>
            <w:tcW w:w="3393" w:type="dxa"/>
            <w:shd w:val="clear" w:color="auto" w:fill="auto"/>
          </w:tcPr>
          <w:p w14:paraId="239D67C1" w14:textId="4168DF7F" w:rsidR="00122CF7" w:rsidRDefault="00C30702" w:rsidP="00F64456">
            <w:pPr>
              <w:jc w:val="center"/>
            </w:pPr>
            <w:r>
              <w:t>May 2024</w:t>
            </w:r>
          </w:p>
        </w:tc>
      </w:tr>
      <w:tr w:rsidR="00122CF7" w14:paraId="466E426B" w14:textId="77777777" w:rsidTr="00C30702">
        <w:tc>
          <w:tcPr>
            <w:tcW w:w="1383" w:type="dxa"/>
          </w:tcPr>
          <w:p w14:paraId="1EBA9A4A" w14:textId="592D07BE" w:rsidR="00122CF7" w:rsidRDefault="00C30702" w:rsidP="00F64456">
            <w:pPr>
              <w:jc w:val="center"/>
            </w:pPr>
            <w:r>
              <w:t>10</w:t>
            </w:r>
          </w:p>
        </w:tc>
        <w:tc>
          <w:tcPr>
            <w:tcW w:w="4294" w:type="dxa"/>
            <w:shd w:val="clear" w:color="auto" w:fill="auto"/>
          </w:tcPr>
          <w:p w14:paraId="77BDBCE1" w14:textId="4B947C67" w:rsidR="00122CF7" w:rsidRDefault="00C30702" w:rsidP="00F64456">
            <w:pPr>
              <w:jc w:val="center"/>
            </w:pPr>
            <w:r>
              <w:t>Testing of Complete System at Once</w:t>
            </w:r>
          </w:p>
        </w:tc>
        <w:tc>
          <w:tcPr>
            <w:tcW w:w="3393" w:type="dxa"/>
            <w:shd w:val="clear" w:color="auto" w:fill="auto"/>
          </w:tcPr>
          <w:p w14:paraId="45040630" w14:textId="094C0883" w:rsidR="00122CF7" w:rsidRDefault="00C30702" w:rsidP="00F64456">
            <w:pPr>
              <w:jc w:val="center"/>
            </w:pPr>
            <w:r>
              <w:t>May 2024</w:t>
            </w:r>
          </w:p>
        </w:tc>
      </w:tr>
      <w:tr w:rsidR="00122CF7" w14:paraId="5AE69BBD" w14:textId="77777777" w:rsidTr="00C30702">
        <w:tc>
          <w:tcPr>
            <w:tcW w:w="1383" w:type="dxa"/>
          </w:tcPr>
          <w:p w14:paraId="166345AF" w14:textId="6E8AACF5" w:rsidR="00122CF7" w:rsidRDefault="00C30702" w:rsidP="00F64456">
            <w:pPr>
              <w:jc w:val="center"/>
            </w:pPr>
            <w:r>
              <w:t>11</w:t>
            </w:r>
          </w:p>
        </w:tc>
        <w:tc>
          <w:tcPr>
            <w:tcW w:w="4294" w:type="dxa"/>
            <w:shd w:val="clear" w:color="auto" w:fill="auto"/>
          </w:tcPr>
          <w:p w14:paraId="79750265" w14:textId="1A756106" w:rsidR="00122CF7" w:rsidRDefault="00C30702" w:rsidP="00F64456">
            <w:pPr>
              <w:jc w:val="center"/>
            </w:pPr>
            <w:r>
              <w:t>Thesis writing Completion</w:t>
            </w:r>
          </w:p>
        </w:tc>
        <w:tc>
          <w:tcPr>
            <w:tcW w:w="3393" w:type="dxa"/>
            <w:shd w:val="clear" w:color="auto" w:fill="auto"/>
          </w:tcPr>
          <w:p w14:paraId="18E9C2E5" w14:textId="7A97DAB9" w:rsidR="00122CF7" w:rsidRDefault="00C30702" w:rsidP="00F64456">
            <w:pPr>
              <w:jc w:val="center"/>
            </w:pPr>
            <w:r>
              <w:t>May 2024</w:t>
            </w:r>
          </w:p>
        </w:tc>
      </w:tr>
    </w:tbl>
    <w:p w14:paraId="100EB901" w14:textId="77777777" w:rsidR="00A027F2" w:rsidRPr="00497B87" w:rsidRDefault="00A027F2" w:rsidP="00F64456">
      <w:pPr>
        <w:pStyle w:val="Heading1"/>
        <w:numPr>
          <w:ilvl w:val="0"/>
          <w:numId w:val="10"/>
        </w:numPr>
        <w:spacing w:after="120"/>
        <w:ind w:left="714" w:hanging="357"/>
        <w:jc w:val="both"/>
        <w:rPr>
          <w:color w:val="000000" w:themeColor="text1"/>
        </w:rPr>
      </w:pPr>
      <w:bookmarkStart w:id="16" w:name="_Toc511379727"/>
      <w:bookmarkStart w:id="17" w:name="_Toc155263604"/>
      <w:r w:rsidRPr="00497B87">
        <w:rPr>
          <w:color w:val="000000" w:themeColor="text1"/>
        </w:rPr>
        <w:t>List of Deliverables</w:t>
      </w:r>
      <w:bookmarkEnd w:id="16"/>
      <w:bookmarkEnd w:id="17"/>
      <w:r w:rsidRPr="00497B87">
        <w:rPr>
          <w:color w:val="000000" w:themeColor="text1"/>
        </w:rPr>
        <w:t xml:space="preserve">  </w:t>
      </w:r>
    </w:p>
    <w:p w14:paraId="3FC01C56" w14:textId="490DCD3D" w:rsidR="00D42099" w:rsidRPr="00D42099" w:rsidRDefault="00D42099" w:rsidP="00F64456">
      <w:pPr>
        <w:spacing w:line="276" w:lineRule="auto"/>
        <w:ind w:left="426"/>
        <w:jc w:val="both"/>
        <w:rPr>
          <w:rStyle w:val="Emphasis"/>
          <w:i w:val="0"/>
        </w:rPr>
      </w:pPr>
      <w:r w:rsidRPr="00D42099">
        <w:rPr>
          <w:rStyle w:val="Emphasis"/>
          <w:i w:val="0"/>
        </w:rPr>
        <w:t>The list of deliverables for your Traffic Simulation Web Application project may include:</w:t>
      </w:r>
    </w:p>
    <w:p w14:paraId="480BDFDD" w14:textId="77777777" w:rsidR="00D42099" w:rsidRPr="00D42099" w:rsidRDefault="00D42099" w:rsidP="00F64456">
      <w:pPr>
        <w:spacing w:line="276" w:lineRule="auto"/>
        <w:ind w:left="426"/>
        <w:jc w:val="both"/>
        <w:rPr>
          <w:rStyle w:val="Emphasis"/>
          <w:i w:val="0"/>
        </w:rPr>
      </w:pPr>
    </w:p>
    <w:p w14:paraId="06192ED0" w14:textId="35265761" w:rsidR="00D42099" w:rsidRPr="00EC64DB" w:rsidRDefault="00D42099" w:rsidP="00F64456">
      <w:pPr>
        <w:spacing w:line="276" w:lineRule="auto"/>
        <w:ind w:left="426"/>
        <w:jc w:val="both"/>
        <w:rPr>
          <w:rStyle w:val="Emphasis"/>
          <w:b/>
          <w:bCs/>
          <w:i w:val="0"/>
        </w:rPr>
      </w:pPr>
      <w:r w:rsidRPr="00EC64DB">
        <w:rPr>
          <w:rStyle w:val="Emphasis"/>
          <w:b/>
          <w:bCs/>
          <w:i w:val="0"/>
        </w:rPr>
        <w:t>Project Proposal:</w:t>
      </w:r>
    </w:p>
    <w:p w14:paraId="0F25A813" w14:textId="77777777" w:rsidR="00D42099" w:rsidRDefault="00D42099" w:rsidP="00F64456">
      <w:pPr>
        <w:spacing w:line="276" w:lineRule="auto"/>
        <w:ind w:left="426"/>
        <w:jc w:val="both"/>
        <w:rPr>
          <w:rStyle w:val="Emphasis"/>
          <w:i w:val="0"/>
        </w:rPr>
      </w:pPr>
      <w:r w:rsidRPr="00D42099">
        <w:rPr>
          <w:rStyle w:val="Emphasis"/>
          <w:i w:val="0"/>
        </w:rPr>
        <w:t>A comprehensive document outlining the project scope, objectives, methodology, and expected outcomes.</w:t>
      </w:r>
    </w:p>
    <w:p w14:paraId="7449D69F" w14:textId="77777777" w:rsidR="00EC64DB" w:rsidRPr="00D42099" w:rsidRDefault="00EC64DB" w:rsidP="00F64456">
      <w:pPr>
        <w:spacing w:line="276" w:lineRule="auto"/>
        <w:ind w:left="426"/>
        <w:jc w:val="both"/>
        <w:rPr>
          <w:rStyle w:val="Emphasis"/>
          <w:i w:val="0"/>
        </w:rPr>
      </w:pPr>
    </w:p>
    <w:p w14:paraId="47B203F4" w14:textId="61C7481C" w:rsidR="00D42099" w:rsidRPr="00EC64DB" w:rsidRDefault="00D42099" w:rsidP="00F64456">
      <w:pPr>
        <w:spacing w:line="276" w:lineRule="auto"/>
        <w:ind w:left="426"/>
        <w:jc w:val="both"/>
        <w:rPr>
          <w:rStyle w:val="Emphasis"/>
          <w:b/>
          <w:bCs/>
          <w:i w:val="0"/>
        </w:rPr>
      </w:pPr>
      <w:r w:rsidRPr="00EC64DB">
        <w:rPr>
          <w:rStyle w:val="Emphasis"/>
          <w:b/>
          <w:bCs/>
          <w:i w:val="0"/>
        </w:rPr>
        <w:t>System Requirements Specification (SRS):</w:t>
      </w:r>
    </w:p>
    <w:p w14:paraId="134E884D" w14:textId="77777777" w:rsidR="00D42099" w:rsidRPr="00D42099" w:rsidRDefault="00D42099" w:rsidP="00F64456">
      <w:pPr>
        <w:spacing w:line="276" w:lineRule="auto"/>
        <w:ind w:left="426"/>
        <w:jc w:val="both"/>
        <w:rPr>
          <w:rStyle w:val="Emphasis"/>
          <w:i w:val="0"/>
        </w:rPr>
      </w:pPr>
      <w:r w:rsidRPr="00D42099">
        <w:rPr>
          <w:rStyle w:val="Emphasis"/>
          <w:i w:val="0"/>
        </w:rPr>
        <w:t>A detailed document specifying the functional and non-functional requirements of the web application.</w:t>
      </w:r>
    </w:p>
    <w:p w14:paraId="65DF1050" w14:textId="77777777" w:rsidR="00EC64DB" w:rsidRDefault="00EC64DB" w:rsidP="00F64456">
      <w:pPr>
        <w:spacing w:line="276" w:lineRule="auto"/>
        <w:ind w:left="426"/>
        <w:jc w:val="both"/>
        <w:rPr>
          <w:rStyle w:val="Emphasis"/>
          <w:b/>
          <w:bCs/>
          <w:i w:val="0"/>
        </w:rPr>
      </w:pPr>
    </w:p>
    <w:p w14:paraId="28DCA980" w14:textId="4FBB775D" w:rsidR="00D42099" w:rsidRPr="00EC64DB" w:rsidRDefault="00D42099" w:rsidP="00F64456">
      <w:pPr>
        <w:spacing w:line="276" w:lineRule="auto"/>
        <w:ind w:left="426"/>
        <w:jc w:val="both"/>
        <w:rPr>
          <w:rStyle w:val="Emphasis"/>
          <w:b/>
          <w:bCs/>
          <w:i w:val="0"/>
        </w:rPr>
      </w:pPr>
      <w:r w:rsidRPr="00EC64DB">
        <w:rPr>
          <w:rStyle w:val="Emphasis"/>
          <w:b/>
          <w:bCs/>
          <w:i w:val="0"/>
        </w:rPr>
        <w:t>System Design Document:</w:t>
      </w:r>
    </w:p>
    <w:p w14:paraId="345F5D75" w14:textId="77777777" w:rsidR="00D42099" w:rsidRPr="00D42099" w:rsidRDefault="00D42099" w:rsidP="00F64456">
      <w:pPr>
        <w:spacing w:line="276" w:lineRule="auto"/>
        <w:ind w:left="426"/>
        <w:jc w:val="both"/>
        <w:rPr>
          <w:rStyle w:val="Emphasis"/>
          <w:i w:val="0"/>
        </w:rPr>
      </w:pPr>
      <w:r w:rsidRPr="00D42099">
        <w:rPr>
          <w:rStyle w:val="Emphasis"/>
          <w:i w:val="0"/>
        </w:rPr>
        <w:t>Comprehensive documentation detailing the architectural and design aspects of the web application, including database schema, user interface design, and system flow.</w:t>
      </w:r>
    </w:p>
    <w:p w14:paraId="3EA1D571" w14:textId="77777777" w:rsidR="00EC64DB" w:rsidRDefault="00EC64DB" w:rsidP="00F64456">
      <w:pPr>
        <w:spacing w:line="276" w:lineRule="auto"/>
        <w:ind w:left="426"/>
        <w:jc w:val="both"/>
        <w:rPr>
          <w:rStyle w:val="Emphasis"/>
          <w:b/>
          <w:bCs/>
          <w:i w:val="0"/>
        </w:rPr>
      </w:pPr>
    </w:p>
    <w:p w14:paraId="5D13F05C" w14:textId="3981AB9F" w:rsidR="00D42099" w:rsidRPr="00EC64DB" w:rsidRDefault="00D42099" w:rsidP="00F64456">
      <w:pPr>
        <w:spacing w:line="276" w:lineRule="auto"/>
        <w:ind w:left="426"/>
        <w:jc w:val="both"/>
        <w:rPr>
          <w:rStyle w:val="Emphasis"/>
          <w:b/>
          <w:bCs/>
          <w:i w:val="0"/>
        </w:rPr>
      </w:pPr>
      <w:r w:rsidRPr="00EC64DB">
        <w:rPr>
          <w:rStyle w:val="Emphasis"/>
          <w:b/>
          <w:bCs/>
          <w:i w:val="0"/>
        </w:rPr>
        <w:t>User Interface (UI) Prototypes:</w:t>
      </w:r>
    </w:p>
    <w:p w14:paraId="60F8EB50" w14:textId="77777777" w:rsidR="00D42099" w:rsidRPr="00D42099" w:rsidRDefault="00D42099" w:rsidP="00F64456">
      <w:pPr>
        <w:spacing w:line="276" w:lineRule="auto"/>
        <w:ind w:left="426"/>
        <w:jc w:val="both"/>
        <w:rPr>
          <w:rStyle w:val="Emphasis"/>
          <w:i w:val="0"/>
        </w:rPr>
      </w:pPr>
      <w:r w:rsidRPr="00D42099">
        <w:rPr>
          <w:rStyle w:val="Emphasis"/>
          <w:i w:val="0"/>
        </w:rPr>
        <w:t>Mockups or interactive prototypes showcasing the visual design and user interface of the web application.</w:t>
      </w:r>
    </w:p>
    <w:p w14:paraId="7446B2E2" w14:textId="77777777" w:rsidR="00EC64DB" w:rsidRDefault="00EC64DB" w:rsidP="00F64456">
      <w:pPr>
        <w:spacing w:line="276" w:lineRule="auto"/>
        <w:ind w:left="426"/>
        <w:jc w:val="both"/>
        <w:rPr>
          <w:rStyle w:val="Emphasis"/>
          <w:b/>
          <w:bCs/>
          <w:i w:val="0"/>
        </w:rPr>
      </w:pPr>
    </w:p>
    <w:p w14:paraId="6172AA61" w14:textId="6186325B" w:rsidR="00D42099" w:rsidRPr="00EC64DB" w:rsidRDefault="00D42099" w:rsidP="00F64456">
      <w:pPr>
        <w:spacing w:line="276" w:lineRule="auto"/>
        <w:ind w:left="426"/>
        <w:jc w:val="both"/>
        <w:rPr>
          <w:rStyle w:val="Emphasis"/>
          <w:b/>
          <w:bCs/>
          <w:i w:val="0"/>
        </w:rPr>
      </w:pPr>
      <w:r w:rsidRPr="00EC64DB">
        <w:rPr>
          <w:rStyle w:val="Emphasis"/>
          <w:b/>
          <w:bCs/>
          <w:i w:val="0"/>
        </w:rPr>
        <w:t>Database Schema:</w:t>
      </w:r>
    </w:p>
    <w:p w14:paraId="06FF4500" w14:textId="77777777" w:rsidR="00D42099" w:rsidRPr="00D42099" w:rsidRDefault="00D42099" w:rsidP="00F64456">
      <w:pPr>
        <w:spacing w:line="276" w:lineRule="auto"/>
        <w:ind w:left="426"/>
        <w:jc w:val="both"/>
        <w:rPr>
          <w:rStyle w:val="Emphasis"/>
          <w:i w:val="0"/>
        </w:rPr>
      </w:pPr>
      <w:r w:rsidRPr="00D42099">
        <w:rPr>
          <w:rStyle w:val="Emphasis"/>
          <w:i w:val="0"/>
        </w:rPr>
        <w:t>A detailed representation of the database structure, including tables, relationships, and data types.</w:t>
      </w:r>
    </w:p>
    <w:p w14:paraId="3A21941E" w14:textId="77777777" w:rsidR="00EC64DB" w:rsidRDefault="00EC64DB" w:rsidP="00F64456">
      <w:pPr>
        <w:spacing w:line="276" w:lineRule="auto"/>
        <w:ind w:left="426"/>
        <w:jc w:val="both"/>
        <w:rPr>
          <w:rStyle w:val="Emphasis"/>
          <w:b/>
          <w:bCs/>
          <w:i w:val="0"/>
        </w:rPr>
      </w:pPr>
    </w:p>
    <w:p w14:paraId="41A0A300" w14:textId="57498289" w:rsidR="00D42099" w:rsidRPr="00EC64DB" w:rsidRDefault="00D42099" w:rsidP="00F64456">
      <w:pPr>
        <w:spacing w:line="276" w:lineRule="auto"/>
        <w:ind w:left="426"/>
        <w:jc w:val="both"/>
        <w:rPr>
          <w:rStyle w:val="Emphasis"/>
          <w:b/>
          <w:bCs/>
          <w:i w:val="0"/>
        </w:rPr>
      </w:pPr>
      <w:r w:rsidRPr="00EC64DB">
        <w:rPr>
          <w:rStyle w:val="Emphasis"/>
          <w:b/>
          <w:bCs/>
          <w:i w:val="0"/>
        </w:rPr>
        <w:t>Source Code:</w:t>
      </w:r>
    </w:p>
    <w:p w14:paraId="4A9A0B5E" w14:textId="77777777" w:rsidR="00D42099" w:rsidRPr="00D42099" w:rsidRDefault="00D42099" w:rsidP="00F64456">
      <w:pPr>
        <w:spacing w:line="276" w:lineRule="auto"/>
        <w:ind w:left="426"/>
        <w:jc w:val="both"/>
        <w:rPr>
          <w:rStyle w:val="Emphasis"/>
          <w:i w:val="0"/>
        </w:rPr>
      </w:pPr>
      <w:r w:rsidRPr="00D42099">
        <w:rPr>
          <w:rStyle w:val="Emphasis"/>
          <w:i w:val="0"/>
        </w:rPr>
        <w:lastRenderedPageBreak/>
        <w:t>The actual codebase of the web application, organized and documented for ease of understanding and future development.</w:t>
      </w:r>
    </w:p>
    <w:p w14:paraId="5BFC894A" w14:textId="77777777" w:rsidR="00EC64DB" w:rsidRDefault="00EC64DB" w:rsidP="00F64456">
      <w:pPr>
        <w:spacing w:line="276" w:lineRule="auto"/>
        <w:ind w:left="426"/>
        <w:jc w:val="both"/>
        <w:rPr>
          <w:rStyle w:val="Emphasis"/>
          <w:b/>
          <w:bCs/>
          <w:i w:val="0"/>
        </w:rPr>
      </w:pPr>
    </w:p>
    <w:p w14:paraId="788F4EA9" w14:textId="353C0E47" w:rsidR="00D42099" w:rsidRPr="00EC64DB" w:rsidRDefault="00D42099" w:rsidP="00F64456">
      <w:pPr>
        <w:spacing w:line="276" w:lineRule="auto"/>
        <w:ind w:left="426"/>
        <w:jc w:val="both"/>
        <w:rPr>
          <w:rStyle w:val="Emphasis"/>
          <w:b/>
          <w:bCs/>
          <w:i w:val="0"/>
        </w:rPr>
      </w:pPr>
      <w:r w:rsidRPr="00EC64DB">
        <w:rPr>
          <w:rStyle w:val="Emphasis"/>
          <w:b/>
          <w:bCs/>
          <w:i w:val="0"/>
        </w:rPr>
        <w:t>Web Application:</w:t>
      </w:r>
    </w:p>
    <w:p w14:paraId="2CC9A900" w14:textId="77777777" w:rsidR="00D42099" w:rsidRPr="00D42099" w:rsidRDefault="00D42099" w:rsidP="00F64456">
      <w:pPr>
        <w:spacing w:line="276" w:lineRule="auto"/>
        <w:ind w:left="426"/>
        <w:jc w:val="both"/>
        <w:rPr>
          <w:rStyle w:val="Emphasis"/>
          <w:i w:val="0"/>
        </w:rPr>
      </w:pPr>
      <w:r w:rsidRPr="00D42099">
        <w:rPr>
          <w:rStyle w:val="Emphasis"/>
          <w:i w:val="0"/>
        </w:rPr>
        <w:t>The deployed and fully functional web application accessible through a web browser.</w:t>
      </w:r>
    </w:p>
    <w:p w14:paraId="660BFC28" w14:textId="77777777" w:rsidR="00EC64DB" w:rsidRDefault="00EC64DB" w:rsidP="00F64456">
      <w:pPr>
        <w:spacing w:line="276" w:lineRule="auto"/>
        <w:ind w:left="426"/>
        <w:jc w:val="both"/>
        <w:rPr>
          <w:rStyle w:val="Emphasis"/>
          <w:b/>
          <w:bCs/>
          <w:i w:val="0"/>
        </w:rPr>
      </w:pPr>
    </w:p>
    <w:p w14:paraId="76573BBF" w14:textId="022BD160" w:rsidR="00D42099" w:rsidRPr="00EC64DB" w:rsidRDefault="00D42099" w:rsidP="00F64456">
      <w:pPr>
        <w:spacing w:line="276" w:lineRule="auto"/>
        <w:ind w:left="426"/>
        <w:jc w:val="both"/>
        <w:rPr>
          <w:rStyle w:val="Emphasis"/>
          <w:b/>
          <w:bCs/>
          <w:i w:val="0"/>
        </w:rPr>
      </w:pPr>
      <w:r w:rsidRPr="00EC64DB">
        <w:rPr>
          <w:rStyle w:val="Emphasis"/>
          <w:b/>
          <w:bCs/>
          <w:i w:val="0"/>
        </w:rPr>
        <w:t>Simulation Results:</w:t>
      </w:r>
    </w:p>
    <w:p w14:paraId="0B9BFBDC" w14:textId="77777777" w:rsidR="00D42099" w:rsidRPr="00D42099" w:rsidRDefault="00D42099" w:rsidP="00F64456">
      <w:pPr>
        <w:spacing w:line="276" w:lineRule="auto"/>
        <w:ind w:left="426"/>
        <w:jc w:val="both"/>
        <w:rPr>
          <w:rStyle w:val="Emphasis"/>
          <w:i w:val="0"/>
        </w:rPr>
      </w:pPr>
      <w:r w:rsidRPr="00D42099">
        <w:rPr>
          <w:rStyle w:val="Emphasis"/>
          <w:i w:val="0"/>
        </w:rPr>
        <w:t>Reports or visualizations generated from the traffic simulations performed by the application.</w:t>
      </w:r>
    </w:p>
    <w:p w14:paraId="3B7B020A" w14:textId="77777777" w:rsidR="00EC64DB" w:rsidRDefault="00EC64DB" w:rsidP="00F64456">
      <w:pPr>
        <w:spacing w:line="276" w:lineRule="auto"/>
        <w:ind w:left="426"/>
        <w:jc w:val="both"/>
        <w:rPr>
          <w:rStyle w:val="Emphasis"/>
          <w:b/>
          <w:bCs/>
          <w:i w:val="0"/>
        </w:rPr>
      </w:pPr>
    </w:p>
    <w:p w14:paraId="4F09F3A3" w14:textId="74D571C8" w:rsidR="00D42099" w:rsidRPr="00EC64DB" w:rsidRDefault="00D42099" w:rsidP="00F64456">
      <w:pPr>
        <w:spacing w:line="276" w:lineRule="auto"/>
        <w:ind w:left="426"/>
        <w:jc w:val="both"/>
        <w:rPr>
          <w:rStyle w:val="Emphasis"/>
          <w:b/>
          <w:bCs/>
          <w:i w:val="0"/>
        </w:rPr>
      </w:pPr>
      <w:r w:rsidRPr="00EC64DB">
        <w:rPr>
          <w:rStyle w:val="Emphasis"/>
          <w:b/>
          <w:bCs/>
          <w:i w:val="0"/>
        </w:rPr>
        <w:t>Machine Learning Model:</w:t>
      </w:r>
    </w:p>
    <w:p w14:paraId="4BD493BF" w14:textId="77777777" w:rsidR="00D42099" w:rsidRPr="00D42099" w:rsidRDefault="00D42099" w:rsidP="00F64456">
      <w:pPr>
        <w:spacing w:line="276" w:lineRule="auto"/>
        <w:ind w:left="426"/>
        <w:jc w:val="both"/>
        <w:rPr>
          <w:rStyle w:val="Emphasis"/>
          <w:i w:val="0"/>
        </w:rPr>
      </w:pPr>
      <w:r w:rsidRPr="00D42099">
        <w:rPr>
          <w:rStyle w:val="Emphasis"/>
          <w:i w:val="0"/>
        </w:rPr>
        <w:t>The trained machine learning model(s) used for traffic predictions, along with documentation on model architecture and usage.</w:t>
      </w:r>
    </w:p>
    <w:p w14:paraId="0FDC7A30" w14:textId="77777777" w:rsidR="00EC64DB" w:rsidRDefault="00EC64DB" w:rsidP="00F64456">
      <w:pPr>
        <w:spacing w:line="276" w:lineRule="auto"/>
        <w:ind w:left="426"/>
        <w:jc w:val="both"/>
        <w:rPr>
          <w:rStyle w:val="Emphasis"/>
          <w:b/>
          <w:bCs/>
          <w:i w:val="0"/>
        </w:rPr>
      </w:pPr>
    </w:p>
    <w:p w14:paraId="4BF1DB8E" w14:textId="790A0130" w:rsidR="00D42099" w:rsidRPr="00EC64DB" w:rsidRDefault="00D42099" w:rsidP="00F64456">
      <w:pPr>
        <w:spacing w:line="276" w:lineRule="auto"/>
        <w:ind w:left="426"/>
        <w:jc w:val="both"/>
        <w:rPr>
          <w:rStyle w:val="Emphasis"/>
          <w:b/>
          <w:bCs/>
          <w:i w:val="0"/>
        </w:rPr>
      </w:pPr>
      <w:r w:rsidRPr="00EC64DB">
        <w:rPr>
          <w:rStyle w:val="Emphasis"/>
          <w:b/>
          <w:bCs/>
          <w:i w:val="0"/>
        </w:rPr>
        <w:t>User Documentation:</w:t>
      </w:r>
    </w:p>
    <w:p w14:paraId="1880C149" w14:textId="77777777" w:rsidR="00D42099" w:rsidRPr="00D42099" w:rsidRDefault="00D42099" w:rsidP="00F64456">
      <w:pPr>
        <w:spacing w:line="276" w:lineRule="auto"/>
        <w:ind w:left="426"/>
        <w:jc w:val="both"/>
        <w:rPr>
          <w:rStyle w:val="Emphasis"/>
          <w:i w:val="0"/>
        </w:rPr>
      </w:pPr>
      <w:r w:rsidRPr="00D42099">
        <w:rPr>
          <w:rStyle w:val="Emphasis"/>
          <w:i w:val="0"/>
        </w:rPr>
        <w:t>Comprehensive guides and manuals to help users understand how to use the application effectively.</w:t>
      </w:r>
    </w:p>
    <w:p w14:paraId="269A733B" w14:textId="77777777" w:rsidR="00EC64DB" w:rsidRDefault="00EC64DB" w:rsidP="00F64456">
      <w:pPr>
        <w:spacing w:line="276" w:lineRule="auto"/>
        <w:ind w:left="426"/>
        <w:jc w:val="both"/>
        <w:rPr>
          <w:rStyle w:val="Emphasis"/>
          <w:b/>
          <w:bCs/>
          <w:i w:val="0"/>
        </w:rPr>
      </w:pPr>
    </w:p>
    <w:p w14:paraId="43559CDB" w14:textId="18483EB5" w:rsidR="00D42099" w:rsidRPr="00EC64DB" w:rsidRDefault="00D42099" w:rsidP="00F64456">
      <w:pPr>
        <w:spacing w:line="276" w:lineRule="auto"/>
        <w:ind w:left="426"/>
        <w:jc w:val="both"/>
        <w:rPr>
          <w:rStyle w:val="Emphasis"/>
          <w:b/>
          <w:bCs/>
          <w:i w:val="0"/>
        </w:rPr>
      </w:pPr>
      <w:r w:rsidRPr="00EC64DB">
        <w:rPr>
          <w:rStyle w:val="Emphasis"/>
          <w:b/>
          <w:bCs/>
          <w:i w:val="0"/>
        </w:rPr>
        <w:t>Administrator Documentation:</w:t>
      </w:r>
    </w:p>
    <w:p w14:paraId="466F535A" w14:textId="77777777" w:rsidR="00D42099" w:rsidRPr="00D42099" w:rsidRDefault="00D42099" w:rsidP="00F64456">
      <w:pPr>
        <w:spacing w:line="276" w:lineRule="auto"/>
        <w:ind w:left="426"/>
        <w:jc w:val="both"/>
        <w:rPr>
          <w:rStyle w:val="Emphasis"/>
          <w:i w:val="0"/>
        </w:rPr>
      </w:pPr>
      <w:r w:rsidRPr="00D42099">
        <w:rPr>
          <w:rStyle w:val="Emphasis"/>
          <w:i w:val="0"/>
        </w:rPr>
        <w:t>Guides for administrators detailing how to manage, monitor, and maintain the web application.</w:t>
      </w:r>
    </w:p>
    <w:p w14:paraId="4C5BB342" w14:textId="77777777" w:rsidR="00EC64DB" w:rsidRDefault="00EC64DB" w:rsidP="00F64456">
      <w:pPr>
        <w:spacing w:line="276" w:lineRule="auto"/>
        <w:ind w:left="426"/>
        <w:jc w:val="both"/>
        <w:rPr>
          <w:rStyle w:val="Emphasis"/>
          <w:b/>
          <w:bCs/>
          <w:i w:val="0"/>
        </w:rPr>
      </w:pPr>
    </w:p>
    <w:p w14:paraId="470623DD" w14:textId="0E43713C" w:rsidR="00D42099" w:rsidRPr="00EC64DB" w:rsidRDefault="00D42099" w:rsidP="00F64456">
      <w:pPr>
        <w:spacing w:line="276" w:lineRule="auto"/>
        <w:ind w:left="426"/>
        <w:jc w:val="both"/>
        <w:rPr>
          <w:rStyle w:val="Emphasis"/>
          <w:b/>
          <w:bCs/>
          <w:i w:val="0"/>
        </w:rPr>
      </w:pPr>
      <w:r w:rsidRPr="00EC64DB">
        <w:rPr>
          <w:rStyle w:val="Emphasis"/>
          <w:b/>
          <w:bCs/>
          <w:i w:val="0"/>
        </w:rPr>
        <w:t>Testing Documentation:</w:t>
      </w:r>
    </w:p>
    <w:p w14:paraId="519AB5A4" w14:textId="77777777" w:rsidR="00D42099" w:rsidRPr="00D42099" w:rsidRDefault="00D42099" w:rsidP="00F64456">
      <w:pPr>
        <w:spacing w:line="276" w:lineRule="auto"/>
        <w:ind w:left="426"/>
        <w:jc w:val="both"/>
        <w:rPr>
          <w:rStyle w:val="Emphasis"/>
          <w:i w:val="0"/>
        </w:rPr>
      </w:pPr>
      <w:r w:rsidRPr="00D42099">
        <w:rPr>
          <w:rStyle w:val="Emphasis"/>
          <w:i w:val="0"/>
        </w:rPr>
        <w:t>Reports and documentation related to the testing process, including test plans, test cases, and results.</w:t>
      </w:r>
    </w:p>
    <w:p w14:paraId="0721D1E9" w14:textId="77777777" w:rsidR="00EC64DB" w:rsidRDefault="00EC64DB" w:rsidP="00F64456">
      <w:pPr>
        <w:spacing w:line="276" w:lineRule="auto"/>
        <w:ind w:left="426"/>
        <w:jc w:val="both"/>
        <w:rPr>
          <w:rStyle w:val="Emphasis"/>
          <w:b/>
          <w:bCs/>
          <w:i w:val="0"/>
        </w:rPr>
      </w:pPr>
    </w:p>
    <w:p w14:paraId="5E60A97C" w14:textId="74F8C81C" w:rsidR="00D42099" w:rsidRPr="00EC64DB" w:rsidRDefault="00D42099" w:rsidP="00F64456">
      <w:pPr>
        <w:spacing w:line="276" w:lineRule="auto"/>
        <w:ind w:left="426"/>
        <w:jc w:val="both"/>
        <w:rPr>
          <w:rStyle w:val="Emphasis"/>
          <w:b/>
          <w:bCs/>
          <w:i w:val="0"/>
        </w:rPr>
      </w:pPr>
      <w:r w:rsidRPr="00EC64DB">
        <w:rPr>
          <w:rStyle w:val="Emphasis"/>
          <w:b/>
          <w:bCs/>
          <w:i w:val="0"/>
        </w:rPr>
        <w:t>Deployment Documentation:</w:t>
      </w:r>
    </w:p>
    <w:p w14:paraId="3D52E8DE" w14:textId="77777777" w:rsidR="00D42099" w:rsidRPr="00D42099" w:rsidRDefault="00D42099" w:rsidP="00F64456">
      <w:pPr>
        <w:spacing w:line="276" w:lineRule="auto"/>
        <w:ind w:left="426"/>
        <w:jc w:val="both"/>
        <w:rPr>
          <w:rStyle w:val="Emphasis"/>
          <w:i w:val="0"/>
        </w:rPr>
      </w:pPr>
      <w:r w:rsidRPr="00D42099">
        <w:rPr>
          <w:rStyle w:val="Emphasis"/>
          <w:i w:val="0"/>
        </w:rPr>
        <w:t>Instructions for deploying the web application in different environments, including any dependencies or configurations.</w:t>
      </w:r>
    </w:p>
    <w:p w14:paraId="0E32E459" w14:textId="77777777" w:rsidR="00EC64DB" w:rsidRDefault="00EC64DB" w:rsidP="00F64456">
      <w:pPr>
        <w:spacing w:line="276" w:lineRule="auto"/>
        <w:ind w:left="426"/>
        <w:jc w:val="both"/>
        <w:rPr>
          <w:rStyle w:val="Emphasis"/>
          <w:b/>
          <w:bCs/>
          <w:i w:val="0"/>
        </w:rPr>
      </w:pPr>
    </w:p>
    <w:p w14:paraId="44AC527D" w14:textId="377E9550" w:rsidR="00D42099" w:rsidRPr="00EC64DB" w:rsidRDefault="00D42099" w:rsidP="00F64456">
      <w:pPr>
        <w:spacing w:line="276" w:lineRule="auto"/>
        <w:ind w:left="426"/>
        <w:jc w:val="both"/>
        <w:rPr>
          <w:rStyle w:val="Emphasis"/>
          <w:b/>
          <w:bCs/>
          <w:i w:val="0"/>
        </w:rPr>
      </w:pPr>
      <w:r w:rsidRPr="00EC64DB">
        <w:rPr>
          <w:rStyle w:val="Emphasis"/>
          <w:b/>
          <w:bCs/>
          <w:i w:val="0"/>
        </w:rPr>
        <w:t>Training Materials:</w:t>
      </w:r>
    </w:p>
    <w:p w14:paraId="21E56FCF" w14:textId="77777777" w:rsidR="00D42099" w:rsidRPr="00D42099" w:rsidRDefault="00D42099" w:rsidP="00F64456">
      <w:pPr>
        <w:spacing w:line="276" w:lineRule="auto"/>
        <w:ind w:left="426"/>
        <w:jc w:val="both"/>
        <w:rPr>
          <w:rStyle w:val="Emphasis"/>
          <w:i w:val="0"/>
        </w:rPr>
      </w:pPr>
      <w:r w:rsidRPr="00D42099">
        <w:rPr>
          <w:rStyle w:val="Emphasis"/>
          <w:i w:val="0"/>
        </w:rPr>
        <w:t>Educational materials for users and administrators to facilitate the understanding and usage of the application.</w:t>
      </w:r>
    </w:p>
    <w:p w14:paraId="276DC6C9" w14:textId="77777777" w:rsidR="00EC64DB" w:rsidRDefault="00EC64DB" w:rsidP="00F64456">
      <w:pPr>
        <w:spacing w:line="276" w:lineRule="auto"/>
        <w:ind w:left="426"/>
        <w:jc w:val="both"/>
        <w:rPr>
          <w:rStyle w:val="Emphasis"/>
          <w:b/>
          <w:bCs/>
          <w:i w:val="0"/>
        </w:rPr>
      </w:pPr>
    </w:p>
    <w:p w14:paraId="4DC7FFF6" w14:textId="516EEC58" w:rsidR="00D42099" w:rsidRPr="00EC64DB" w:rsidRDefault="00D42099" w:rsidP="00F64456">
      <w:pPr>
        <w:spacing w:line="276" w:lineRule="auto"/>
        <w:ind w:left="426"/>
        <w:jc w:val="both"/>
        <w:rPr>
          <w:rStyle w:val="Emphasis"/>
          <w:b/>
          <w:bCs/>
          <w:i w:val="0"/>
        </w:rPr>
      </w:pPr>
      <w:r w:rsidRPr="00EC64DB">
        <w:rPr>
          <w:rStyle w:val="Emphasis"/>
          <w:b/>
          <w:bCs/>
          <w:i w:val="0"/>
        </w:rPr>
        <w:t>Project Report:</w:t>
      </w:r>
    </w:p>
    <w:p w14:paraId="0CB354D1" w14:textId="77777777" w:rsidR="00D42099" w:rsidRPr="00D42099" w:rsidRDefault="00D42099" w:rsidP="00F64456">
      <w:pPr>
        <w:spacing w:line="276" w:lineRule="auto"/>
        <w:ind w:left="426"/>
        <w:jc w:val="both"/>
        <w:rPr>
          <w:rStyle w:val="Emphasis"/>
          <w:i w:val="0"/>
        </w:rPr>
      </w:pPr>
      <w:r w:rsidRPr="00D42099">
        <w:rPr>
          <w:rStyle w:val="Emphasis"/>
          <w:i w:val="0"/>
        </w:rPr>
        <w:t>A detailed report summarizing the project, including its objectives, methodologies, challenges, and outcomes.</w:t>
      </w:r>
    </w:p>
    <w:p w14:paraId="10130FFC" w14:textId="77777777" w:rsidR="00EC64DB" w:rsidRDefault="00EC64DB" w:rsidP="00F64456">
      <w:pPr>
        <w:spacing w:line="276" w:lineRule="auto"/>
        <w:ind w:left="426"/>
        <w:jc w:val="both"/>
        <w:rPr>
          <w:rStyle w:val="Emphasis"/>
          <w:b/>
          <w:bCs/>
          <w:i w:val="0"/>
        </w:rPr>
      </w:pPr>
    </w:p>
    <w:p w14:paraId="0AFCB95D" w14:textId="396FC631" w:rsidR="00D42099" w:rsidRPr="00EC64DB" w:rsidRDefault="00D42099" w:rsidP="00F64456">
      <w:pPr>
        <w:spacing w:line="276" w:lineRule="auto"/>
        <w:ind w:left="426"/>
        <w:jc w:val="both"/>
        <w:rPr>
          <w:rStyle w:val="Emphasis"/>
          <w:b/>
          <w:bCs/>
          <w:i w:val="0"/>
        </w:rPr>
      </w:pPr>
      <w:r w:rsidRPr="00EC64DB">
        <w:rPr>
          <w:rStyle w:val="Emphasis"/>
          <w:b/>
          <w:bCs/>
          <w:i w:val="0"/>
        </w:rPr>
        <w:t>Project Presentation:</w:t>
      </w:r>
    </w:p>
    <w:p w14:paraId="1C5FD80A" w14:textId="77777777" w:rsidR="00D42099" w:rsidRPr="00D42099" w:rsidRDefault="00D42099" w:rsidP="00F64456">
      <w:pPr>
        <w:spacing w:line="276" w:lineRule="auto"/>
        <w:ind w:left="426"/>
        <w:jc w:val="both"/>
        <w:rPr>
          <w:rStyle w:val="Emphasis"/>
          <w:i w:val="0"/>
        </w:rPr>
      </w:pPr>
      <w:r w:rsidRPr="00D42099">
        <w:rPr>
          <w:rStyle w:val="Emphasis"/>
          <w:i w:val="0"/>
        </w:rPr>
        <w:t>A visual presentation summarizing key aspects of the project, suitable for stakeholder meetings or project reviews.</w:t>
      </w:r>
    </w:p>
    <w:p w14:paraId="5B14057D" w14:textId="77777777" w:rsidR="00EC64DB" w:rsidRDefault="00EC64DB" w:rsidP="00F64456">
      <w:pPr>
        <w:spacing w:line="276" w:lineRule="auto"/>
        <w:ind w:left="426"/>
        <w:jc w:val="both"/>
        <w:rPr>
          <w:rStyle w:val="Emphasis"/>
          <w:b/>
          <w:bCs/>
          <w:i w:val="0"/>
        </w:rPr>
      </w:pPr>
    </w:p>
    <w:p w14:paraId="3DE892CF" w14:textId="4658E347" w:rsidR="00D42099" w:rsidRPr="00EC64DB" w:rsidRDefault="00D42099" w:rsidP="00F64456">
      <w:pPr>
        <w:spacing w:line="276" w:lineRule="auto"/>
        <w:ind w:left="426"/>
        <w:jc w:val="both"/>
        <w:rPr>
          <w:rStyle w:val="Emphasis"/>
          <w:b/>
          <w:bCs/>
          <w:i w:val="0"/>
        </w:rPr>
      </w:pPr>
      <w:r w:rsidRPr="00EC64DB">
        <w:rPr>
          <w:rStyle w:val="Emphasis"/>
          <w:b/>
          <w:bCs/>
          <w:i w:val="0"/>
        </w:rPr>
        <w:t>Maintenance and Support Plan:</w:t>
      </w:r>
    </w:p>
    <w:p w14:paraId="1E54DC4E" w14:textId="77777777" w:rsidR="00D42099" w:rsidRDefault="00D42099" w:rsidP="00F64456">
      <w:pPr>
        <w:spacing w:line="276" w:lineRule="auto"/>
        <w:ind w:left="426"/>
        <w:jc w:val="both"/>
        <w:rPr>
          <w:rStyle w:val="Emphasis"/>
          <w:i w:val="0"/>
        </w:rPr>
      </w:pPr>
      <w:r w:rsidRPr="00D42099">
        <w:rPr>
          <w:rStyle w:val="Emphasis"/>
          <w:i w:val="0"/>
        </w:rPr>
        <w:t>A plan outlining how ongoing maintenance and support for the web application will be handled post-deployment.</w:t>
      </w:r>
    </w:p>
    <w:p w14:paraId="473F3717" w14:textId="77777777" w:rsidR="00EC64DB" w:rsidRPr="00D42099" w:rsidRDefault="00EC64DB" w:rsidP="00F64456">
      <w:pPr>
        <w:spacing w:line="276" w:lineRule="auto"/>
        <w:ind w:left="426"/>
        <w:jc w:val="both"/>
        <w:rPr>
          <w:rStyle w:val="Emphasis"/>
          <w:i w:val="0"/>
        </w:rPr>
      </w:pPr>
    </w:p>
    <w:p w14:paraId="2C3F9650" w14:textId="5F315188" w:rsidR="00D42099" w:rsidRPr="00EC64DB" w:rsidRDefault="00D42099" w:rsidP="00F64456">
      <w:pPr>
        <w:spacing w:line="276" w:lineRule="auto"/>
        <w:ind w:left="426"/>
        <w:jc w:val="both"/>
        <w:rPr>
          <w:rStyle w:val="Emphasis"/>
          <w:b/>
          <w:bCs/>
          <w:i w:val="0"/>
        </w:rPr>
      </w:pPr>
      <w:r w:rsidRPr="00EC64DB">
        <w:rPr>
          <w:rStyle w:val="Emphasis"/>
          <w:b/>
          <w:bCs/>
          <w:i w:val="0"/>
        </w:rPr>
        <w:lastRenderedPageBreak/>
        <w:t>Project Evaluation:</w:t>
      </w:r>
    </w:p>
    <w:p w14:paraId="100EB902" w14:textId="1E765654" w:rsidR="00567238" w:rsidRPr="00BB79CA" w:rsidRDefault="00D42099" w:rsidP="00F64456">
      <w:pPr>
        <w:spacing w:line="276" w:lineRule="auto"/>
        <w:ind w:left="426"/>
        <w:jc w:val="both"/>
        <w:rPr>
          <w:rFonts w:ascii="Verdana" w:hAnsi="Verdana"/>
          <w:bCs/>
          <w:i/>
          <w:sz w:val="16"/>
          <w:szCs w:val="16"/>
        </w:rPr>
      </w:pPr>
      <w:r w:rsidRPr="00D42099">
        <w:rPr>
          <w:rStyle w:val="Emphasis"/>
          <w:i w:val="0"/>
        </w:rPr>
        <w:t>An evaluation report assessing the success of the project in meeting its objectives and addressing any lessons learned for future projects.</w:t>
      </w:r>
    </w:p>
    <w:p w14:paraId="100EB903" w14:textId="77777777" w:rsidR="004749FD" w:rsidRPr="007408B9" w:rsidRDefault="004749FD" w:rsidP="00F64456">
      <w:pPr>
        <w:pStyle w:val="FootnoteText"/>
        <w:jc w:val="both"/>
        <w:rPr>
          <w:b/>
          <w:bCs/>
          <w:sz w:val="24"/>
          <w:szCs w:val="24"/>
        </w:rPr>
      </w:pPr>
    </w:p>
    <w:sectPr w:rsidR="004749FD" w:rsidRPr="007408B9" w:rsidSect="002A1401">
      <w:pgSz w:w="11909" w:h="16834" w:code="9"/>
      <w:pgMar w:top="992" w:right="1077" w:bottom="1440" w:left="1077" w:header="187"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869E" w14:textId="77777777" w:rsidR="00927552" w:rsidRDefault="00927552">
      <w:r>
        <w:separator/>
      </w:r>
    </w:p>
  </w:endnote>
  <w:endnote w:type="continuationSeparator" w:id="0">
    <w:p w14:paraId="457BC3A7" w14:textId="77777777" w:rsidR="00927552" w:rsidRDefault="009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1369"/>
      <w:docPartObj>
        <w:docPartGallery w:val="Page Numbers (Bottom of Page)"/>
        <w:docPartUnique/>
      </w:docPartObj>
    </w:sdtPr>
    <w:sdtContent>
      <w:sdt>
        <w:sdtPr>
          <w:id w:val="13301370"/>
          <w:docPartObj>
            <w:docPartGallery w:val="Page Numbers (Top of Page)"/>
            <w:docPartUnique/>
          </w:docPartObj>
        </w:sdtPr>
        <w:sdtContent>
          <w:p w14:paraId="100EB90E" w14:textId="77777777" w:rsidR="00764C5B" w:rsidRDefault="00764C5B">
            <w:pPr>
              <w:pStyle w:val="Footer"/>
              <w:pBdr>
                <w:bottom w:val="single" w:sz="6" w:space="1" w:color="auto"/>
              </w:pBdr>
              <w:jc w:val="right"/>
            </w:pPr>
          </w:p>
          <w:p w14:paraId="100EB90F" w14:textId="0DC7D762" w:rsidR="00764C5B" w:rsidRDefault="00EC64DB">
            <w:pPr>
              <w:pStyle w:val="Footer"/>
              <w:jc w:val="right"/>
            </w:pPr>
            <w:r>
              <w:rPr>
                <w:noProof/>
                <w:lang w:eastAsia="zh-TW"/>
              </w:rPr>
              <mc:AlternateContent>
                <mc:Choice Requires="wps">
                  <w:drawing>
                    <wp:anchor distT="0" distB="0" distL="114300" distR="114300" simplePos="0" relativeHeight="251660288" behindDoc="0" locked="0" layoutInCell="1" allowOverlap="1" wp14:anchorId="100EB912" wp14:editId="659E87AD">
                      <wp:simplePos x="0" y="0"/>
                      <wp:positionH relativeFrom="column">
                        <wp:posOffset>-29210</wp:posOffset>
                      </wp:positionH>
                      <wp:positionV relativeFrom="paragraph">
                        <wp:posOffset>635</wp:posOffset>
                      </wp:positionV>
                      <wp:extent cx="3800475" cy="266700"/>
                      <wp:effectExtent l="0" t="635" r="635" b="0"/>
                      <wp:wrapNone/>
                      <wp:docPr id="17754128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EB913" w14:textId="6E279BF7" w:rsidR="00764C5B" w:rsidRDefault="00764C5B">
                                  <w:r>
                                    <w:t xml:space="preserve">FYP </w:t>
                                  </w:r>
                                  <w:r w:rsidR="00F66780">
                                    <w:t>Periodic Report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00EB912" id="_x0000_t202" coordsize="21600,21600" o:spt="202" path="m,l,21600r21600,l21600,xe">
                      <v:stroke joinstyle="miter"/>
                      <v:path gradientshapeok="t" o:connecttype="rect"/>
                    </v:shapetype>
                    <v:shape id="Text Box 1" o:spid="_x0000_s1026" type="#_x0000_t202" style="position:absolute;left:0;text-align:left;margin-left:-2.3pt;margin-top:.05pt;width:299.25pt;height:2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" stroked="f">
                      <v:textbox style="mso-fit-shape-to-text:t">
                        <w:txbxContent>
                          <w:p w14:paraId="100EB913" w14:textId="6E279BF7" w:rsidR="00764C5B" w:rsidRDefault="00764C5B">
                            <w:r>
                              <w:t xml:space="preserve">FYP </w:t>
                            </w:r>
                            <w:r w:rsidR="00F66780">
                              <w:t>Periodic Report</w:t>
                            </w:r>
                          </w:p>
                        </w:txbxContent>
                      </v:textbox>
                    </v:shape>
                  </w:pict>
                </mc:Fallback>
              </mc:AlternateContent>
            </w:r>
          </w:p>
          <w:p w14:paraId="100EB910" w14:textId="77777777" w:rsidR="00764C5B" w:rsidRDefault="00764C5B">
            <w:pPr>
              <w:pStyle w:val="Footer"/>
              <w:jc w:val="right"/>
            </w:pPr>
            <w:r>
              <w:t xml:space="preserve">Page </w:t>
            </w:r>
            <w:r w:rsidR="00D86C6A">
              <w:rPr>
                <w:b/>
              </w:rPr>
              <w:fldChar w:fldCharType="begin"/>
            </w:r>
            <w:r>
              <w:rPr>
                <w:b/>
              </w:rPr>
              <w:instrText xml:space="preserve"> PAGE </w:instrText>
            </w:r>
            <w:r w:rsidR="00D86C6A">
              <w:rPr>
                <w:b/>
              </w:rPr>
              <w:fldChar w:fldCharType="separate"/>
            </w:r>
            <w:r w:rsidR="00497B87">
              <w:rPr>
                <w:b/>
                <w:noProof/>
              </w:rPr>
              <w:t>4</w:t>
            </w:r>
            <w:r w:rsidR="00D86C6A">
              <w:rPr>
                <w:b/>
              </w:rPr>
              <w:fldChar w:fldCharType="end"/>
            </w:r>
            <w:r>
              <w:t xml:space="preserve"> of </w:t>
            </w:r>
            <w:r w:rsidR="00D86C6A">
              <w:rPr>
                <w:b/>
              </w:rPr>
              <w:fldChar w:fldCharType="begin"/>
            </w:r>
            <w:r>
              <w:rPr>
                <w:b/>
              </w:rPr>
              <w:instrText xml:space="preserve"> NUMPAGES  </w:instrText>
            </w:r>
            <w:r w:rsidR="00D86C6A">
              <w:rPr>
                <w:b/>
              </w:rPr>
              <w:fldChar w:fldCharType="separate"/>
            </w:r>
            <w:r w:rsidR="00497B87">
              <w:rPr>
                <w:b/>
                <w:noProof/>
              </w:rPr>
              <w:t>4</w:t>
            </w:r>
            <w:r w:rsidR="00D86C6A">
              <w:rPr>
                <w:b/>
              </w:rPr>
              <w:fldChar w:fldCharType="end"/>
            </w:r>
          </w:p>
        </w:sdtContent>
      </w:sdt>
    </w:sdtContent>
  </w:sdt>
  <w:p w14:paraId="100EB911" w14:textId="77777777" w:rsidR="00764C5B" w:rsidRDefault="00764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5CDB3" w14:textId="77777777" w:rsidR="00927552" w:rsidRDefault="00927552">
      <w:r>
        <w:separator/>
      </w:r>
    </w:p>
  </w:footnote>
  <w:footnote w:type="continuationSeparator" w:id="0">
    <w:p w14:paraId="40139D0C" w14:textId="77777777" w:rsidR="00927552" w:rsidRDefault="00927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EB90A" w14:textId="77777777" w:rsidR="00764C5B" w:rsidRDefault="00764C5B" w:rsidP="00083287">
    <w:pPr>
      <w:pStyle w:val="Header"/>
      <w:jc w:val="right"/>
      <w:rPr>
        <w:sz w:val="22"/>
      </w:rPr>
    </w:pPr>
  </w:p>
  <w:p w14:paraId="100EB90B" w14:textId="06BD96C6" w:rsidR="00764C5B" w:rsidRPr="00083287" w:rsidRDefault="00F66780" w:rsidP="00083287">
    <w:pPr>
      <w:pStyle w:val="Header"/>
      <w:jc w:val="right"/>
      <w:rPr>
        <w:sz w:val="20"/>
      </w:rPr>
    </w:pPr>
    <w:r>
      <w:rPr>
        <w:sz w:val="22"/>
      </w:rPr>
      <w:t>Project Report</w:t>
    </w:r>
  </w:p>
  <w:p w14:paraId="100EB90C" w14:textId="77777777" w:rsidR="00764C5B" w:rsidRDefault="00764C5B">
    <w:pPr>
      <w:pStyle w:val="Header"/>
      <w:pBdr>
        <w:bottom w:val="single" w:sz="6" w:space="1" w:color="auto"/>
      </w:pBdr>
    </w:pPr>
  </w:p>
  <w:p w14:paraId="100EB90D" w14:textId="77777777" w:rsidR="00764C5B" w:rsidRDefault="00764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47D"/>
    <w:multiLevelType w:val="multilevel"/>
    <w:tmpl w:val="BD8E7E1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0D44F50"/>
    <w:multiLevelType w:val="hybridMultilevel"/>
    <w:tmpl w:val="E7FE9D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3D2DA6"/>
    <w:multiLevelType w:val="hybridMultilevel"/>
    <w:tmpl w:val="007E3C5A"/>
    <w:lvl w:ilvl="0" w:tplc="19A04E90">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C800DD3"/>
    <w:multiLevelType w:val="hybridMultilevel"/>
    <w:tmpl w:val="C02E54B0"/>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4" w15:restartNumberingAfterBreak="0">
    <w:nsid w:val="2CFF7C8D"/>
    <w:multiLevelType w:val="hybridMultilevel"/>
    <w:tmpl w:val="F2E8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310ED"/>
    <w:multiLevelType w:val="hybridMultilevel"/>
    <w:tmpl w:val="00DE8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D38B7"/>
    <w:multiLevelType w:val="hybridMultilevel"/>
    <w:tmpl w:val="F4AAE6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8231C2"/>
    <w:multiLevelType w:val="hybridMultilevel"/>
    <w:tmpl w:val="5530AA04"/>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8" w15:restartNumberingAfterBreak="0">
    <w:nsid w:val="5A721A79"/>
    <w:multiLevelType w:val="hybridMultilevel"/>
    <w:tmpl w:val="8DD6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C2DA9"/>
    <w:multiLevelType w:val="multilevel"/>
    <w:tmpl w:val="81B2123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612320983">
    <w:abstractNumId w:val="1"/>
  </w:num>
  <w:num w:numId="2" w16cid:durableId="644703869">
    <w:abstractNumId w:val="2"/>
  </w:num>
  <w:num w:numId="3" w16cid:durableId="414716382">
    <w:abstractNumId w:val="9"/>
  </w:num>
  <w:num w:numId="4" w16cid:durableId="1397432302">
    <w:abstractNumId w:val="0"/>
  </w:num>
  <w:num w:numId="5" w16cid:durableId="1598364669">
    <w:abstractNumId w:val="6"/>
  </w:num>
  <w:num w:numId="6" w16cid:durableId="2111125367">
    <w:abstractNumId w:val="7"/>
  </w:num>
  <w:num w:numId="7" w16cid:durableId="1611011092">
    <w:abstractNumId w:val="3"/>
  </w:num>
  <w:num w:numId="8" w16cid:durableId="1950621166">
    <w:abstractNumId w:val="4"/>
  </w:num>
  <w:num w:numId="9" w16cid:durableId="1632898592">
    <w:abstractNumId w:val="8"/>
  </w:num>
  <w:num w:numId="10" w16cid:durableId="1194921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BE"/>
    <w:rsid w:val="0000323B"/>
    <w:rsid w:val="000202B5"/>
    <w:rsid w:val="00022F48"/>
    <w:rsid w:val="00034603"/>
    <w:rsid w:val="000364E7"/>
    <w:rsid w:val="000466C3"/>
    <w:rsid w:val="00046A48"/>
    <w:rsid w:val="00057817"/>
    <w:rsid w:val="000650B1"/>
    <w:rsid w:val="0007578E"/>
    <w:rsid w:val="00076B9A"/>
    <w:rsid w:val="00083287"/>
    <w:rsid w:val="00091400"/>
    <w:rsid w:val="00091ABD"/>
    <w:rsid w:val="000A2CB2"/>
    <w:rsid w:val="000B425B"/>
    <w:rsid w:val="000C0C6D"/>
    <w:rsid w:val="000D528E"/>
    <w:rsid w:val="000E3448"/>
    <w:rsid w:val="000F0CB5"/>
    <w:rsid w:val="000F0F6B"/>
    <w:rsid w:val="000F5A03"/>
    <w:rsid w:val="000F61E6"/>
    <w:rsid w:val="000F68AC"/>
    <w:rsid w:val="00104000"/>
    <w:rsid w:val="00122CF7"/>
    <w:rsid w:val="00160C6F"/>
    <w:rsid w:val="001621E8"/>
    <w:rsid w:val="00167D64"/>
    <w:rsid w:val="0017105D"/>
    <w:rsid w:val="00171BC5"/>
    <w:rsid w:val="001779FC"/>
    <w:rsid w:val="0018311C"/>
    <w:rsid w:val="00190C16"/>
    <w:rsid w:val="00197BB6"/>
    <w:rsid w:val="001A5901"/>
    <w:rsid w:val="001B1214"/>
    <w:rsid w:val="001C0ADC"/>
    <w:rsid w:val="001C424B"/>
    <w:rsid w:val="001E747D"/>
    <w:rsid w:val="001F6B39"/>
    <w:rsid w:val="001F7650"/>
    <w:rsid w:val="002164CE"/>
    <w:rsid w:val="002205C4"/>
    <w:rsid w:val="00220759"/>
    <w:rsid w:val="00220FAC"/>
    <w:rsid w:val="00243813"/>
    <w:rsid w:val="00246C1C"/>
    <w:rsid w:val="00250358"/>
    <w:rsid w:val="00272467"/>
    <w:rsid w:val="0028236D"/>
    <w:rsid w:val="00296A54"/>
    <w:rsid w:val="002A1401"/>
    <w:rsid w:val="002A3089"/>
    <w:rsid w:val="002A432B"/>
    <w:rsid w:val="002B155C"/>
    <w:rsid w:val="002C395F"/>
    <w:rsid w:val="002D50FF"/>
    <w:rsid w:val="002F45D1"/>
    <w:rsid w:val="002F73E3"/>
    <w:rsid w:val="0030053A"/>
    <w:rsid w:val="00306A57"/>
    <w:rsid w:val="00307E49"/>
    <w:rsid w:val="00315E0B"/>
    <w:rsid w:val="003166F5"/>
    <w:rsid w:val="00317285"/>
    <w:rsid w:val="00321916"/>
    <w:rsid w:val="00341419"/>
    <w:rsid w:val="003504C1"/>
    <w:rsid w:val="00357822"/>
    <w:rsid w:val="00363008"/>
    <w:rsid w:val="00366204"/>
    <w:rsid w:val="0037035D"/>
    <w:rsid w:val="00372BA3"/>
    <w:rsid w:val="003748EC"/>
    <w:rsid w:val="0037501C"/>
    <w:rsid w:val="003758DC"/>
    <w:rsid w:val="00384B4A"/>
    <w:rsid w:val="003850FA"/>
    <w:rsid w:val="003A67FB"/>
    <w:rsid w:val="003B047B"/>
    <w:rsid w:val="003B2F0C"/>
    <w:rsid w:val="003B486E"/>
    <w:rsid w:val="003C5254"/>
    <w:rsid w:val="003C63EB"/>
    <w:rsid w:val="003D15A8"/>
    <w:rsid w:val="003D6399"/>
    <w:rsid w:val="003F264D"/>
    <w:rsid w:val="00423D56"/>
    <w:rsid w:val="00440AB4"/>
    <w:rsid w:val="004557E8"/>
    <w:rsid w:val="00456956"/>
    <w:rsid w:val="00460409"/>
    <w:rsid w:val="004646D9"/>
    <w:rsid w:val="00464C70"/>
    <w:rsid w:val="0047430B"/>
    <w:rsid w:val="004749FD"/>
    <w:rsid w:val="00491324"/>
    <w:rsid w:val="00497B87"/>
    <w:rsid w:val="004A7283"/>
    <w:rsid w:val="004B7EC0"/>
    <w:rsid w:val="004C5CE4"/>
    <w:rsid w:val="004C6DD0"/>
    <w:rsid w:val="004D41A4"/>
    <w:rsid w:val="004E35B8"/>
    <w:rsid w:val="004F7597"/>
    <w:rsid w:val="0050085C"/>
    <w:rsid w:val="005058DE"/>
    <w:rsid w:val="00510575"/>
    <w:rsid w:val="00511C58"/>
    <w:rsid w:val="00513EC5"/>
    <w:rsid w:val="00522E46"/>
    <w:rsid w:val="005237AE"/>
    <w:rsid w:val="0052466E"/>
    <w:rsid w:val="00530237"/>
    <w:rsid w:val="00556E71"/>
    <w:rsid w:val="00560AA8"/>
    <w:rsid w:val="00567238"/>
    <w:rsid w:val="005942B1"/>
    <w:rsid w:val="005A16A1"/>
    <w:rsid w:val="005A6F9A"/>
    <w:rsid w:val="005B3AF9"/>
    <w:rsid w:val="005B4560"/>
    <w:rsid w:val="005B722D"/>
    <w:rsid w:val="005C6F95"/>
    <w:rsid w:val="005D7AE8"/>
    <w:rsid w:val="005E74D1"/>
    <w:rsid w:val="005F3911"/>
    <w:rsid w:val="005F3ED3"/>
    <w:rsid w:val="005F4074"/>
    <w:rsid w:val="005F7186"/>
    <w:rsid w:val="006016AB"/>
    <w:rsid w:val="00614425"/>
    <w:rsid w:val="00650C2F"/>
    <w:rsid w:val="00663954"/>
    <w:rsid w:val="006643FD"/>
    <w:rsid w:val="00664F32"/>
    <w:rsid w:val="006704C0"/>
    <w:rsid w:val="00675634"/>
    <w:rsid w:val="0067641C"/>
    <w:rsid w:val="006850E6"/>
    <w:rsid w:val="0068720E"/>
    <w:rsid w:val="006A62F2"/>
    <w:rsid w:val="006B7876"/>
    <w:rsid w:val="006D450E"/>
    <w:rsid w:val="006D5EC6"/>
    <w:rsid w:val="006F0226"/>
    <w:rsid w:val="006F0867"/>
    <w:rsid w:val="006F2350"/>
    <w:rsid w:val="006F5F8C"/>
    <w:rsid w:val="00700634"/>
    <w:rsid w:val="00707C74"/>
    <w:rsid w:val="00731DC5"/>
    <w:rsid w:val="007408B9"/>
    <w:rsid w:val="00742AAD"/>
    <w:rsid w:val="00745DDA"/>
    <w:rsid w:val="0074725E"/>
    <w:rsid w:val="00764C5B"/>
    <w:rsid w:val="00776E50"/>
    <w:rsid w:val="007843C9"/>
    <w:rsid w:val="007852CB"/>
    <w:rsid w:val="007945C1"/>
    <w:rsid w:val="00796F3F"/>
    <w:rsid w:val="007C0C24"/>
    <w:rsid w:val="007C443E"/>
    <w:rsid w:val="007E7D08"/>
    <w:rsid w:val="007F0640"/>
    <w:rsid w:val="007F167D"/>
    <w:rsid w:val="00800432"/>
    <w:rsid w:val="0080043F"/>
    <w:rsid w:val="00807BEE"/>
    <w:rsid w:val="008103FB"/>
    <w:rsid w:val="00814D5E"/>
    <w:rsid w:val="008177A6"/>
    <w:rsid w:val="00821775"/>
    <w:rsid w:val="00821CCF"/>
    <w:rsid w:val="00823DD7"/>
    <w:rsid w:val="00832E8A"/>
    <w:rsid w:val="00833AEC"/>
    <w:rsid w:val="00834242"/>
    <w:rsid w:val="00834805"/>
    <w:rsid w:val="00842E08"/>
    <w:rsid w:val="00847557"/>
    <w:rsid w:val="00854A95"/>
    <w:rsid w:val="00883925"/>
    <w:rsid w:val="00890306"/>
    <w:rsid w:val="008A23E4"/>
    <w:rsid w:val="008A46F6"/>
    <w:rsid w:val="008A53B1"/>
    <w:rsid w:val="008A5F3F"/>
    <w:rsid w:val="008A673C"/>
    <w:rsid w:val="008B0E5B"/>
    <w:rsid w:val="008B6964"/>
    <w:rsid w:val="008B735E"/>
    <w:rsid w:val="008D2766"/>
    <w:rsid w:val="008D68DA"/>
    <w:rsid w:val="008E05DD"/>
    <w:rsid w:val="008E61A4"/>
    <w:rsid w:val="00900111"/>
    <w:rsid w:val="009014F8"/>
    <w:rsid w:val="0090524F"/>
    <w:rsid w:val="00911820"/>
    <w:rsid w:val="009126A8"/>
    <w:rsid w:val="00915FD7"/>
    <w:rsid w:val="0092400A"/>
    <w:rsid w:val="00925A47"/>
    <w:rsid w:val="00925AB8"/>
    <w:rsid w:val="00927552"/>
    <w:rsid w:val="00946600"/>
    <w:rsid w:val="0095597F"/>
    <w:rsid w:val="009636B9"/>
    <w:rsid w:val="00970D67"/>
    <w:rsid w:val="00974EAC"/>
    <w:rsid w:val="00975525"/>
    <w:rsid w:val="00980526"/>
    <w:rsid w:val="009865B1"/>
    <w:rsid w:val="009907F9"/>
    <w:rsid w:val="009A094B"/>
    <w:rsid w:val="009A5056"/>
    <w:rsid w:val="009D5A1A"/>
    <w:rsid w:val="009D7080"/>
    <w:rsid w:val="009E30B7"/>
    <w:rsid w:val="009E6DB2"/>
    <w:rsid w:val="009F4493"/>
    <w:rsid w:val="009F5FCF"/>
    <w:rsid w:val="00A013AA"/>
    <w:rsid w:val="00A024D2"/>
    <w:rsid w:val="00A027DD"/>
    <w:rsid w:val="00A027F2"/>
    <w:rsid w:val="00A03E4D"/>
    <w:rsid w:val="00A24759"/>
    <w:rsid w:val="00A35525"/>
    <w:rsid w:val="00A4354F"/>
    <w:rsid w:val="00A47930"/>
    <w:rsid w:val="00A50597"/>
    <w:rsid w:val="00A5548F"/>
    <w:rsid w:val="00A5662E"/>
    <w:rsid w:val="00A566F2"/>
    <w:rsid w:val="00A60F47"/>
    <w:rsid w:val="00A769B5"/>
    <w:rsid w:val="00A77DCA"/>
    <w:rsid w:val="00A82362"/>
    <w:rsid w:val="00A93800"/>
    <w:rsid w:val="00AB5B15"/>
    <w:rsid w:val="00AB7070"/>
    <w:rsid w:val="00AC12CF"/>
    <w:rsid w:val="00AD0785"/>
    <w:rsid w:val="00AE4F07"/>
    <w:rsid w:val="00B03867"/>
    <w:rsid w:val="00B04806"/>
    <w:rsid w:val="00B07148"/>
    <w:rsid w:val="00B079B9"/>
    <w:rsid w:val="00B07CBE"/>
    <w:rsid w:val="00B10108"/>
    <w:rsid w:val="00B21D46"/>
    <w:rsid w:val="00B236BD"/>
    <w:rsid w:val="00B25513"/>
    <w:rsid w:val="00B2789A"/>
    <w:rsid w:val="00B30851"/>
    <w:rsid w:val="00B3264E"/>
    <w:rsid w:val="00B33844"/>
    <w:rsid w:val="00B362CE"/>
    <w:rsid w:val="00B456F1"/>
    <w:rsid w:val="00B457C6"/>
    <w:rsid w:val="00B67929"/>
    <w:rsid w:val="00B763F2"/>
    <w:rsid w:val="00B87167"/>
    <w:rsid w:val="00B87311"/>
    <w:rsid w:val="00B87702"/>
    <w:rsid w:val="00B92611"/>
    <w:rsid w:val="00B95307"/>
    <w:rsid w:val="00BA545E"/>
    <w:rsid w:val="00BB2841"/>
    <w:rsid w:val="00BB46C5"/>
    <w:rsid w:val="00BB79CA"/>
    <w:rsid w:val="00BC2E87"/>
    <w:rsid w:val="00BD18C9"/>
    <w:rsid w:val="00BD2CAE"/>
    <w:rsid w:val="00BE5AFF"/>
    <w:rsid w:val="00C004A3"/>
    <w:rsid w:val="00C177E7"/>
    <w:rsid w:val="00C26590"/>
    <w:rsid w:val="00C26953"/>
    <w:rsid w:val="00C30702"/>
    <w:rsid w:val="00C313C6"/>
    <w:rsid w:val="00C3176A"/>
    <w:rsid w:val="00C31930"/>
    <w:rsid w:val="00C31B7A"/>
    <w:rsid w:val="00C320E1"/>
    <w:rsid w:val="00C33EA0"/>
    <w:rsid w:val="00C37CB1"/>
    <w:rsid w:val="00C4236D"/>
    <w:rsid w:val="00C425A1"/>
    <w:rsid w:val="00C454AF"/>
    <w:rsid w:val="00C67A5F"/>
    <w:rsid w:val="00C72CB5"/>
    <w:rsid w:val="00C82F20"/>
    <w:rsid w:val="00C954A7"/>
    <w:rsid w:val="00C959BE"/>
    <w:rsid w:val="00CA0C95"/>
    <w:rsid w:val="00CA3ABE"/>
    <w:rsid w:val="00CB2759"/>
    <w:rsid w:val="00CB4F42"/>
    <w:rsid w:val="00CD0B99"/>
    <w:rsid w:val="00CD1836"/>
    <w:rsid w:val="00CD20F9"/>
    <w:rsid w:val="00CD2673"/>
    <w:rsid w:val="00CD2B83"/>
    <w:rsid w:val="00CE0C3B"/>
    <w:rsid w:val="00CE4EC2"/>
    <w:rsid w:val="00CF521E"/>
    <w:rsid w:val="00CF6386"/>
    <w:rsid w:val="00D021C7"/>
    <w:rsid w:val="00D03B55"/>
    <w:rsid w:val="00D071D1"/>
    <w:rsid w:val="00D17E6C"/>
    <w:rsid w:val="00D225A9"/>
    <w:rsid w:val="00D36926"/>
    <w:rsid w:val="00D41488"/>
    <w:rsid w:val="00D42099"/>
    <w:rsid w:val="00D44A03"/>
    <w:rsid w:val="00D470D1"/>
    <w:rsid w:val="00D50C63"/>
    <w:rsid w:val="00D51548"/>
    <w:rsid w:val="00D63868"/>
    <w:rsid w:val="00D77E49"/>
    <w:rsid w:val="00D832B9"/>
    <w:rsid w:val="00D8425F"/>
    <w:rsid w:val="00D84E34"/>
    <w:rsid w:val="00D86C6A"/>
    <w:rsid w:val="00D87CCF"/>
    <w:rsid w:val="00D9303D"/>
    <w:rsid w:val="00D94166"/>
    <w:rsid w:val="00D971A6"/>
    <w:rsid w:val="00DA572A"/>
    <w:rsid w:val="00DB197A"/>
    <w:rsid w:val="00DB6EF3"/>
    <w:rsid w:val="00DC1172"/>
    <w:rsid w:val="00DD1D54"/>
    <w:rsid w:val="00DE0FA2"/>
    <w:rsid w:val="00DE48B0"/>
    <w:rsid w:val="00E02197"/>
    <w:rsid w:val="00E05A7D"/>
    <w:rsid w:val="00E10880"/>
    <w:rsid w:val="00E16E38"/>
    <w:rsid w:val="00E23B76"/>
    <w:rsid w:val="00E46C5C"/>
    <w:rsid w:val="00E55230"/>
    <w:rsid w:val="00E97CD0"/>
    <w:rsid w:val="00EA5706"/>
    <w:rsid w:val="00EC31F1"/>
    <w:rsid w:val="00EC64DB"/>
    <w:rsid w:val="00ED0769"/>
    <w:rsid w:val="00ED0C3D"/>
    <w:rsid w:val="00ED22F9"/>
    <w:rsid w:val="00EE12D7"/>
    <w:rsid w:val="00EE260D"/>
    <w:rsid w:val="00EE44CA"/>
    <w:rsid w:val="00EE7074"/>
    <w:rsid w:val="00EF3060"/>
    <w:rsid w:val="00F03A78"/>
    <w:rsid w:val="00F07CFC"/>
    <w:rsid w:val="00F24014"/>
    <w:rsid w:val="00F33C6F"/>
    <w:rsid w:val="00F5054B"/>
    <w:rsid w:val="00F51D92"/>
    <w:rsid w:val="00F51F4E"/>
    <w:rsid w:val="00F557E9"/>
    <w:rsid w:val="00F56F53"/>
    <w:rsid w:val="00F64456"/>
    <w:rsid w:val="00F66780"/>
    <w:rsid w:val="00F67629"/>
    <w:rsid w:val="00F7029C"/>
    <w:rsid w:val="00F76CAF"/>
    <w:rsid w:val="00F83E4D"/>
    <w:rsid w:val="00F92E9A"/>
    <w:rsid w:val="00FA6359"/>
    <w:rsid w:val="00FB2A2E"/>
    <w:rsid w:val="00FB491B"/>
    <w:rsid w:val="00FC1593"/>
    <w:rsid w:val="00FC7CD5"/>
    <w:rsid w:val="00FD60F0"/>
    <w:rsid w:val="00FE0072"/>
    <w:rsid w:val="00FE691C"/>
    <w:rsid w:val="00FE6FD1"/>
    <w:rsid w:val="00FF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0EB8AE"/>
  <w15:docId w15:val="{F885A372-7A97-4A66-B524-D4CA8967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C3B"/>
    <w:rPr>
      <w:sz w:val="24"/>
      <w:szCs w:val="24"/>
    </w:rPr>
  </w:style>
  <w:style w:type="paragraph" w:styleId="Heading1">
    <w:name w:val="heading 1"/>
    <w:basedOn w:val="Normal"/>
    <w:next w:val="Normal"/>
    <w:link w:val="Heading1Char"/>
    <w:qFormat/>
    <w:rsid w:val="00A027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D638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semiHidden/>
    <w:unhideWhenUsed/>
    <w:qFormat/>
    <w:rsid w:val="00A60F4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B2F0C"/>
    <w:rPr>
      <w:sz w:val="20"/>
      <w:szCs w:val="20"/>
    </w:rPr>
  </w:style>
  <w:style w:type="character" w:styleId="FootnoteReference">
    <w:name w:val="footnote reference"/>
    <w:semiHidden/>
    <w:rsid w:val="006704C0"/>
    <w:rPr>
      <w:vertAlign w:val="superscript"/>
    </w:rPr>
  </w:style>
  <w:style w:type="table" w:styleId="TableGrid">
    <w:name w:val="Table Grid"/>
    <w:basedOn w:val="TableNormal"/>
    <w:rsid w:val="0047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C26590"/>
    <w:rPr>
      <w:rFonts w:ascii="Courier New" w:hAnsi="Courier New" w:cs="Courier New"/>
      <w:sz w:val="20"/>
      <w:szCs w:val="20"/>
    </w:rPr>
  </w:style>
  <w:style w:type="paragraph" w:styleId="Header">
    <w:name w:val="header"/>
    <w:basedOn w:val="Normal"/>
    <w:rsid w:val="00C26590"/>
    <w:pPr>
      <w:tabs>
        <w:tab w:val="center" w:pos="4320"/>
        <w:tab w:val="right" w:pos="8640"/>
      </w:tabs>
    </w:pPr>
  </w:style>
  <w:style w:type="paragraph" w:styleId="Footer">
    <w:name w:val="footer"/>
    <w:basedOn w:val="Normal"/>
    <w:link w:val="FooterChar"/>
    <w:uiPriority w:val="99"/>
    <w:rsid w:val="00C26590"/>
    <w:pPr>
      <w:tabs>
        <w:tab w:val="center" w:pos="4320"/>
        <w:tab w:val="right" w:pos="8640"/>
      </w:tabs>
    </w:pPr>
  </w:style>
  <w:style w:type="character" w:styleId="Hyperlink">
    <w:name w:val="Hyperlink"/>
    <w:uiPriority w:val="99"/>
    <w:rsid w:val="0068720E"/>
    <w:rPr>
      <w:color w:val="0000FF"/>
      <w:u w:val="single"/>
    </w:rPr>
  </w:style>
  <w:style w:type="character" w:customStyle="1" w:styleId="FootnoteTextChar">
    <w:name w:val="Footnote Text Char"/>
    <w:link w:val="FootnoteText"/>
    <w:rsid w:val="00491324"/>
  </w:style>
  <w:style w:type="paragraph" w:styleId="BalloonText">
    <w:name w:val="Balloon Text"/>
    <w:basedOn w:val="Normal"/>
    <w:link w:val="BalloonTextChar"/>
    <w:uiPriority w:val="99"/>
    <w:rsid w:val="00A24759"/>
    <w:rPr>
      <w:rFonts w:ascii="Tahoma" w:hAnsi="Tahoma" w:cs="Tahoma"/>
      <w:sz w:val="16"/>
      <w:szCs w:val="16"/>
    </w:rPr>
  </w:style>
  <w:style w:type="character" w:customStyle="1" w:styleId="BalloonTextChar">
    <w:name w:val="Balloon Text Char"/>
    <w:basedOn w:val="DefaultParagraphFont"/>
    <w:link w:val="BalloonText"/>
    <w:uiPriority w:val="99"/>
    <w:rsid w:val="00A24759"/>
    <w:rPr>
      <w:rFonts w:ascii="Tahoma" w:hAnsi="Tahoma" w:cs="Tahoma"/>
      <w:sz w:val="16"/>
      <w:szCs w:val="16"/>
    </w:rPr>
  </w:style>
  <w:style w:type="character" w:styleId="PlaceholderText">
    <w:name w:val="Placeholder Text"/>
    <w:basedOn w:val="DefaultParagraphFont"/>
    <w:uiPriority w:val="99"/>
    <w:semiHidden/>
    <w:rsid w:val="00B25513"/>
    <w:rPr>
      <w:color w:val="808080"/>
    </w:rPr>
  </w:style>
  <w:style w:type="character" w:customStyle="1" w:styleId="FooterChar">
    <w:name w:val="Footer Char"/>
    <w:basedOn w:val="DefaultParagraphFont"/>
    <w:link w:val="Footer"/>
    <w:uiPriority w:val="99"/>
    <w:rsid w:val="007408B9"/>
    <w:rPr>
      <w:sz w:val="24"/>
      <w:szCs w:val="24"/>
    </w:rPr>
  </w:style>
  <w:style w:type="character" w:customStyle="1" w:styleId="Heading1Char">
    <w:name w:val="Heading 1 Char"/>
    <w:basedOn w:val="DefaultParagraphFont"/>
    <w:link w:val="Heading1"/>
    <w:rsid w:val="00A027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5054B"/>
    <w:pPr>
      <w:spacing w:line="276" w:lineRule="auto"/>
      <w:outlineLvl w:val="9"/>
    </w:pPr>
  </w:style>
  <w:style w:type="paragraph" w:styleId="TOC3">
    <w:name w:val="toc 3"/>
    <w:basedOn w:val="Normal"/>
    <w:next w:val="Normal"/>
    <w:autoRedefine/>
    <w:uiPriority w:val="39"/>
    <w:qFormat/>
    <w:rsid w:val="00F5054B"/>
    <w:pPr>
      <w:ind w:left="480"/>
    </w:pPr>
    <w:rPr>
      <w:rFonts w:asciiTheme="minorHAnsi" w:hAnsiTheme="minorHAnsi" w:cstheme="minorHAnsi"/>
      <w:i/>
      <w:iCs/>
      <w:sz w:val="20"/>
      <w:szCs w:val="20"/>
    </w:rPr>
  </w:style>
  <w:style w:type="paragraph" w:styleId="TOC1">
    <w:name w:val="toc 1"/>
    <w:basedOn w:val="Normal"/>
    <w:next w:val="Normal"/>
    <w:autoRedefine/>
    <w:uiPriority w:val="39"/>
    <w:qFormat/>
    <w:rsid w:val="00F5054B"/>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qFormat/>
    <w:rsid w:val="00F5054B"/>
    <w:pPr>
      <w:ind w:left="240"/>
    </w:pPr>
    <w:rPr>
      <w:rFonts w:asciiTheme="minorHAnsi" w:hAnsiTheme="minorHAnsi" w:cstheme="minorHAnsi"/>
      <w:smallCaps/>
      <w:sz w:val="20"/>
      <w:szCs w:val="20"/>
    </w:rPr>
  </w:style>
  <w:style w:type="paragraph" w:styleId="TOC4">
    <w:name w:val="toc 4"/>
    <w:basedOn w:val="Normal"/>
    <w:next w:val="Normal"/>
    <w:autoRedefine/>
    <w:rsid w:val="00F5054B"/>
    <w:pPr>
      <w:ind w:left="720"/>
    </w:pPr>
    <w:rPr>
      <w:rFonts w:asciiTheme="minorHAnsi" w:hAnsiTheme="minorHAnsi" w:cstheme="minorHAnsi"/>
      <w:sz w:val="18"/>
      <w:szCs w:val="18"/>
    </w:rPr>
  </w:style>
  <w:style w:type="paragraph" w:styleId="TOC5">
    <w:name w:val="toc 5"/>
    <w:basedOn w:val="Normal"/>
    <w:next w:val="Normal"/>
    <w:autoRedefine/>
    <w:rsid w:val="00F5054B"/>
    <w:pPr>
      <w:ind w:left="960"/>
    </w:pPr>
    <w:rPr>
      <w:rFonts w:asciiTheme="minorHAnsi" w:hAnsiTheme="minorHAnsi" w:cstheme="minorHAnsi"/>
      <w:sz w:val="18"/>
      <w:szCs w:val="18"/>
    </w:rPr>
  </w:style>
  <w:style w:type="paragraph" w:styleId="TOC6">
    <w:name w:val="toc 6"/>
    <w:basedOn w:val="Normal"/>
    <w:next w:val="Normal"/>
    <w:autoRedefine/>
    <w:rsid w:val="00F5054B"/>
    <w:pPr>
      <w:ind w:left="1200"/>
    </w:pPr>
    <w:rPr>
      <w:rFonts w:asciiTheme="minorHAnsi" w:hAnsiTheme="minorHAnsi" w:cstheme="minorHAnsi"/>
      <w:sz w:val="18"/>
      <w:szCs w:val="18"/>
    </w:rPr>
  </w:style>
  <w:style w:type="paragraph" w:styleId="TOC7">
    <w:name w:val="toc 7"/>
    <w:basedOn w:val="Normal"/>
    <w:next w:val="Normal"/>
    <w:autoRedefine/>
    <w:rsid w:val="00F5054B"/>
    <w:pPr>
      <w:ind w:left="1440"/>
    </w:pPr>
    <w:rPr>
      <w:rFonts w:asciiTheme="minorHAnsi" w:hAnsiTheme="minorHAnsi" w:cstheme="minorHAnsi"/>
      <w:sz w:val="18"/>
      <w:szCs w:val="18"/>
    </w:rPr>
  </w:style>
  <w:style w:type="paragraph" w:styleId="TOC8">
    <w:name w:val="toc 8"/>
    <w:basedOn w:val="Normal"/>
    <w:next w:val="Normal"/>
    <w:autoRedefine/>
    <w:rsid w:val="00F5054B"/>
    <w:pPr>
      <w:ind w:left="1680"/>
    </w:pPr>
    <w:rPr>
      <w:rFonts w:asciiTheme="minorHAnsi" w:hAnsiTheme="minorHAnsi" w:cstheme="minorHAnsi"/>
      <w:sz w:val="18"/>
      <w:szCs w:val="18"/>
    </w:rPr>
  </w:style>
  <w:style w:type="paragraph" w:styleId="TOC9">
    <w:name w:val="toc 9"/>
    <w:basedOn w:val="Normal"/>
    <w:next w:val="Normal"/>
    <w:autoRedefine/>
    <w:rsid w:val="00F5054B"/>
    <w:pPr>
      <w:ind w:left="1920"/>
    </w:pPr>
    <w:rPr>
      <w:rFonts w:asciiTheme="minorHAnsi" w:hAnsiTheme="minorHAnsi" w:cstheme="minorHAnsi"/>
      <w:sz w:val="18"/>
      <w:szCs w:val="18"/>
    </w:rPr>
  </w:style>
  <w:style w:type="character" w:styleId="Emphasis">
    <w:name w:val="Emphasis"/>
    <w:basedOn w:val="DefaultParagraphFont"/>
    <w:qFormat/>
    <w:rsid w:val="007F0640"/>
    <w:rPr>
      <w:i/>
      <w:iCs/>
    </w:rPr>
  </w:style>
  <w:style w:type="character" w:customStyle="1" w:styleId="Heading4Char">
    <w:name w:val="Heading 4 Char"/>
    <w:basedOn w:val="DefaultParagraphFont"/>
    <w:link w:val="Heading4"/>
    <w:semiHidden/>
    <w:rsid w:val="00A60F47"/>
    <w:rPr>
      <w:rFonts w:asciiTheme="majorHAnsi" w:eastAsiaTheme="majorEastAsia" w:hAnsiTheme="majorHAnsi" w:cstheme="majorBidi"/>
      <w:i/>
      <w:iCs/>
      <w:color w:val="365F91" w:themeColor="accent1" w:themeShade="BF"/>
      <w:sz w:val="24"/>
      <w:szCs w:val="24"/>
    </w:rPr>
  </w:style>
  <w:style w:type="paragraph" w:styleId="Caption">
    <w:name w:val="caption"/>
    <w:basedOn w:val="Normal"/>
    <w:next w:val="Normal"/>
    <w:unhideWhenUsed/>
    <w:qFormat/>
    <w:rsid w:val="00D42099"/>
    <w:pPr>
      <w:spacing w:after="200"/>
    </w:pPr>
    <w:rPr>
      <w:i/>
      <w:iCs/>
      <w:color w:val="1F497D" w:themeColor="text2"/>
      <w:sz w:val="18"/>
      <w:szCs w:val="18"/>
    </w:rPr>
  </w:style>
  <w:style w:type="character" w:customStyle="1" w:styleId="Heading2Char">
    <w:name w:val="Heading 2 Char"/>
    <w:basedOn w:val="DefaultParagraphFont"/>
    <w:link w:val="Heading2"/>
    <w:semiHidden/>
    <w:rsid w:val="00D6386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9489">
      <w:bodyDiv w:val="1"/>
      <w:marLeft w:val="0"/>
      <w:marRight w:val="0"/>
      <w:marTop w:val="0"/>
      <w:marBottom w:val="0"/>
      <w:divBdr>
        <w:top w:val="none" w:sz="0" w:space="0" w:color="auto"/>
        <w:left w:val="none" w:sz="0" w:space="0" w:color="auto"/>
        <w:bottom w:val="none" w:sz="0" w:space="0" w:color="auto"/>
        <w:right w:val="none" w:sz="0" w:space="0" w:color="auto"/>
      </w:divBdr>
    </w:div>
    <w:div w:id="70132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FC2B9-0F75-40C0-AB05-3D7BB2143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PIEAS</Company>
  <LinksUpToDate>false</LinksUpToDate>
  <CharactersWithSpaces>18027</CharactersWithSpaces>
  <SharedDoc>false</SharedDoc>
  <HLinks>
    <vt:vector size="12" baseType="variant">
      <vt:variant>
        <vt:i4>2949209</vt:i4>
      </vt:variant>
      <vt:variant>
        <vt:i4>0</vt:i4>
      </vt:variant>
      <vt:variant>
        <vt:i4>0</vt:i4>
      </vt:variant>
      <vt:variant>
        <vt:i4>5</vt:i4>
      </vt:variant>
      <vt:variant>
        <vt:lpwstr>mailto:asif@pieas.edu.pk</vt:lpwstr>
      </vt:variant>
      <vt:variant>
        <vt:lpwstr/>
      </vt:variant>
      <vt:variant>
        <vt:i4>7929866</vt:i4>
      </vt:variant>
      <vt:variant>
        <vt:i4>0</vt:i4>
      </vt:variant>
      <vt:variant>
        <vt:i4>0</vt:i4>
      </vt:variant>
      <vt:variant>
        <vt:i4>5</vt:i4>
      </vt:variant>
      <vt:variant>
        <vt:lpwstr>mailto:shahidnazir@pieas.edu.pk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Tahir</dc:creator>
  <cp:lastModifiedBy>haseeb sarwar</cp:lastModifiedBy>
  <cp:revision>15</cp:revision>
  <cp:lastPrinted>2024-01-05T17:44:00Z</cp:lastPrinted>
  <dcterms:created xsi:type="dcterms:W3CDTF">2024-01-04T13:10:00Z</dcterms:created>
  <dcterms:modified xsi:type="dcterms:W3CDTF">2024-01-05T17:44:00Z</dcterms:modified>
</cp:coreProperties>
</file>