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E0238A" w:rsidP="0099150F" w14:paraId="4130835E" w14:textId="77777777">
      <w:pPr>
        <w:ind w:firstLine="1260" w:firstLineChars="350"/>
        <w:rPr>
          <w:rFonts w:ascii="Verdana" w:hAnsi="Verdana"/>
          <w:b/>
          <w:bCs/>
          <w:sz w:val="36"/>
          <w:szCs w:val="36"/>
        </w:rPr>
      </w:pPr>
      <w:r w:rsidRPr="0099150F">
        <w:rPr>
          <w:rFonts w:ascii="Verdana" w:hAnsi="Verdana"/>
          <w:b/>
          <w:bCs/>
          <w:sz w:val="36"/>
          <w:szCs w:val="36"/>
        </w:rPr>
        <w:t>H64MOB/MOC Coursework</w:t>
      </w:r>
    </w:p>
    <w:p w:rsidR="0099150F" w:rsidP="0099150F" w14:paraId="7D2C74C7" w14:textId="77777777">
      <w:pPr>
        <w:ind w:firstLine="360" w:firstLineChars="100"/>
        <w:rPr>
          <w:rFonts w:ascii="Verdana" w:hAnsi="Verdana"/>
          <w:b/>
          <w:bCs/>
          <w:sz w:val="36"/>
          <w:szCs w:val="36"/>
        </w:rPr>
      </w:pPr>
      <w:r w:rsidRPr="0099150F">
        <w:rPr>
          <w:rFonts w:ascii="Verdana" w:hAnsi="Verdana"/>
          <w:b/>
          <w:bCs/>
          <w:sz w:val="36"/>
          <w:szCs w:val="36"/>
        </w:rPr>
        <w:t>OFDM modulation for 4G LTE mobile</w:t>
      </w:r>
    </w:p>
    <w:p w:rsidR="0099150F" w:rsidP="0099150F" w14:paraId="2D88E902" w14:textId="77777777">
      <w:pPr>
        <w:ind w:firstLine="210" w:firstLineChars="100"/>
        <w:jc w:val="center"/>
        <w:rPr>
          <w:noProof/>
        </w:rPr>
      </w:pPr>
      <w:r>
        <w:rPr>
          <w:noProof/>
        </w:rPr>
        <w:drawing>
          <wp:inline distT="0" distB="0" distL="0" distR="0">
            <wp:extent cx="2286000" cy="1028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484103084" name="Picture 103"/>
                    <pic:cNvPicPr/>
                  </pic:nvPicPr>
                  <pic:blipFill>
                    <a:blip xmlns:r="http://schemas.openxmlformats.org/officeDocument/2006/relationships" r:embed="rId4"/>
                    <a:stretch>
                      <a:fillRect/>
                    </a:stretch>
                  </pic:blipFill>
                  <pic:spPr>
                    <a:xfrm>
                      <a:off x="0" y="0"/>
                      <a:ext cx="2286000" cy="1028700"/>
                    </a:xfrm>
                    <a:prstGeom prst="rect">
                      <a:avLst/>
                    </a:prstGeom>
                  </pic:spPr>
                </pic:pic>
              </a:graphicData>
            </a:graphic>
          </wp:inline>
        </w:drawing>
      </w:r>
    </w:p>
    <w:p w:rsidR="0099150F" w:rsidRPr="0099150F" w:rsidP="0099150F" w14:paraId="785FCF29" w14:textId="77777777">
      <w:pPr>
        <w:tabs>
          <w:tab w:val="left" w:pos="3518"/>
        </w:tabs>
        <w:ind w:firstLine="540" w:firstLineChars="150"/>
        <w:rPr>
          <w:rFonts w:ascii="Verdana" w:hAnsi="Verdana"/>
          <w:b/>
          <w:bCs/>
          <w:sz w:val="36"/>
          <w:szCs w:val="36"/>
        </w:rPr>
      </w:pPr>
      <w:r w:rsidRPr="0099150F">
        <w:rPr>
          <w:rFonts w:ascii="Verdana" w:hAnsi="Verdana"/>
          <w:b/>
          <w:bCs/>
          <w:sz w:val="36"/>
          <w:szCs w:val="36"/>
        </w:rPr>
        <w:t xml:space="preserve">DEPARTMENT OF ELECTRICAL AND </w:t>
      </w:r>
    </w:p>
    <w:p w:rsidR="0099150F" w:rsidP="0099150F" w14:paraId="0E9B4525" w14:textId="77777777">
      <w:pPr>
        <w:tabs>
          <w:tab w:val="left" w:pos="3518"/>
        </w:tabs>
        <w:rPr>
          <w:rFonts w:ascii="Verdana" w:hAnsi="Verdana"/>
          <w:b/>
          <w:bCs/>
          <w:sz w:val="36"/>
          <w:szCs w:val="36"/>
        </w:rPr>
      </w:pPr>
      <w:r w:rsidRPr="0099150F">
        <w:rPr>
          <w:rFonts w:ascii="Verdana" w:hAnsi="Verdana"/>
          <w:b/>
          <w:bCs/>
          <w:sz w:val="36"/>
          <w:szCs w:val="36"/>
        </w:rPr>
        <w:t xml:space="preserve">       ELECTRONIC ENGINEERING</w:t>
      </w:r>
    </w:p>
    <w:p w:rsidR="0099150F" w:rsidP="0099150F" w14:paraId="75B8499F" w14:textId="77777777">
      <w:pPr>
        <w:tabs>
          <w:tab w:val="left" w:pos="3518"/>
        </w:tabs>
        <w:rPr>
          <w:rFonts w:ascii="Verdana" w:hAnsi="Verdana"/>
          <w:b/>
          <w:bCs/>
          <w:sz w:val="22"/>
        </w:rPr>
      </w:pPr>
      <w:r>
        <w:rPr>
          <w:rFonts w:ascii="Verdana" w:hAnsi="Verdana" w:hint="eastAsia"/>
          <w:b/>
          <w:bCs/>
          <w:sz w:val="36"/>
          <w:szCs w:val="36"/>
        </w:rPr>
        <w:t xml:space="preserve"> </w:t>
      </w:r>
      <w:r>
        <w:rPr>
          <w:rFonts w:ascii="Verdana" w:hAnsi="Verdana"/>
          <w:b/>
          <w:bCs/>
          <w:sz w:val="36"/>
          <w:szCs w:val="36"/>
        </w:rPr>
        <w:t xml:space="preserve">          </w:t>
      </w:r>
      <w:r w:rsidRPr="0099150F">
        <w:rPr>
          <w:rFonts w:ascii="Verdana" w:hAnsi="Verdana"/>
          <w:b/>
          <w:bCs/>
          <w:sz w:val="22"/>
        </w:rPr>
        <w:t xml:space="preserve"> Student: NANDI GUO-14311495</w:t>
      </w:r>
    </w:p>
    <w:p w:rsidR="0099150F" w:rsidP="0099150F" w14:paraId="39ED46E8" w14:textId="77777777">
      <w:pPr>
        <w:tabs>
          <w:tab w:val="left" w:pos="3518"/>
        </w:tabs>
        <w:ind w:firstLine="3080" w:firstLineChars="1400"/>
        <w:rPr>
          <w:rFonts w:ascii="Verdana" w:hAnsi="Verdana"/>
          <w:b/>
          <w:bCs/>
          <w:sz w:val="22"/>
        </w:rPr>
      </w:pPr>
      <w:r>
        <w:rPr>
          <w:rFonts w:ascii="Verdana" w:hAnsi="Verdana"/>
          <w:b/>
          <w:bCs/>
          <w:sz w:val="22"/>
        </w:rPr>
        <w:t>Date: 03/04/2020</w:t>
      </w:r>
    </w:p>
    <w:p w:rsidR="0099150F" w:rsidP="0099150F" w14:paraId="5EC60CB8" w14:textId="77777777">
      <w:pPr>
        <w:tabs>
          <w:tab w:val="left" w:pos="3518"/>
        </w:tabs>
        <w:rPr>
          <w:rFonts w:ascii="Verdana" w:hAnsi="Verdana"/>
          <w:b/>
          <w:bCs/>
          <w:sz w:val="22"/>
        </w:rPr>
      </w:pPr>
    </w:p>
    <w:p w:rsidR="0099150F" w:rsidP="0099150F" w14:paraId="6EE2D1E5" w14:textId="77777777">
      <w:pPr>
        <w:tabs>
          <w:tab w:val="left" w:pos="3518"/>
        </w:tabs>
        <w:rPr>
          <w:rFonts w:ascii="Verdana" w:hAnsi="Verdana"/>
          <w:b/>
          <w:bCs/>
          <w:sz w:val="22"/>
        </w:rPr>
      </w:pPr>
    </w:p>
    <w:p w:rsidR="0099150F" w:rsidP="0099150F" w14:paraId="0E9B4358" w14:textId="77777777">
      <w:pPr>
        <w:tabs>
          <w:tab w:val="left" w:pos="3518"/>
        </w:tabs>
        <w:rPr>
          <w:rFonts w:ascii="Verdana" w:hAnsi="Verdana"/>
          <w:b/>
          <w:bCs/>
          <w:sz w:val="22"/>
        </w:rPr>
      </w:pPr>
    </w:p>
    <w:p w:rsidR="0099150F" w:rsidP="0099150F" w14:paraId="757331E6" w14:textId="77777777">
      <w:pPr>
        <w:tabs>
          <w:tab w:val="left" w:pos="3518"/>
        </w:tabs>
        <w:rPr>
          <w:rFonts w:ascii="Verdana" w:hAnsi="Verdana"/>
          <w:b/>
          <w:bCs/>
          <w:sz w:val="22"/>
        </w:rPr>
      </w:pPr>
      <w:r>
        <w:rPr>
          <w:rFonts w:ascii="Verdana" w:hAnsi="Verdana" w:hint="eastAsia"/>
          <w:b/>
          <w:bCs/>
          <w:sz w:val="22"/>
        </w:rPr>
        <w:t>P</w:t>
      </w:r>
      <w:r>
        <w:rPr>
          <w:rFonts w:ascii="Verdana" w:hAnsi="Verdana"/>
          <w:b/>
          <w:bCs/>
          <w:sz w:val="22"/>
        </w:rPr>
        <w:t>art 1</w:t>
      </w:r>
    </w:p>
    <w:p w:rsidR="0099150F" w:rsidP="0099150F" w14:paraId="5F4E47D4" w14:textId="77777777">
      <w:pPr>
        <w:pStyle w:val="ListParagraph"/>
        <w:numPr>
          <w:ilvl w:val="0"/>
          <w:numId w:val="1"/>
        </w:numPr>
        <w:tabs>
          <w:tab w:val="left" w:pos="3518"/>
        </w:tabs>
        <w:ind w:firstLineChars="0"/>
        <w:rPr>
          <w:rFonts w:ascii="Verdana" w:hAnsi="Verdana"/>
          <w:b/>
          <w:bCs/>
          <w:sz w:val="22"/>
        </w:rPr>
      </w:pPr>
      <w:r w:rsidRPr="0099150F">
        <w:rPr>
          <w:rFonts w:ascii="Verdana" w:hAnsi="Verdana"/>
          <w:b/>
          <w:bCs/>
          <w:sz w:val="22"/>
        </w:rPr>
        <w:t>Introduction</w:t>
      </w:r>
    </w:p>
    <w:p w:rsidR="00C654DF" w:rsidRPr="00A50CAE" w:rsidP="00C654DF" w14:paraId="592672D8" w14:textId="0A36F44D">
      <w:pPr>
        <w:tabs>
          <w:tab w:val="left" w:pos="3518"/>
        </w:tabs>
        <w:rPr>
          <w:rFonts w:ascii="Verdana" w:hAnsi="Verdana"/>
          <w:sz w:val="20"/>
          <w:szCs w:val="20"/>
        </w:rPr>
      </w:pPr>
      <w:r>
        <w:rPr>
          <w:rFonts w:ascii="Verdana" w:hAnsi="Verdana"/>
          <w:sz w:val="20"/>
          <w:szCs w:val="20"/>
        </w:rPr>
        <w:t>T</w:t>
      </w:r>
      <w:r w:rsidRPr="00A50CAE" w:rsidR="007A5849">
        <w:rPr>
          <w:rFonts w:ascii="Verdana" w:hAnsi="Verdana"/>
          <w:sz w:val="20"/>
          <w:szCs w:val="20"/>
        </w:rPr>
        <w:t>he communication technologies ha</w:t>
      </w:r>
      <w:r>
        <w:rPr>
          <w:rFonts w:ascii="Verdana" w:hAnsi="Verdana"/>
          <w:sz w:val="20"/>
          <w:szCs w:val="20"/>
        </w:rPr>
        <w:t>ve</w:t>
      </w:r>
      <w:r w:rsidRPr="00A50CAE" w:rsidR="007A5849">
        <w:rPr>
          <w:rFonts w:ascii="Verdana" w:hAnsi="Verdana"/>
          <w:sz w:val="20"/>
          <w:szCs w:val="20"/>
        </w:rPr>
        <w:t xml:space="preserve"> improved significantly</w:t>
      </w:r>
      <w:r>
        <w:rPr>
          <w:rFonts w:ascii="Verdana" w:hAnsi="Verdana"/>
          <w:sz w:val="20"/>
          <w:szCs w:val="20"/>
        </w:rPr>
        <w:t xml:space="preserve"> and</w:t>
      </w:r>
      <w:r w:rsidRPr="00A50CAE" w:rsidR="007A5849">
        <w:rPr>
          <w:rFonts w:ascii="Verdana" w:hAnsi="Verdana"/>
          <w:sz w:val="20"/>
          <w:szCs w:val="20"/>
        </w:rPr>
        <w:t xml:space="preserve"> the modulation part in the area of mobile communications</w:t>
      </w:r>
      <w:r>
        <w:rPr>
          <w:rFonts w:ascii="Verdana" w:hAnsi="Verdana"/>
          <w:sz w:val="20"/>
          <w:szCs w:val="20"/>
        </w:rPr>
        <w:t xml:space="preserve"> also</w:t>
      </w:r>
      <w:r w:rsidRPr="00A50CAE" w:rsidR="007A5849">
        <w:rPr>
          <w:rFonts w:ascii="Verdana" w:hAnsi="Verdana"/>
          <w:sz w:val="20"/>
          <w:szCs w:val="20"/>
        </w:rPr>
        <w:t xml:space="preserve"> explicitly improved a lot</w:t>
      </w:r>
      <w:r w:rsidRPr="00212D8C">
        <w:rPr>
          <w:rFonts w:ascii="Verdana" w:hAnsi="Verdana"/>
          <w:sz w:val="20"/>
          <w:szCs w:val="20"/>
        </w:rPr>
        <w:t xml:space="preserve"> </w:t>
      </w:r>
      <w:r>
        <w:rPr>
          <w:rFonts w:ascii="Verdana" w:hAnsi="Verdana"/>
          <w:sz w:val="20"/>
          <w:szCs w:val="20"/>
        </w:rPr>
        <w:t>i</w:t>
      </w:r>
      <w:r w:rsidRPr="00A50CAE">
        <w:rPr>
          <w:rFonts w:ascii="Verdana" w:hAnsi="Verdana"/>
          <w:sz w:val="20"/>
          <w:szCs w:val="20"/>
        </w:rPr>
        <w:t>n recent years,</w:t>
      </w:r>
      <w:r w:rsidRPr="00A50CAE" w:rsidR="007A5849">
        <w:rPr>
          <w:rFonts w:ascii="Verdana" w:hAnsi="Verdana"/>
          <w:sz w:val="20"/>
          <w:szCs w:val="20"/>
        </w:rPr>
        <w:t xml:space="preserve"> OFDM as one of the main transmission technologies has also developed very successfully </w:t>
      </w:r>
      <w:r w:rsidRPr="00A50CAE" w:rsidR="00D94D8A">
        <w:rPr>
          <w:rFonts w:ascii="Verdana" w:hAnsi="Verdana"/>
          <w:sz w:val="20"/>
          <w:szCs w:val="20"/>
        </w:rPr>
        <w:t xml:space="preserve">and it showed a sufficient improve </w:t>
      </w:r>
      <w:r w:rsidRPr="00FB609C" w:rsidR="00FB609C">
        <w:rPr>
          <w:rFonts w:ascii="Verdana" w:hAnsi="Verdana"/>
          <w:sz w:val="20"/>
          <w:szCs w:val="20"/>
        </w:rPr>
        <w:t>potential</w:t>
      </w:r>
      <w:r w:rsidRPr="00A50CAE" w:rsidR="00D94D8A">
        <w:rPr>
          <w:rFonts w:ascii="Verdana" w:hAnsi="Verdana"/>
          <w:sz w:val="20"/>
          <w:szCs w:val="20"/>
        </w:rPr>
        <w:t>.</w:t>
      </w:r>
    </w:p>
    <w:p w:rsidR="0099150F" w:rsidRPr="00A50CAE" w:rsidP="0099150F" w14:paraId="3310B8B6" w14:textId="20DECB1F">
      <w:pPr>
        <w:rPr>
          <w:rFonts w:ascii="Verdana" w:hAnsi="Verdana"/>
          <w:sz w:val="20"/>
          <w:szCs w:val="21"/>
        </w:rPr>
      </w:pPr>
      <w:r w:rsidRPr="00A50CAE">
        <w:rPr>
          <w:rFonts w:ascii="Verdana" w:hAnsi="Verdana"/>
          <w:sz w:val="20"/>
          <w:szCs w:val="21"/>
        </w:rPr>
        <w:t>Orthogonal Frequency Division Multiplexing</w:t>
      </w:r>
      <w:r w:rsidR="00212D8C">
        <w:rPr>
          <w:rFonts w:ascii="Verdana" w:hAnsi="Verdana"/>
          <w:sz w:val="20"/>
          <w:szCs w:val="21"/>
        </w:rPr>
        <w:t xml:space="preserve"> (OFDM)</w:t>
      </w:r>
      <w:r w:rsidRPr="00A50CAE">
        <w:rPr>
          <w:rFonts w:ascii="Verdana" w:hAnsi="Verdana"/>
          <w:sz w:val="20"/>
          <w:szCs w:val="21"/>
        </w:rPr>
        <w:t xml:space="preserve"> is orthogonal frequency division multiplexing technology</w:t>
      </w:r>
      <w:r w:rsidR="00212D8C">
        <w:rPr>
          <w:rFonts w:ascii="Verdana" w:hAnsi="Verdana"/>
          <w:sz w:val="20"/>
          <w:szCs w:val="21"/>
        </w:rPr>
        <w:t xml:space="preserve"> and </w:t>
      </w:r>
      <w:r w:rsidRPr="00A50CAE">
        <w:rPr>
          <w:rFonts w:ascii="Verdana" w:hAnsi="Verdana"/>
          <w:sz w:val="20"/>
          <w:szCs w:val="21"/>
        </w:rPr>
        <w:t xml:space="preserve">OFDM is </w:t>
      </w:r>
      <w:r w:rsidR="00212D8C">
        <w:rPr>
          <w:rFonts w:ascii="Verdana" w:hAnsi="Verdana"/>
          <w:sz w:val="20"/>
          <w:szCs w:val="21"/>
        </w:rPr>
        <w:t xml:space="preserve">also </w:t>
      </w:r>
      <w:r w:rsidRPr="00A50CAE">
        <w:rPr>
          <w:rFonts w:ascii="Verdana" w:hAnsi="Verdana"/>
          <w:sz w:val="20"/>
          <w:szCs w:val="21"/>
        </w:rPr>
        <w:t>MCM (Multi-Carrier Modulation)</w:t>
      </w:r>
      <w:r w:rsidR="00212D8C">
        <w:rPr>
          <w:rFonts w:ascii="Verdana" w:hAnsi="Verdana"/>
          <w:sz w:val="20"/>
          <w:szCs w:val="21"/>
        </w:rPr>
        <w:t xml:space="preserve"> which is </w:t>
      </w:r>
      <w:r w:rsidRPr="00A50CAE">
        <w:rPr>
          <w:rFonts w:ascii="Verdana" w:hAnsi="Verdana"/>
          <w:sz w:val="20"/>
          <w:szCs w:val="21"/>
        </w:rPr>
        <w:t xml:space="preserve">a type of multi-carrier modulation. It </w:t>
      </w:r>
      <w:r w:rsidRPr="00A50CAE" w:rsidR="00212D8C">
        <w:rPr>
          <w:rFonts w:ascii="Verdana" w:hAnsi="Verdana"/>
          <w:sz w:val="20"/>
          <w:szCs w:val="21"/>
        </w:rPr>
        <w:t>identifies</w:t>
      </w:r>
      <w:r w:rsidRPr="00A50CAE">
        <w:rPr>
          <w:rFonts w:ascii="Verdana" w:hAnsi="Verdana"/>
          <w:sz w:val="20"/>
          <w:szCs w:val="21"/>
        </w:rPr>
        <w:t xml:space="preserve"> the parallel transmission of high-speed serial data through frequency division multiplexing. It has better resistance to multipath fading and can support multi-user access. [1] </w:t>
      </w:r>
    </w:p>
    <w:p w:rsidR="0099150F" w:rsidRPr="00A50CAE" w:rsidP="0099150F" w14:paraId="238AFBB4" w14:textId="26BE959F">
      <w:pPr>
        <w:rPr>
          <w:rFonts w:ascii="Verdana" w:hAnsi="Verdana"/>
          <w:sz w:val="20"/>
          <w:szCs w:val="21"/>
        </w:rPr>
      </w:pPr>
      <w:r w:rsidRPr="00A50CAE">
        <w:rPr>
          <w:rFonts w:ascii="Verdana" w:hAnsi="Verdana"/>
          <w:sz w:val="20"/>
          <w:szCs w:val="21"/>
        </w:rPr>
        <w:t xml:space="preserve">OFDM technology is </w:t>
      </w:r>
      <w:r w:rsidR="00212D8C">
        <w:rPr>
          <w:rFonts w:ascii="Verdana" w:hAnsi="Verdana"/>
          <w:sz w:val="20"/>
          <w:szCs w:val="21"/>
        </w:rPr>
        <w:t xml:space="preserve">also </w:t>
      </w:r>
      <w:r w:rsidRPr="00A50CAE">
        <w:rPr>
          <w:rFonts w:ascii="Verdana" w:hAnsi="Verdana"/>
          <w:sz w:val="20"/>
          <w:szCs w:val="21"/>
        </w:rPr>
        <w:t xml:space="preserve">one of the </w:t>
      </w:r>
      <w:r w:rsidRPr="00A50CAE" w:rsidR="00212D8C">
        <w:rPr>
          <w:rFonts w:ascii="Verdana" w:hAnsi="Verdana"/>
          <w:sz w:val="20"/>
          <w:szCs w:val="21"/>
        </w:rPr>
        <w:t>application</w:t>
      </w:r>
      <w:r w:rsidR="00212D8C">
        <w:rPr>
          <w:rFonts w:ascii="Verdana" w:hAnsi="Verdana"/>
          <w:sz w:val="20"/>
          <w:szCs w:val="21"/>
        </w:rPr>
        <w:t>s</w:t>
      </w:r>
      <w:r w:rsidRPr="00A50CAE">
        <w:rPr>
          <w:rFonts w:ascii="Verdana" w:hAnsi="Verdana"/>
          <w:sz w:val="20"/>
          <w:szCs w:val="21"/>
        </w:rPr>
        <w:t xml:space="preserve"> of the multi</w:t>
      </w:r>
      <w:r w:rsidR="00212D8C">
        <w:rPr>
          <w:rFonts w:ascii="Verdana" w:hAnsi="Verdana"/>
          <w:sz w:val="20"/>
          <w:szCs w:val="21"/>
        </w:rPr>
        <w:t xml:space="preserve">ple </w:t>
      </w:r>
      <w:r w:rsidRPr="00A50CAE">
        <w:rPr>
          <w:rFonts w:ascii="Verdana" w:hAnsi="Verdana"/>
          <w:sz w:val="20"/>
          <w:szCs w:val="21"/>
        </w:rPr>
        <w:t xml:space="preserve">carrier transmission </w:t>
      </w:r>
      <w:r w:rsidRPr="00A50CAE" w:rsidR="00212D8C">
        <w:rPr>
          <w:rFonts w:ascii="Verdana" w:hAnsi="Verdana"/>
          <w:sz w:val="20"/>
          <w:szCs w:val="21"/>
        </w:rPr>
        <w:t>system</w:t>
      </w:r>
      <w:r w:rsidRPr="00A50CAE">
        <w:rPr>
          <w:rFonts w:ascii="Verdana" w:hAnsi="Verdana"/>
          <w:sz w:val="20"/>
          <w:szCs w:val="21"/>
        </w:rPr>
        <w:t xml:space="preserve">. Its modulation and demodulation are based on IFFT and </w:t>
      </w:r>
      <w:r w:rsidRPr="00A50CAE">
        <w:rPr>
          <w:rFonts w:ascii="Verdana" w:hAnsi="Verdana"/>
          <w:sz w:val="20"/>
          <w:szCs w:val="21"/>
        </w:rPr>
        <w:t>FFT</w:t>
      </w:r>
      <w:r w:rsidRPr="00A50CAE">
        <w:rPr>
          <w:rFonts w:ascii="Verdana" w:hAnsi="Verdana"/>
          <w:sz w:val="20"/>
          <w:szCs w:val="21"/>
        </w:rPr>
        <w:t xml:space="preserve"> respectively. It is </w:t>
      </w:r>
      <w:r w:rsidR="00212D8C">
        <w:rPr>
          <w:rFonts w:ascii="Verdana" w:hAnsi="Verdana"/>
          <w:sz w:val="20"/>
          <w:szCs w:val="21"/>
        </w:rPr>
        <w:t xml:space="preserve">one of </w:t>
      </w:r>
      <w:r w:rsidRPr="00A50CAE">
        <w:rPr>
          <w:rFonts w:ascii="Verdana" w:hAnsi="Verdana"/>
          <w:sz w:val="20"/>
          <w:szCs w:val="21"/>
        </w:rPr>
        <w:t xml:space="preserve">the most </w:t>
      </w:r>
      <w:r w:rsidRPr="00A50CAE" w:rsidR="00212D8C">
        <w:rPr>
          <w:rFonts w:ascii="Verdana" w:hAnsi="Verdana"/>
          <w:sz w:val="20"/>
          <w:szCs w:val="21"/>
        </w:rPr>
        <w:t>complicated</w:t>
      </w:r>
      <w:r w:rsidRPr="00A50CAE">
        <w:rPr>
          <w:rFonts w:ascii="Verdana" w:hAnsi="Verdana"/>
          <w:sz w:val="20"/>
          <w:szCs w:val="21"/>
        </w:rPr>
        <w:t xml:space="preserve">, </w:t>
      </w:r>
      <w:r w:rsidRPr="00A50CAE">
        <w:rPr>
          <w:rFonts w:ascii="Verdana" w:hAnsi="Verdana"/>
          <w:sz w:val="20"/>
          <w:szCs w:val="21"/>
        </w:rPr>
        <w:t>effective</w:t>
      </w:r>
      <w:r w:rsidRPr="00A50CAE">
        <w:rPr>
          <w:rFonts w:ascii="Verdana" w:hAnsi="Verdana"/>
          <w:sz w:val="20"/>
          <w:szCs w:val="21"/>
        </w:rPr>
        <w:t xml:space="preserve"> and widely used multi</w:t>
      </w:r>
      <w:r w:rsidR="00212D8C">
        <w:rPr>
          <w:rFonts w:ascii="Verdana" w:hAnsi="Verdana"/>
          <w:sz w:val="20"/>
          <w:szCs w:val="21"/>
        </w:rPr>
        <w:t xml:space="preserve">ple </w:t>
      </w:r>
      <w:r w:rsidRPr="00A50CAE">
        <w:rPr>
          <w:rFonts w:ascii="Verdana" w:hAnsi="Verdana"/>
          <w:sz w:val="20"/>
          <w:szCs w:val="21"/>
        </w:rPr>
        <w:t xml:space="preserve">carrier transmission </w:t>
      </w:r>
      <w:r w:rsidR="00212D8C">
        <w:rPr>
          <w:rFonts w:ascii="Verdana" w:hAnsi="Verdana"/>
          <w:sz w:val="20"/>
          <w:szCs w:val="21"/>
        </w:rPr>
        <w:t>system</w:t>
      </w:r>
      <w:r w:rsidRPr="00A50CAE">
        <w:rPr>
          <w:rFonts w:ascii="Verdana" w:hAnsi="Verdana"/>
          <w:sz w:val="20"/>
          <w:szCs w:val="21"/>
        </w:rPr>
        <w:t xml:space="preserve"> in modern communication systems.</w:t>
      </w:r>
      <w:r w:rsidRPr="00FB609C" w:rsidR="00FB609C">
        <w:rPr>
          <w:rFonts w:ascii="Verdana" w:hAnsi="Verdana"/>
          <w:sz w:val="20"/>
          <w:szCs w:val="21"/>
        </w:rPr>
        <w:t xml:space="preserve"> </w:t>
      </w:r>
      <w:r w:rsidRPr="00A50CAE" w:rsidR="00FB609C">
        <w:rPr>
          <w:rFonts w:ascii="Verdana" w:hAnsi="Verdana"/>
          <w:sz w:val="20"/>
          <w:szCs w:val="21"/>
        </w:rPr>
        <w:t>[</w:t>
      </w:r>
      <w:r w:rsidR="00FB609C">
        <w:rPr>
          <w:rFonts w:ascii="Verdana" w:hAnsi="Verdana"/>
          <w:sz w:val="20"/>
          <w:szCs w:val="21"/>
        </w:rPr>
        <w:t>2]</w:t>
      </w:r>
    </w:p>
    <w:p w:rsidR="00CC480E" w:rsidRPr="00A50CAE" w:rsidP="0099150F" w14:paraId="25E6FD36" w14:textId="77777777">
      <w:pPr>
        <w:rPr>
          <w:rFonts w:ascii="Verdana" w:hAnsi="Verdana"/>
          <w:sz w:val="20"/>
          <w:szCs w:val="21"/>
        </w:rPr>
      </w:pPr>
    </w:p>
    <w:p w:rsidR="0099150F" w:rsidRPr="00842352" w:rsidP="00842352" w14:paraId="298CCBC6" w14:textId="77777777">
      <w:pPr>
        <w:rPr>
          <w:rFonts w:ascii="Verdana" w:hAnsi="Verdana"/>
          <w:sz w:val="20"/>
          <w:szCs w:val="21"/>
        </w:rPr>
      </w:pPr>
      <w:r w:rsidRPr="00A50CAE">
        <w:rPr>
          <w:rFonts w:ascii="Verdana" w:hAnsi="Verdana"/>
          <w:sz w:val="20"/>
          <w:szCs w:val="21"/>
        </w:rPr>
        <w:t>The report combine</w:t>
      </w:r>
      <w:r w:rsidR="007D234E">
        <w:rPr>
          <w:rFonts w:ascii="Verdana" w:hAnsi="Verdana"/>
          <w:sz w:val="20"/>
          <w:szCs w:val="21"/>
        </w:rPr>
        <w:t>s t</w:t>
      </w:r>
      <w:r w:rsidRPr="00A50CAE">
        <w:rPr>
          <w:rFonts w:ascii="Verdana" w:hAnsi="Verdana"/>
          <w:sz w:val="20"/>
          <w:szCs w:val="21"/>
        </w:rPr>
        <w:t>wo parts, Principles</w:t>
      </w:r>
      <w:r w:rsidRPr="00A50CAE" w:rsidR="00CC480E">
        <w:rPr>
          <w:rFonts w:ascii="Verdana" w:hAnsi="Verdana"/>
          <w:sz w:val="20"/>
          <w:szCs w:val="21"/>
        </w:rPr>
        <w:t xml:space="preserve"> (in part 1)</w:t>
      </w:r>
      <w:r w:rsidRPr="00A50CAE">
        <w:rPr>
          <w:rFonts w:ascii="Verdana" w:hAnsi="Verdana"/>
          <w:sz w:val="20"/>
          <w:szCs w:val="21"/>
        </w:rPr>
        <w:t xml:space="preserve"> and Simulations</w:t>
      </w:r>
      <w:r w:rsidR="007D234E">
        <w:rPr>
          <w:rFonts w:ascii="Verdana" w:hAnsi="Verdana"/>
          <w:sz w:val="20"/>
          <w:szCs w:val="21"/>
        </w:rPr>
        <w:t xml:space="preserve"> </w:t>
      </w:r>
      <w:r w:rsidRPr="00A50CAE" w:rsidR="007D234E">
        <w:rPr>
          <w:rFonts w:ascii="Verdana" w:hAnsi="Verdana"/>
          <w:sz w:val="20"/>
          <w:szCs w:val="21"/>
        </w:rPr>
        <w:t xml:space="preserve">(in part </w:t>
      </w:r>
      <w:r w:rsidR="007D234E">
        <w:rPr>
          <w:rFonts w:ascii="Verdana" w:hAnsi="Verdana"/>
          <w:sz w:val="20"/>
          <w:szCs w:val="21"/>
        </w:rPr>
        <w:t>2</w:t>
      </w:r>
      <w:r w:rsidRPr="00A50CAE" w:rsidR="007D234E">
        <w:rPr>
          <w:rFonts w:ascii="Verdana" w:hAnsi="Verdana"/>
          <w:sz w:val="20"/>
          <w:szCs w:val="21"/>
        </w:rPr>
        <w:t>)</w:t>
      </w:r>
      <w:r w:rsidRPr="00A50CAE">
        <w:rPr>
          <w:rFonts w:ascii="Verdana" w:hAnsi="Verdana"/>
          <w:sz w:val="20"/>
          <w:szCs w:val="21"/>
        </w:rPr>
        <w:t>. The report aims to make people know how OFDM is operated and</w:t>
      </w:r>
      <w:r w:rsidR="007D234E">
        <w:rPr>
          <w:rFonts w:ascii="Verdana" w:hAnsi="Verdana"/>
          <w:sz w:val="20"/>
          <w:szCs w:val="21"/>
        </w:rPr>
        <w:t xml:space="preserve"> how</w:t>
      </w:r>
      <w:r w:rsidRPr="00A50CAE">
        <w:rPr>
          <w:rFonts w:ascii="Verdana" w:hAnsi="Verdana"/>
          <w:sz w:val="20"/>
          <w:szCs w:val="21"/>
        </w:rPr>
        <w:t xml:space="preserve"> the modulator and demodulator are designed. In part 2 </w:t>
      </w:r>
      <w:r w:rsidRPr="00A50CAE" w:rsidR="007D234E">
        <w:rPr>
          <w:rFonts w:ascii="Verdana" w:hAnsi="Verdana"/>
          <w:sz w:val="20"/>
          <w:szCs w:val="21"/>
        </w:rPr>
        <w:t>Simulations</w:t>
      </w:r>
      <w:r w:rsidR="007D234E">
        <w:rPr>
          <w:rFonts w:ascii="Verdana" w:hAnsi="Verdana"/>
          <w:sz w:val="20"/>
          <w:szCs w:val="21"/>
        </w:rPr>
        <w:t xml:space="preserve"> and data</w:t>
      </w:r>
      <w:r w:rsidRPr="00A50CAE">
        <w:rPr>
          <w:rFonts w:ascii="Verdana" w:hAnsi="Verdana"/>
          <w:sz w:val="20"/>
          <w:szCs w:val="21"/>
        </w:rPr>
        <w:t xml:space="preserve"> will be dis</w:t>
      </w:r>
      <w:r w:rsidR="007D234E">
        <w:rPr>
          <w:rFonts w:ascii="Verdana" w:hAnsi="Verdana"/>
          <w:sz w:val="20"/>
          <w:szCs w:val="21"/>
        </w:rPr>
        <w:t>c</w:t>
      </w:r>
      <w:r w:rsidRPr="00A50CAE">
        <w:rPr>
          <w:rFonts w:ascii="Verdana" w:hAnsi="Verdana"/>
          <w:sz w:val="20"/>
          <w:szCs w:val="21"/>
        </w:rPr>
        <w:t>us</w:t>
      </w:r>
      <w:r w:rsidR="007D234E">
        <w:rPr>
          <w:rFonts w:ascii="Verdana" w:hAnsi="Verdana"/>
          <w:sz w:val="20"/>
          <w:szCs w:val="21"/>
        </w:rPr>
        <w:t>s</w:t>
      </w:r>
      <w:r w:rsidRPr="00A50CAE">
        <w:rPr>
          <w:rFonts w:ascii="Verdana" w:hAnsi="Verdana"/>
          <w:sz w:val="20"/>
          <w:szCs w:val="21"/>
        </w:rPr>
        <w:t xml:space="preserve">ed. </w:t>
      </w:r>
    </w:p>
    <w:p w:rsidR="00D94D8A" w:rsidRPr="00B00940" w:rsidP="00B00940" w14:paraId="19722587" w14:textId="77777777">
      <w:pPr>
        <w:pStyle w:val="ListParagraph"/>
        <w:numPr>
          <w:ilvl w:val="1"/>
          <w:numId w:val="1"/>
        </w:numPr>
        <w:tabs>
          <w:tab w:val="left" w:pos="3518"/>
        </w:tabs>
        <w:ind w:firstLineChars="0"/>
        <w:rPr>
          <w:rFonts w:ascii="Verdana" w:hAnsi="Verdana"/>
          <w:b/>
          <w:bCs/>
          <w:sz w:val="22"/>
        </w:rPr>
      </w:pPr>
      <w:r w:rsidRPr="00B00940">
        <w:rPr>
          <w:rFonts w:ascii="Verdana" w:hAnsi="Verdana"/>
          <w:b/>
          <w:bCs/>
          <w:sz w:val="22"/>
        </w:rPr>
        <w:t xml:space="preserve">literature review </w:t>
      </w:r>
      <w:r w:rsidRPr="00B00940" w:rsidR="009D2730">
        <w:rPr>
          <w:rFonts w:ascii="Verdana" w:hAnsi="Verdana"/>
          <w:b/>
          <w:bCs/>
          <w:sz w:val="22"/>
        </w:rPr>
        <w:t>of OFDM</w:t>
      </w:r>
    </w:p>
    <w:p w:rsidR="00DC478B" w:rsidRPr="00A50CAE" w:rsidP="00DC478B" w14:paraId="4B16612B" w14:textId="71B17F53">
      <w:pPr>
        <w:tabs>
          <w:tab w:val="left" w:pos="3518"/>
        </w:tabs>
        <w:rPr>
          <w:rFonts w:ascii="Verdana" w:hAnsi="Verdana"/>
          <w:sz w:val="20"/>
          <w:szCs w:val="20"/>
        </w:rPr>
      </w:pPr>
      <w:r w:rsidRPr="00A50CAE">
        <w:rPr>
          <w:rFonts w:ascii="Verdana" w:hAnsi="Verdana"/>
          <w:sz w:val="20"/>
          <w:szCs w:val="20"/>
        </w:rPr>
        <w:t xml:space="preserve">Modulation is played an important role in communication </w:t>
      </w:r>
      <w:r w:rsidRPr="00A50CAE">
        <w:rPr>
          <w:rFonts w:ascii="Verdana" w:hAnsi="Verdana"/>
          <w:sz w:val="20"/>
          <w:szCs w:val="20"/>
        </w:rPr>
        <w:t>systems,</w:t>
      </w:r>
      <w:r w:rsidRPr="00A50CAE">
        <w:rPr>
          <w:rFonts w:ascii="Verdana" w:hAnsi="Verdana"/>
          <w:sz w:val="20"/>
          <w:szCs w:val="20"/>
        </w:rPr>
        <w:t xml:space="preserve"> it is a process method</w:t>
      </w:r>
      <w:r w:rsidR="00842352">
        <w:rPr>
          <w:rFonts w:ascii="Verdana" w:hAnsi="Verdana"/>
          <w:sz w:val="20"/>
          <w:szCs w:val="20"/>
        </w:rPr>
        <w:t xml:space="preserve"> to </w:t>
      </w:r>
      <w:r w:rsidRPr="00A50CAE">
        <w:rPr>
          <w:rFonts w:ascii="Verdana" w:hAnsi="Verdana"/>
          <w:sz w:val="20"/>
          <w:szCs w:val="20"/>
        </w:rPr>
        <w:t xml:space="preserve">change certain characteristics of one waveform to another signal. In signal communications, electromagnetic waves are </w:t>
      </w:r>
      <w:r w:rsidR="00842352">
        <w:rPr>
          <w:rFonts w:ascii="Verdana" w:hAnsi="Verdana"/>
          <w:sz w:val="20"/>
          <w:szCs w:val="20"/>
        </w:rPr>
        <w:t xml:space="preserve">regarded </w:t>
      </w:r>
      <w:r w:rsidRPr="00A50CAE">
        <w:rPr>
          <w:rFonts w:ascii="Verdana" w:hAnsi="Verdana"/>
          <w:sz w:val="20"/>
          <w:szCs w:val="20"/>
        </w:rPr>
        <w:t xml:space="preserve">as carriers of information. OFDM is </w:t>
      </w:r>
      <w:r w:rsidR="00212D8C">
        <w:rPr>
          <w:rFonts w:ascii="Verdana" w:hAnsi="Verdana"/>
          <w:sz w:val="20"/>
          <w:szCs w:val="20"/>
        </w:rPr>
        <w:t xml:space="preserve">also </w:t>
      </w:r>
      <w:r w:rsidRPr="00A50CAE">
        <w:rPr>
          <w:rFonts w:ascii="Verdana" w:hAnsi="Verdana"/>
          <w:sz w:val="20"/>
          <w:szCs w:val="20"/>
        </w:rPr>
        <w:t xml:space="preserve">one of the most </w:t>
      </w:r>
      <w:r w:rsidRPr="00A50CAE" w:rsidR="00212D8C">
        <w:rPr>
          <w:rFonts w:ascii="Verdana" w:hAnsi="Verdana"/>
          <w:sz w:val="20"/>
          <w:szCs w:val="20"/>
        </w:rPr>
        <w:t>fundamental</w:t>
      </w:r>
      <w:r w:rsidRPr="00A50CAE">
        <w:rPr>
          <w:rFonts w:ascii="Verdana" w:hAnsi="Verdana"/>
          <w:sz w:val="20"/>
          <w:szCs w:val="20"/>
        </w:rPr>
        <w:t xml:space="preserve"> modulation </w:t>
      </w:r>
      <w:r w:rsidRPr="00A50CAE" w:rsidR="00212D8C">
        <w:rPr>
          <w:rFonts w:ascii="Verdana" w:hAnsi="Verdana"/>
          <w:sz w:val="20"/>
          <w:szCs w:val="20"/>
        </w:rPr>
        <w:t>techniques</w:t>
      </w:r>
      <w:r w:rsidRPr="00A50CAE">
        <w:rPr>
          <w:rFonts w:ascii="Verdana" w:hAnsi="Verdana"/>
          <w:sz w:val="20"/>
          <w:szCs w:val="20"/>
        </w:rPr>
        <w:t xml:space="preserve"> of </w:t>
      </w:r>
      <w:r w:rsidRPr="00A50CAE">
        <w:rPr>
          <w:rFonts w:ascii="Verdana" w:hAnsi="Verdana"/>
          <w:sz w:val="20"/>
          <w:szCs w:val="20"/>
        </w:rPr>
        <w:t>the digital signal.</w:t>
      </w:r>
    </w:p>
    <w:p w:rsidR="00F206BF" w:rsidRPr="00A50CAE" w:rsidP="00DC478B" w14:paraId="349A8025" w14:textId="77777777">
      <w:pPr>
        <w:tabs>
          <w:tab w:val="left" w:pos="3518"/>
        </w:tabs>
        <w:rPr>
          <w:rFonts w:ascii="Verdana" w:hAnsi="Verdana"/>
          <w:sz w:val="20"/>
          <w:szCs w:val="20"/>
        </w:rPr>
      </w:pPr>
    </w:p>
    <w:p w:rsidR="00F206BF" w:rsidRPr="00A50CAE" w:rsidP="00F206BF" w14:paraId="2632D6E5" w14:textId="7B7EC365">
      <w:pPr>
        <w:tabs>
          <w:tab w:val="left" w:pos="3518"/>
        </w:tabs>
        <w:rPr>
          <w:rFonts w:ascii="Verdana" w:hAnsi="Verdana"/>
          <w:sz w:val="20"/>
          <w:szCs w:val="20"/>
        </w:rPr>
      </w:pPr>
      <w:r w:rsidRPr="00A50CAE">
        <w:rPr>
          <w:rFonts w:ascii="Verdana" w:hAnsi="Verdana"/>
          <w:sz w:val="20"/>
          <w:szCs w:val="20"/>
        </w:rPr>
        <w:t xml:space="preserve">OFDM is </w:t>
      </w:r>
      <w:r w:rsidRPr="00A50CAE" w:rsidR="00260479">
        <w:rPr>
          <w:rFonts w:ascii="Verdana" w:hAnsi="Verdana"/>
          <w:sz w:val="20"/>
          <w:szCs w:val="20"/>
        </w:rPr>
        <w:t>established</w:t>
      </w:r>
      <w:r w:rsidRPr="00A50CAE">
        <w:rPr>
          <w:rFonts w:ascii="Verdana" w:hAnsi="Verdana"/>
          <w:sz w:val="20"/>
          <w:szCs w:val="20"/>
        </w:rPr>
        <w:t xml:space="preserve"> on the </w:t>
      </w:r>
      <w:r w:rsidR="00260479">
        <w:rPr>
          <w:rFonts w:ascii="Verdana" w:hAnsi="Verdana"/>
          <w:sz w:val="20"/>
          <w:szCs w:val="20"/>
        </w:rPr>
        <w:t>famous</w:t>
      </w:r>
      <w:r w:rsidRPr="00A50CAE">
        <w:rPr>
          <w:rFonts w:ascii="Verdana" w:hAnsi="Verdana"/>
          <w:sz w:val="20"/>
          <w:szCs w:val="20"/>
        </w:rPr>
        <w:t xml:space="preserve"> tech</w:t>
      </w:r>
      <w:r w:rsidR="00260479">
        <w:rPr>
          <w:rFonts w:ascii="Verdana" w:hAnsi="Verdana"/>
          <w:sz w:val="20"/>
          <w:szCs w:val="20"/>
        </w:rPr>
        <w:t>nology</w:t>
      </w:r>
      <w:r w:rsidRPr="00A50CAE">
        <w:rPr>
          <w:rFonts w:ascii="Verdana" w:hAnsi="Verdana"/>
          <w:sz w:val="20"/>
          <w:szCs w:val="20"/>
        </w:rPr>
        <w:t xml:space="preserve"> of </w:t>
      </w:r>
      <w:r w:rsidRPr="00A50CAE" w:rsidR="00260479">
        <w:rPr>
          <w:rFonts w:ascii="Verdana" w:hAnsi="Verdana"/>
          <w:sz w:val="20"/>
          <w:szCs w:val="20"/>
        </w:rPr>
        <w:t>FDM</w:t>
      </w:r>
      <w:r w:rsidR="00260479">
        <w:rPr>
          <w:rFonts w:ascii="Verdana" w:hAnsi="Verdana"/>
          <w:sz w:val="20"/>
          <w:szCs w:val="20"/>
        </w:rPr>
        <w:t xml:space="preserve"> (</w:t>
      </w:r>
      <w:r w:rsidRPr="00A50CAE">
        <w:rPr>
          <w:rFonts w:ascii="Verdana" w:hAnsi="Verdana"/>
          <w:sz w:val="20"/>
          <w:szCs w:val="20"/>
        </w:rPr>
        <w:t>Frequency Division Multiplexing</w:t>
      </w:r>
      <w:r w:rsidR="00260479">
        <w:rPr>
          <w:rFonts w:ascii="Verdana" w:hAnsi="Verdana"/>
          <w:sz w:val="20"/>
          <w:szCs w:val="20"/>
        </w:rPr>
        <w:t>)</w:t>
      </w:r>
      <w:r w:rsidRPr="00A50CAE">
        <w:rPr>
          <w:rFonts w:ascii="Verdana" w:hAnsi="Verdana"/>
          <w:sz w:val="20"/>
          <w:szCs w:val="20"/>
        </w:rPr>
        <w:t xml:space="preserve">. In FDM </w:t>
      </w:r>
      <w:r w:rsidRPr="00A50CAE" w:rsidR="00260479">
        <w:rPr>
          <w:rFonts w:ascii="Verdana" w:hAnsi="Verdana"/>
          <w:sz w:val="20"/>
          <w:szCs w:val="20"/>
        </w:rPr>
        <w:t>various</w:t>
      </w:r>
      <w:r w:rsidRPr="00A50CAE">
        <w:rPr>
          <w:rFonts w:ascii="Verdana" w:hAnsi="Verdana"/>
          <w:sz w:val="20"/>
          <w:szCs w:val="20"/>
        </w:rPr>
        <w:t xml:space="preserve"> streams of </w:t>
      </w:r>
      <w:r w:rsidRPr="00A50CAE" w:rsidR="00260479">
        <w:rPr>
          <w:rFonts w:ascii="Verdana" w:hAnsi="Verdana"/>
          <w:sz w:val="20"/>
          <w:szCs w:val="20"/>
        </w:rPr>
        <w:t>data</w:t>
      </w:r>
      <w:r w:rsidRPr="00A50CAE">
        <w:rPr>
          <w:rFonts w:ascii="Verdana" w:hAnsi="Verdana"/>
          <w:sz w:val="20"/>
          <w:szCs w:val="20"/>
        </w:rPr>
        <w:t xml:space="preserve"> are </w:t>
      </w:r>
      <w:r w:rsidRPr="00A50CAE" w:rsidR="00260479">
        <w:rPr>
          <w:rFonts w:ascii="Verdana" w:hAnsi="Verdana"/>
          <w:sz w:val="20"/>
          <w:szCs w:val="20"/>
        </w:rPr>
        <w:t>recorded</w:t>
      </w:r>
      <w:r w:rsidRPr="00A50CAE">
        <w:rPr>
          <w:rFonts w:ascii="Verdana" w:hAnsi="Verdana"/>
          <w:sz w:val="20"/>
          <w:szCs w:val="20"/>
        </w:rPr>
        <w:t xml:space="preserve"> onto </w:t>
      </w:r>
      <w:r w:rsidRPr="00A50CAE" w:rsidR="00260479">
        <w:rPr>
          <w:rFonts w:ascii="Verdana" w:hAnsi="Verdana"/>
          <w:sz w:val="20"/>
          <w:szCs w:val="20"/>
        </w:rPr>
        <w:t>individual</w:t>
      </w:r>
      <w:r w:rsidRPr="00A50CAE">
        <w:rPr>
          <w:rFonts w:ascii="Verdana" w:hAnsi="Verdana"/>
          <w:sz w:val="20"/>
          <w:szCs w:val="20"/>
        </w:rPr>
        <w:t xml:space="preserve"> parallel frequency channels. </w:t>
      </w:r>
      <w:r w:rsidR="00260479">
        <w:rPr>
          <w:rFonts w:ascii="Verdana" w:hAnsi="Verdana"/>
          <w:sz w:val="20"/>
          <w:szCs w:val="20"/>
        </w:rPr>
        <w:t>E</w:t>
      </w:r>
      <w:r w:rsidR="00260479">
        <w:rPr>
          <w:rFonts w:ascii="Verdana" w:hAnsi="Verdana" w:hint="eastAsia"/>
          <w:sz w:val="20"/>
          <w:szCs w:val="20"/>
        </w:rPr>
        <w:t>very</w:t>
      </w:r>
      <w:r w:rsidRPr="00A50CAE">
        <w:rPr>
          <w:rFonts w:ascii="Verdana" w:hAnsi="Verdana"/>
          <w:sz w:val="20"/>
          <w:szCs w:val="20"/>
        </w:rPr>
        <w:t xml:space="preserve"> FDM channel is </w:t>
      </w:r>
      <w:r w:rsidRPr="00A50CAE" w:rsidR="00260479">
        <w:rPr>
          <w:rFonts w:ascii="Verdana" w:hAnsi="Verdana"/>
          <w:sz w:val="20"/>
          <w:szCs w:val="20"/>
        </w:rPr>
        <w:t>split</w:t>
      </w:r>
      <w:r w:rsidRPr="00A50CAE">
        <w:rPr>
          <w:rFonts w:ascii="Verdana" w:hAnsi="Verdana"/>
          <w:sz w:val="20"/>
          <w:szCs w:val="20"/>
        </w:rPr>
        <w:t xml:space="preserve"> from the other</w:t>
      </w:r>
      <w:r w:rsidR="00260479">
        <w:rPr>
          <w:rFonts w:ascii="Verdana" w:hAnsi="Verdana"/>
          <w:sz w:val="20"/>
          <w:szCs w:val="20"/>
        </w:rPr>
        <w:t xml:space="preserve"> </w:t>
      </w:r>
      <w:r w:rsidR="00260479">
        <w:rPr>
          <w:rFonts w:ascii="Verdana" w:hAnsi="Verdana" w:hint="eastAsia"/>
          <w:sz w:val="20"/>
          <w:szCs w:val="20"/>
        </w:rPr>
        <w:t>channels</w:t>
      </w:r>
      <w:r w:rsidRPr="00A50CAE">
        <w:rPr>
          <w:rFonts w:ascii="Verdana" w:hAnsi="Verdana"/>
          <w:sz w:val="20"/>
          <w:szCs w:val="20"/>
        </w:rPr>
        <w:t xml:space="preserve"> by a frequency guard band to </w:t>
      </w:r>
      <w:r w:rsidRPr="00A50CAE" w:rsidR="00260479">
        <w:rPr>
          <w:rFonts w:ascii="Verdana" w:hAnsi="Verdana"/>
          <w:sz w:val="20"/>
          <w:szCs w:val="20"/>
        </w:rPr>
        <w:t>decrease</w:t>
      </w:r>
      <w:r w:rsidRPr="00A50CAE">
        <w:rPr>
          <w:rFonts w:ascii="Verdana" w:hAnsi="Verdana"/>
          <w:sz w:val="20"/>
          <w:szCs w:val="20"/>
        </w:rPr>
        <w:t xml:space="preserve"> interference between </w:t>
      </w:r>
      <w:r w:rsidR="00260479">
        <w:rPr>
          <w:rFonts w:ascii="Verdana" w:hAnsi="Verdana"/>
          <w:sz w:val="20"/>
          <w:szCs w:val="20"/>
        </w:rPr>
        <w:t xml:space="preserve">the </w:t>
      </w:r>
      <w:r w:rsidRPr="00A50CAE">
        <w:rPr>
          <w:rFonts w:ascii="Verdana" w:hAnsi="Verdana"/>
          <w:sz w:val="20"/>
          <w:szCs w:val="20"/>
        </w:rPr>
        <w:t>adjacent channels.</w:t>
      </w:r>
      <w:r w:rsidR="00842352">
        <w:rPr>
          <w:rFonts w:ascii="Verdana" w:hAnsi="Verdana"/>
          <w:sz w:val="20"/>
          <w:szCs w:val="20"/>
        </w:rPr>
        <w:t xml:space="preserve"> [3]</w:t>
      </w:r>
    </w:p>
    <w:p w:rsidR="00F206BF" w:rsidRPr="00A50CAE" w:rsidP="00F206BF" w14:paraId="076AE5AA" w14:textId="77777777">
      <w:pPr>
        <w:tabs>
          <w:tab w:val="left" w:pos="3518"/>
        </w:tabs>
        <w:rPr>
          <w:rFonts w:ascii="Verdana" w:hAnsi="Verdana"/>
          <w:sz w:val="20"/>
          <w:szCs w:val="20"/>
        </w:rPr>
      </w:pPr>
    </w:p>
    <w:p w:rsidR="00F206BF" w:rsidRPr="00A50CAE" w:rsidP="00F206BF" w14:paraId="2AF94F66" w14:textId="40F2580A">
      <w:pPr>
        <w:tabs>
          <w:tab w:val="left" w:pos="3518"/>
        </w:tabs>
        <w:rPr>
          <w:rFonts w:ascii="Verdana" w:hAnsi="Verdana"/>
          <w:sz w:val="20"/>
          <w:szCs w:val="20"/>
        </w:rPr>
      </w:pPr>
      <w:r w:rsidRPr="00A50CAE">
        <w:rPr>
          <w:rFonts w:ascii="Verdana" w:hAnsi="Verdana"/>
          <w:sz w:val="20"/>
          <w:szCs w:val="20"/>
        </w:rPr>
        <w:t xml:space="preserve">The </w:t>
      </w:r>
      <w:r w:rsidR="00260479">
        <w:rPr>
          <w:rFonts w:ascii="Verdana" w:hAnsi="Verdana"/>
          <w:sz w:val="20"/>
          <w:szCs w:val="20"/>
        </w:rPr>
        <w:t xml:space="preserve">differences from the </w:t>
      </w:r>
      <w:r w:rsidRPr="00A50CAE">
        <w:rPr>
          <w:rFonts w:ascii="Verdana" w:hAnsi="Verdana"/>
          <w:sz w:val="20"/>
          <w:szCs w:val="20"/>
        </w:rPr>
        <w:t xml:space="preserve">OFDM scheme </w:t>
      </w:r>
      <w:r w:rsidR="00260479">
        <w:rPr>
          <w:rFonts w:ascii="Verdana" w:hAnsi="Verdana"/>
          <w:sz w:val="20"/>
          <w:szCs w:val="20"/>
        </w:rPr>
        <w:t xml:space="preserve">and </w:t>
      </w:r>
      <w:r w:rsidRPr="00A50CAE">
        <w:rPr>
          <w:rFonts w:ascii="Verdana" w:hAnsi="Verdana"/>
          <w:sz w:val="20"/>
          <w:szCs w:val="20"/>
        </w:rPr>
        <w:t xml:space="preserve">traditional FDM in the following </w:t>
      </w:r>
      <w:r w:rsidRPr="00A50CAE" w:rsidR="00260479">
        <w:rPr>
          <w:rFonts w:ascii="Verdana" w:hAnsi="Verdana"/>
          <w:sz w:val="20"/>
          <w:szCs w:val="20"/>
        </w:rPr>
        <w:t>related</w:t>
      </w:r>
      <w:r w:rsidRPr="00A50CAE">
        <w:rPr>
          <w:rFonts w:ascii="Verdana" w:hAnsi="Verdana"/>
          <w:sz w:val="20"/>
          <w:szCs w:val="20"/>
        </w:rPr>
        <w:t xml:space="preserve"> ways:</w:t>
      </w:r>
    </w:p>
    <w:p w:rsidR="00F206BF" w:rsidRPr="00A50CAE" w:rsidP="00F206BF" w14:paraId="3967CF13" w14:textId="77777777">
      <w:pPr>
        <w:tabs>
          <w:tab w:val="left" w:pos="3518"/>
        </w:tabs>
        <w:rPr>
          <w:rFonts w:ascii="Verdana" w:hAnsi="Verdana"/>
          <w:sz w:val="20"/>
          <w:szCs w:val="20"/>
        </w:rPr>
      </w:pPr>
    </w:p>
    <w:p w:rsidR="00F206BF" w:rsidRPr="00A50CAE" w:rsidP="00F206BF" w14:paraId="5E7FEFA1" w14:textId="5B8669FC">
      <w:pPr>
        <w:tabs>
          <w:tab w:val="left" w:pos="3518"/>
        </w:tabs>
        <w:rPr>
          <w:rFonts w:ascii="Verdana" w:hAnsi="Verdana"/>
          <w:sz w:val="20"/>
          <w:szCs w:val="20"/>
        </w:rPr>
      </w:pPr>
      <w:r w:rsidRPr="00A50CAE">
        <w:rPr>
          <w:rFonts w:ascii="Verdana" w:hAnsi="Verdana"/>
          <w:sz w:val="20"/>
          <w:szCs w:val="20"/>
        </w:rPr>
        <w:t xml:space="preserve">1. </w:t>
      </w:r>
      <w:r w:rsidRPr="00A50CAE" w:rsidR="00260479">
        <w:rPr>
          <w:rFonts w:ascii="Verdana" w:hAnsi="Verdana"/>
          <w:sz w:val="20"/>
          <w:szCs w:val="20"/>
        </w:rPr>
        <w:t>Various</w:t>
      </w:r>
      <w:r w:rsidRPr="00A50CAE">
        <w:rPr>
          <w:rFonts w:ascii="Verdana" w:hAnsi="Verdana"/>
          <w:sz w:val="20"/>
          <w:szCs w:val="20"/>
        </w:rPr>
        <w:t xml:space="preserve"> carriers </w:t>
      </w:r>
      <w:r w:rsidR="00260479">
        <w:rPr>
          <w:rFonts w:ascii="Verdana" w:hAnsi="Verdana"/>
          <w:sz w:val="20"/>
          <w:szCs w:val="20"/>
        </w:rPr>
        <w:t>or known as ‘</w:t>
      </w:r>
      <w:r w:rsidRPr="00A50CAE">
        <w:rPr>
          <w:rFonts w:ascii="Verdana" w:hAnsi="Verdana"/>
          <w:sz w:val="20"/>
          <w:szCs w:val="20"/>
        </w:rPr>
        <w:t>subcarriers</w:t>
      </w:r>
      <w:r w:rsidR="00260479">
        <w:rPr>
          <w:rFonts w:ascii="Verdana" w:hAnsi="Verdana"/>
          <w:sz w:val="20"/>
          <w:szCs w:val="20"/>
        </w:rPr>
        <w:t>’</w:t>
      </w:r>
      <w:r w:rsidRPr="00A50CAE">
        <w:rPr>
          <w:rFonts w:ascii="Verdana" w:hAnsi="Verdana"/>
          <w:sz w:val="20"/>
          <w:szCs w:val="20"/>
        </w:rPr>
        <w:t xml:space="preserve"> </w:t>
      </w:r>
      <w:r w:rsidRPr="00A50CAE" w:rsidR="00260479">
        <w:rPr>
          <w:rFonts w:ascii="Verdana" w:hAnsi="Verdana"/>
          <w:sz w:val="20"/>
          <w:szCs w:val="20"/>
        </w:rPr>
        <w:t>contain</w:t>
      </w:r>
      <w:r w:rsidRPr="00A50CAE">
        <w:rPr>
          <w:rFonts w:ascii="Verdana" w:hAnsi="Verdana"/>
          <w:sz w:val="20"/>
          <w:szCs w:val="20"/>
        </w:rPr>
        <w:t xml:space="preserve"> the </w:t>
      </w:r>
      <w:r w:rsidRPr="00A50CAE" w:rsidR="00260479">
        <w:rPr>
          <w:rFonts w:ascii="Verdana" w:hAnsi="Verdana"/>
          <w:sz w:val="20"/>
          <w:szCs w:val="20"/>
        </w:rPr>
        <w:t>data</w:t>
      </w:r>
      <w:r w:rsidRPr="00A50CAE">
        <w:rPr>
          <w:rFonts w:ascii="Verdana" w:hAnsi="Verdana"/>
          <w:sz w:val="20"/>
          <w:szCs w:val="20"/>
        </w:rPr>
        <w:t xml:space="preserve"> stream,</w:t>
      </w:r>
    </w:p>
    <w:p w:rsidR="00F206BF" w:rsidRPr="00A50CAE" w:rsidP="00F206BF" w14:paraId="6D18EA9F" w14:textId="77777777">
      <w:pPr>
        <w:tabs>
          <w:tab w:val="left" w:pos="3518"/>
        </w:tabs>
        <w:rPr>
          <w:rFonts w:ascii="Verdana" w:hAnsi="Verdana"/>
          <w:sz w:val="20"/>
          <w:szCs w:val="20"/>
        </w:rPr>
      </w:pPr>
    </w:p>
    <w:p w:rsidR="00F206BF" w:rsidRPr="00A50CAE" w:rsidP="00F206BF" w14:paraId="6FEDCE9E" w14:textId="54C3916B">
      <w:pPr>
        <w:tabs>
          <w:tab w:val="left" w:pos="3415"/>
        </w:tabs>
        <w:rPr>
          <w:rFonts w:ascii="Verdana" w:hAnsi="Verdana"/>
          <w:sz w:val="20"/>
          <w:szCs w:val="20"/>
        </w:rPr>
      </w:pPr>
      <w:r w:rsidRPr="00A50CAE">
        <w:rPr>
          <w:rFonts w:ascii="Verdana" w:hAnsi="Verdana"/>
          <w:sz w:val="20"/>
          <w:szCs w:val="20"/>
        </w:rPr>
        <w:t>2. The</w:t>
      </w:r>
      <w:r w:rsidR="00260479">
        <w:rPr>
          <w:rFonts w:ascii="Verdana" w:hAnsi="Verdana"/>
          <w:sz w:val="20"/>
          <w:szCs w:val="20"/>
        </w:rPr>
        <w:t>se</w:t>
      </w:r>
      <w:r w:rsidRPr="00A50CAE">
        <w:rPr>
          <w:rFonts w:ascii="Verdana" w:hAnsi="Verdana"/>
          <w:sz w:val="20"/>
          <w:szCs w:val="20"/>
        </w:rPr>
        <w:t xml:space="preserve"> subcarriers are </w:t>
      </w:r>
      <w:r w:rsidR="00B75663">
        <w:rPr>
          <w:rFonts w:ascii="Verdana" w:hAnsi="Verdana"/>
          <w:sz w:val="20"/>
          <w:szCs w:val="20"/>
        </w:rPr>
        <w:t xml:space="preserve">arranged </w:t>
      </w:r>
      <w:r w:rsidRPr="00A50CAE">
        <w:rPr>
          <w:rFonts w:ascii="Verdana" w:hAnsi="Verdana"/>
          <w:sz w:val="20"/>
          <w:szCs w:val="20"/>
        </w:rPr>
        <w:t>orthogonal to each other</w:t>
      </w:r>
      <w:r w:rsidR="00260479">
        <w:rPr>
          <w:rFonts w:ascii="Verdana" w:hAnsi="Verdana"/>
          <w:sz w:val="20"/>
          <w:szCs w:val="20"/>
        </w:rPr>
        <w:t>.</w:t>
      </w:r>
    </w:p>
    <w:p w:rsidR="00F206BF" w:rsidRPr="00A50CAE" w:rsidP="00F206BF" w14:paraId="111C8328" w14:textId="77777777">
      <w:pPr>
        <w:tabs>
          <w:tab w:val="left" w:pos="3518"/>
        </w:tabs>
        <w:rPr>
          <w:rFonts w:ascii="Verdana" w:hAnsi="Verdana"/>
          <w:sz w:val="20"/>
          <w:szCs w:val="20"/>
        </w:rPr>
      </w:pPr>
    </w:p>
    <w:p w:rsidR="00F206BF" w:rsidRPr="00A50CAE" w:rsidP="00F206BF" w14:paraId="0DE03D79" w14:textId="3C3B0B6F">
      <w:pPr>
        <w:tabs>
          <w:tab w:val="left" w:pos="3518"/>
        </w:tabs>
        <w:rPr>
          <w:rFonts w:ascii="Verdana" w:hAnsi="Verdana"/>
          <w:sz w:val="20"/>
          <w:szCs w:val="20"/>
        </w:rPr>
      </w:pPr>
      <w:r w:rsidRPr="00A50CAE">
        <w:rPr>
          <w:rFonts w:ascii="Verdana" w:hAnsi="Verdana"/>
          <w:sz w:val="20"/>
          <w:szCs w:val="20"/>
        </w:rPr>
        <w:t xml:space="preserve">3. A guard interval is </w:t>
      </w:r>
      <w:r w:rsidRPr="00A50CAE" w:rsidR="00B75663">
        <w:rPr>
          <w:rFonts w:ascii="Verdana" w:hAnsi="Verdana"/>
          <w:sz w:val="20"/>
          <w:szCs w:val="20"/>
        </w:rPr>
        <w:t>included</w:t>
      </w:r>
      <w:r w:rsidRPr="00A50CAE">
        <w:rPr>
          <w:rFonts w:ascii="Verdana" w:hAnsi="Verdana"/>
          <w:sz w:val="20"/>
          <w:szCs w:val="20"/>
        </w:rPr>
        <w:t xml:space="preserve"> in </w:t>
      </w:r>
      <w:r w:rsidR="00B75663">
        <w:rPr>
          <w:rFonts w:ascii="Verdana" w:hAnsi="Verdana"/>
          <w:sz w:val="20"/>
          <w:szCs w:val="20"/>
        </w:rPr>
        <w:t>every single</w:t>
      </w:r>
      <w:r w:rsidRPr="00A50CAE">
        <w:rPr>
          <w:rFonts w:ascii="Verdana" w:hAnsi="Verdana"/>
          <w:sz w:val="20"/>
          <w:szCs w:val="20"/>
        </w:rPr>
        <w:t xml:space="preserve"> symbol to </w:t>
      </w:r>
      <w:r w:rsidRPr="00A50CAE" w:rsidR="00B75663">
        <w:rPr>
          <w:rFonts w:ascii="Verdana" w:hAnsi="Verdana"/>
          <w:sz w:val="20"/>
          <w:szCs w:val="20"/>
        </w:rPr>
        <w:t>decrease</w:t>
      </w:r>
      <w:r w:rsidRPr="00A50CAE">
        <w:rPr>
          <w:rFonts w:ascii="Verdana" w:hAnsi="Verdana"/>
          <w:sz w:val="20"/>
          <w:szCs w:val="20"/>
        </w:rPr>
        <w:t xml:space="preserve"> the channel delay spread and </w:t>
      </w:r>
      <w:r w:rsidRPr="00A50CAE">
        <w:rPr>
          <w:rFonts w:ascii="Verdana" w:hAnsi="Verdana"/>
          <w:sz w:val="20"/>
          <w:szCs w:val="20"/>
        </w:rPr>
        <w:t>intersymbol</w:t>
      </w:r>
      <w:r w:rsidRPr="00A50CAE">
        <w:rPr>
          <w:rFonts w:ascii="Verdana" w:hAnsi="Verdana"/>
          <w:sz w:val="20"/>
          <w:szCs w:val="20"/>
        </w:rPr>
        <w:t xml:space="preserve"> interference.</w:t>
      </w:r>
    </w:p>
    <w:p w:rsidR="00F206BF" w:rsidRPr="00A50CAE" w:rsidP="00F206BF" w14:paraId="6EA2F750" w14:textId="77777777">
      <w:pPr>
        <w:tabs>
          <w:tab w:val="left" w:pos="3518"/>
        </w:tabs>
        <w:rPr>
          <w:rFonts w:ascii="Verdana" w:hAnsi="Verdana"/>
          <w:sz w:val="20"/>
          <w:szCs w:val="20"/>
        </w:rPr>
      </w:pPr>
    </w:p>
    <w:p w:rsidR="009D2730" w:rsidRPr="00A50CAE" w:rsidP="009D2730" w14:paraId="7CF6A647" w14:textId="2154924E">
      <w:pPr>
        <w:tabs>
          <w:tab w:val="left" w:pos="3518"/>
        </w:tabs>
        <w:rPr>
          <w:rFonts w:ascii="Verdana" w:hAnsi="Verdana"/>
          <w:sz w:val="20"/>
          <w:szCs w:val="20"/>
        </w:rPr>
      </w:pPr>
      <w:r w:rsidRPr="00A50CAE">
        <w:rPr>
          <w:rFonts w:ascii="Verdana" w:hAnsi="Verdana"/>
          <w:sz w:val="20"/>
          <w:szCs w:val="20"/>
        </w:rPr>
        <w:t xml:space="preserve">OFDM technology is a </w:t>
      </w:r>
      <w:r w:rsidR="00260479">
        <w:rPr>
          <w:rFonts w:ascii="Verdana" w:hAnsi="Verdana"/>
          <w:sz w:val="20"/>
          <w:szCs w:val="20"/>
        </w:rPr>
        <w:t>fast</w:t>
      </w:r>
      <w:r w:rsidRPr="00A50CAE">
        <w:rPr>
          <w:rFonts w:ascii="Verdana" w:hAnsi="Verdana"/>
          <w:sz w:val="20"/>
          <w:szCs w:val="20"/>
        </w:rPr>
        <w:t xml:space="preserve"> multi-</w:t>
      </w:r>
      <w:r w:rsidRPr="00A50CAE">
        <w:rPr>
          <w:rFonts w:ascii="Verdana" w:hAnsi="Verdana"/>
          <w:sz w:val="20"/>
          <w:szCs w:val="20"/>
        </w:rPr>
        <w:t xml:space="preserve">carrier transmission technology in a wireless </w:t>
      </w:r>
      <w:r w:rsidRPr="00A50CAE" w:rsidR="00260479">
        <w:rPr>
          <w:rFonts w:ascii="Verdana" w:hAnsi="Verdana"/>
          <w:sz w:val="20"/>
          <w:szCs w:val="20"/>
        </w:rPr>
        <w:t>ecosystem</w:t>
      </w:r>
      <w:r w:rsidRPr="00A50CAE">
        <w:rPr>
          <w:rFonts w:ascii="Verdana" w:hAnsi="Verdana"/>
          <w:sz w:val="20"/>
          <w:szCs w:val="20"/>
        </w:rPr>
        <w:t>. The frequency response curve of the wireless channel is mostly non-flat, and the main idea of the OFDM technology is: the given channel is divided into many orthogonal sub-channels in the frequency domain, each sub-channel is modulated with a sub-carrier, and each sub-carrier is transmitted in parallel, Which can effectively suppress the inter-symbol interference (ISI) caused by the time dispersion of the wireless channel.</w:t>
      </w:r>
      <w:r w:rsidRPr="00B75663" w:rsidR="00B75663">
        <w:rPr>
          <w:rFonts w:ascii="Verdana" w:hAnsi="Verdana"/>
          <w:sz w:val="20"/>
          <w:szCs w:val="20"/>
        </w:rPr>
        <w:t xml:space="preserve"> </w:t>
      </w:r>
      <w:r w:rsidR="00B75663">
        <w:rPr>
          <w:rFonts w:ascii="Verdana" w:hAnsi="Verdana"/>
          <w:sz w:val="20"/>
          <w:szCs w:val="20"/>
        </w:rPr>
        <w:t>T</w:t>
      </w:r>
      <w:r w:rsidRPr="00A50CAE" w:rsidR="00B75663">
        <w:rPr>
          <w:rFonts w:ascii="Verdana" w:hAnsi="Verdana"/>
          <w:sz w:val="20"/>
          <w:szCs w:val="20"/>
        </w:rPr>
        <w:t>he need for an equalizer and eliminates it only by inserting a cyclic prefix</w:t>
      </w:r>
      <w:r w:rsidRPr="00A50CAE">
        <w:rPr>
          <w:rFonts w:ascii="Verdana" w:hAnsi="Verdana"/>
          <w:sz w:val="20"/>
          <w:szCs w:val="20"/>
        </w:rPr>
        <w:t xml:space="preserve"> </w:t>
      </w:r>
      <w:r w:rsidR="00B75663">
        <w:rPr>
          <w:rFonts w:ascii="Verdana" w:hAnsi="Verdana"/>
          <w:sz w:val="20"/>
          <w:szCs w:val="20"/>
        </w:rPr>
        <w:t xml:space="preserve">is </w:t>
      </w:r>
      <w:r w:rsidRPr="00A50CAE" w:rsidR="00B75663">
        <w:rPr>
          <w:rFonts w:ascii="Verdana" w:hAnsi="Verdana"/>
          <w:sz w:val="20"/>
          <w:szCs w:val="20"/>
        </w:rPr>
        <w:t>eliminate</w:t>
      </w:r>
      <w:r w:rsidR="00B75663">
        <w:rPr>
          <w:rFonts w:ascii="Verdana" w:hAnsi="Verdana"/>
          <w:sz w:val="20"/>
          <w:szCs w:val="20"/>
        </w:rPr>
        <w:t>d</w:t>
      </w:r>
      <w:r w:rsidRPr="00A50CAE" w:rsidR="00B75663">
        <w:rPr>
          <w:rFonts w:ascii="Verdana" w:hAnsi="Verdana"/>
          <w:sz w:val="20"/>
          <w:szCs w:val="20"/>
        </w:rPr>
        <w:t xml:space="preserve"> </w:t>
      </w:r>
      <w:r w:rsidR="00B75663">
        <w:rPr>
          <w:rFonts w:ascii="Verdana" w:hAnsi="Verdana"/>
          <w:sz w:val="20"/>
          <w:szCs w:val="20"/>
        </w:rPr>
        <w:t>by the</w:t>
      </w:r>
      <w:r w:rsidRPr="00A50CAE">
        <w:rPr>
          <w:rFonts w:ascii="Verdana" w:hAnsi="Verdana"/>
          <w:sz w:val="20"/>
          <w:szCs w:val="20"/>
        </w:rPr>
        <w:t xml:space="preserve"> reduces the complexity of equalization in the receiver, and sometimes even</w:t>
      </w:r>
      <w:r w:rsidR="00B75663">
        <w:rPr>
          <w:rFonts w:ascii="Verdana" w:hAnsi="Verdana"/>
          <w:sz w:val="20"/>
          <w:szCs w:val="20"/>
        </w:rPr>
        <w:t>.</w:t>
      </w:r>
      <w:r w:rsidRPr="00A50CAE">
        <w:rPr>
          <w:rFonts w:ascii="Verdana" w:hAnsi="Verdana"/>
          <w:sz w:val="20"/>
          <w:szCs w:val="20"/>
        </w:rPr>
        <w:t xml:space="preserve"> The adverse effects of ISI.</w:t>
      </w:r>
      <w:r w:rsidRPr="00A50CAE">
        <w:rPr>
          <w:sz w:val="18"/>
          <w:szCs w:val="20"/>
        </w:rPr>
        <w:t xml:space="preserve"> </w:t>
      </w:r>
      <w:r w:rsidRPr="00A50CAE">
        <w:rPr>
          <w:rFonts w:ascii="Verdana" w:hAnsi="Verdana"/>
          <w:sz w:val="20"/>
          <w:szCs w:val="20"/>
        </w:rPr>
        <w:t xml:space="preserve">The signal bandwidth on </w:t>
      </w:r>
      <w:r w:rsidR="00B75663">
        <w:rPr>
          <w:rFonts w:ascii="Verdana" w:hAnsi="Verdana"/>
          <w:sz w:val="20"/>
          <w:szCs w:val="20"/>
        </w:rPr>
        <w:t>every</w:t>
      </w:r>
      <w:r w:rsidRPr="00A50CAE">
        <w:rPr>
          <w:rFonts w:ascii="Verdana" w:hAnsi="Verdana"/>
          <w:sz w:val="20"/>
          <w:szCs w:val="20"/>
        </w:rPr>
        <w:t xml:space="preserve"> sub-channel is </w:t>
      </w:r>
      <w:r w:rsidRPr="00A50CAE" w:rsidR="00B75663">
        <w:rPr>
          <w:rFonts w:ascii="Verdana" w:hAnsi="Verdana"/>
          <w:sz w:val="20"/>
          <w:szCs w:val="20"/>
        </w:rPr>
        <w:t>fewer</w:t>
      </w:r>
      <w:r w:rsidRPr="00A50CAE">
        <w:rPr>
          <w:rFonts w:ascii="Verdana" w:hAnsi="Verdana"/>
          <w:sz w:val="20"/>
          <w:szCs w:val="20"/>
        </w:rPr>
        <w:t xml:space="preserve"> than the channel's </w:t>
      </w:r>
      <w:r w:rsidRPr="00A50CAE" w:rsidR="00B75663">
        <w:rPr>
          <w:rFonts w:ascii="Verdana" w:hAnsi="Verdana"/>
          <w:sz w:val="20"/>
          <w:szCs w:val="20"/>
        </w:rPr>
        <w:t>related</w:t>
      </w:r>
      <w:r w:rsidRPr="00A50CAE">
        <w:rPr>
          <w:rFonts w:ascii="Verdana" w:hAnsi="Verdana"/>
          <w:sz w:val="20"/>
          <w:szCs w:val="20"/>
        </w:rPr>
        <w:t xml:space="preserve"> bandwidth, so each sub-channel c</w:t>
      </w:r>
      <w:r w:rsidR="00B75663">
        <w:rPr>
          <w:rFonts w:ascii="Verdana" w:hAnsi="Verdana"/>
          <w:sz w:val="20"/>
          <w:szCs w:val="20"/>
        </w:rPr>
        <w:t>ould</w:t>
      </w:r>
      <w:r w:rsidRPr="00A50CAE">
        <w:rPr>
          <w:rFonts w:ascii="Verdana" w:hAnsi="Verdana"/>
          <w:sz w:val="20"/>
          <w:szCs w:val="20"/>
        </w:rPr>
        <w:t xml:space="preserve"> be </w:t>
      </w:r>
      <w:r w:rsidR="00B75663">
        <w:rPr>
          <w:rFonts w:ascii="Verdana" w:hAnsi="Verdana"/>
          <w:sz w:val="20"/>
          <w:szCs w:val="20"/>
        </w:rPr>
        <w:t>regarded</w:t>
      </w:r>
      <w:r w:rsidRPr="00A50CAE">
        <w:rPr>
          <w:rFonts w:ascii="Verdana" w:hAnsi="Verdana"/>
          <w:sz w:val="20"/>
          <w:szCs w:val="20"/>
        </w:rPr>
        <w:t xml:space="preserve"> as a fading</w:t>
      </w:r>
      <w:r w:rsidR="00B75663">
        <w:rPr>
          <w:rFonts w:ascii="Verdana" w:hAnsi="Verdana"/>
          <w:sz w:val="20"/>
          <w:szCs w:val="20"/>
        </w:rPr>
        <w:t xml:space="preserve"> flat</w:t>
      </w:r>
      <w:r w:rsidRPr="00A50CAE">
        <w:rPr>
          <w:rFonts w:ascii="Verdana" w:hAnsi="Verdana"/>
          <w:sz w:val="20"/>
          <w:szCs w:val="20"/>
        </w:rPr>
        <w:t xml:space="preserve">, which can </w:t>
      </w:r>
      <w:r w:rsidRPr="00A50CAE" w:rsidR="00B75663">
        <w:rPr>
          <w:rFonts w:ascii="Verdana" w:hAnsi="Verdana"/>
          <w:sz w:val="20"/>
          <w:szCs w:val="20"/>
        </w:rPr>
        <w:t>disregard</w:t>
      </w:r>
      <w:r w:rsidRPr="00A50CAE">
        <w:rPr>
          <w:rFonts w:ascii="Verdana" w:hAnsi="Verdana"/>
          <w:sz w:val="20"/>
          <w:szCs w:val="20"/>
        </w:rPr>
        <w:t xml:space="preserve"> inter-symbol crosstalk, </w:t>
      </w:r>
      <w:r w:rsidR="00B75663">
        <w:rPr>
          <w:rFonts w:ascii="Verdana" w:hAnsi="Verdana"/>
          <w:sz w:val="20"/>
          <w:szCs w:val="20"/>
        </w:rPr>
        <w:t>due to</w:t>
      </w:r>
      <w:r w:rsidRPr="00A50CAE">
        <w:rPr>
          <w:rFonts w:ascii="Verdana" w:hAnsi="Verdana"/>
          <w:sz w:val="20"/>
          <w:szCs w:val="20"/>
        </w:rPr>
        <w:t xml:space="preserve"> the bandwidth of </w:t>
      </w:r>
      <w:r w:rsidR="00B75663">
        <w:rPr>
          <w:rFonts w:ascii="Verdana" w:hAnsi="Verdana"/>
          <w:sz w:val="20"/>
          <w:szCs w:val="20"/>
        </w:rPr>
        <w:t>every</w:t>
      </w:r>
      <w:r w:rsidRPr="00A50CAE">
        <w:rPr>
          <w:rFonts w:ascii="Verdana" w:hAnsi="Verdana"/>
          <w:sz w:val="20"/>
          <w:szCs w:val="20"/>
        </w:rPr>
        <w:t xml:space="preserve"> sub-channel is only a </w:t>
      </w:r>
      <w:r w:rsidRPr="00A50CAE" w:rsidR="00B75663">
        <w:rPr>
          <w:rFonts w:ascii="Verdana" w:hAnsi="Verdana"/>
          <w:sz w:val="20"/>
          <w:szCs w:val="20"/>
        </w:rPr>
        <w:t>minor</w:t>
      </w:r>
      <w:r w:rsidRPr="00A50CAE">
        <w:rPr>
          <w:rFonts w:ascii="Verdana" w:hAnsi="Verdana"/>
          <w:sz w:val="20"/>
          <w:szCs w:val="20"/>
        </w:rPr>
        <w:t xml:space="preserve"> part of the original channel bandwidth, the channel Balancing </w:t>
      </w:r>
      <w:r w:rsidRPr="00A50CAE" w:rsidR="00B75663">
        <w:rPr>
          <w:rFonts w:ascii="Verdana" w:hAnsi="Verdana"/>
          <w:sz w:val="20"/>
          <w:szCs w:val="20"/>
        </w:rPr>
        <w:t>converts</w:t>
      </w:r>
      <w:r w:rsidRPr="00A50CAE">
        <w:rPr>
          <w:rFonts w:ascii="Verdana" w:hAnsi="Verdana"/>
          <w:sz w:val="20"/>
          <w:szCs w:val="20"/>
        </w:rPr>
        <w:t xml:space="preserve"> relatively </w:t>
      </w:r>
      <w:r w:rsidRPr="00A50CAE" w:rsidR="00B75663">
        <w:rPr>
          <w:rFonts w:ascii="Verdana" w:hAnsi="Verdana"/>
          <w:sz w:val="20"/>
          <w:szCs w:val="20"/>
        </w:rPr>
        <w:t>informal</w:t>
      </w:r>
      <w:r w:rsidRPr="00A50CAE">
        <w:rPr>
          <w:rFonts w:ascii="Verdana" w:hAnsi="Verdana"/>
          <w:sz w:val="20"/>
          <w:szCs w:val="20"/>
        </w:rPr>
        <w:t>.</w:t>
      </w:r>
      <w:r w:rsidR="00522833">
        <w:rPr>
          <w:rFonts w:ascii="Verdana" w:hAnsi="Verdana"/>
          <w:sz w:val="20"/>
          <w:szCs w:val="20"/>
        </w:rPr>
        <w:t>[4]</w:t>
      </w:r>
    </w:p>
    <w:p w:rsidR="00B84E9F" w:rsidRPr="00A50CAE" w:rsidP="009D2730" w14:paraId="1D55F97E" w14:textId="77777777">
      <w:pPr>
        <w:tabs>
          <w:tab w:val="left" w:pos="3518"/>
        </w:tabs>
        <w:rPr>
          <w:rFonts w:ascii="Verdana" w:hAnsi="Verdana"/>
          <w:sz w:val="20"/>
          <w:szCs w:val="20"/>
        </w:rPr>
      </w:pPr>
      <w:r w:rsidRPr="00A50CAE">
        <w:rPr>
          <w:noProof/>
          <w:sz w:val="18"/>
          <w:szCs w:val="20"/>
        </w:rPr>
        <w:drawing>
          <wp:inline distT="0" distB="0" distL="0" distR="0">
            <wp:extent cx="5274310" cy="1842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15244" name=""/>
                    <pic:cNvPicPr/>
                  </pic:nvPicPr>
                  <pic:blipFill>
                    <a:blip xmlns:r="http://schemas.openxmlformats.org/officeDocument/2006/relationships" r:embed="rId5"/>
                    <a:stretch>
                      <a:fillRect/>
                    </a:stretch>
                  </pic:blipFill>
                  <pic:spPr>
                    <a:xfrm>
                      <a:off x="0" y="0"/>
                      <a:ext cx="5274310" cy="1842135"/>
                    </a:xfrm>
                    <a:prstGeom prst="rect">
                      <a:avLst/>
                    </a:prstGeom>
                  </pic:spPr>
                </pic:pic>
              </a:graphicData>
            </a:graphic>
          </wp:inline>
        </w:drawing>
      </w:r>
    </w:p>
    <w:p w:rsidR="00B84E9F" w:rsidRPr="00A50CAE" w:rsidP="00B84E9F" w14:paraId="06510874" w14:textId="77777777">
      <w:pPr>
        <w:tabs>
          <w:tab w:val="left" w:pos="3518"/>
        </w:tabs>
        <w:ind w:firstLine="1900" w:firstLineChars="950"/>
        <w:rPr>
          <w:rFonts w:ascii="Verdana" w:hAnsi="Verdana"/>
          <w:sz w:val="20"/>
          <w:szCs w:val="20"/>
        </w:rPr>
      </w:pPr>
      <w:r w:rsidRPr="00A50CAE">
        <w:rPr>
          <w:rFonts w:ascii="Verdana" w:hAnsi="Verdana" w:hint="eastAsia"/>
          <w:sz w:val="20"/>
          <w:szCs w:val="20"/>
        </w:rPr>
        <w:t>F</w:t>
      </w:r>
      <w:r w:rsidRPr="00A50CAE">
        <w:rPr>
          <w:rFonts w:ascii="Verdana" w:hAnsi="Verdana"/>
          <w:sz w:val="20"/>
          <w:szCs w:val="20"/>
        </w:rPr>
        <w:t>igure 1: Simple OFDM Generation</w:t>
      </w:r>
    </w:p>
    <w:p w:rsidR="00B84E9F" w:rsidRPr="00A50CAE" w:rsidP="009D2730" w14:paraId="6DBE0E06" w14:textId="3311FCF8">
      <w:pPr>
        <w:tabs>
          <w:tab w:val="left" w:pos="3518"/>
        </w:tabs>
        <w:rPr>
          <w:rFonts w:ascii="Verdana" w:hAnsi="Verdana"/>
          <w:sz w:val="20"/>
          <w:szCs w:val="20"/>
        </w:rPr>
      </w:pPr>
      <w:r w:rsidRPr="00A50CAE">
        <w:rPr>
          <w:rFonts w:ascii="Verdana" w:hAnsi="Verdana"/>
          <w:sz w:val="20"/>
          <w:szCs w:val="20"/>
        </w:rPr>
        <w:t xml:space="preserve">In this </w:t>
      </w:r>
      <w:r w:rsidR="00B75663">
        <w:rPr>
          <w:rFonts w:ascii="Verdana" w:hAnsi="Verdana"/>
          <w:sz w:val="20"/>
          <w:szCs w:val="20"/>
        </w:rPr>
        <w:t>example</w:t>
      </w:r>
      <w:r w:rsidRPr="00A50CAE">
        <w:rPr>
          <w:rFonts w:ascii="Verdana" w:hAnsi="Verdana"/>
          <w:sz w:val="20"/>
          <w:szCs w:val="20"/>
        </w:rPr>
        <w:t xml:space="preserve"> OFDM system, N sinusoidal input signals</w:t>
      </w:r>
      <w:r w:rsidR="00B75663">
        <w:rPr>
          <w:rFonts w:ascii="Verdana" w:hAnsi="Verdana"/>
          <w:sz w:val="20"/>
          <w:szCs w:val="20"/>
        </w:rPr>
        <w:t xml:space="preserve"> can be seen</w:t>
      </w:r>
      <w:r w:rsidRPr="00A50CAE">
        <w:rPr>
          <w:rFonts w:ascii="Verdana" w:hAnsi="Verdana"/>
          <w:sz w:val="20"/>
          <w:szCs w:val="20"/>
        </w:rPr>
        <w:t xml:space="preserve">. </w:t>
      </w:r>
      <w:r w:rsidR="00B75663">
        <w:rPr>
          <w:rFonts w:ascii="Verdana" w:hAnsi="Verdana"/>
          <w:sz w:val="20"/>
          <w:szCs w:val="20"/>
        </w:rPr>
        <w:t>Every</w:t>
      </w:r>
      <w:r w:rsidRPr="00A50CAE">
        <w:rPr>
          <w:rFonts w:ascii="Verdana" w:hAnsi="Verdana"/>
          <w:sz w:val="20"/>
          <w:szCs w:val="20"/>
        </w:rPr>
        <w:t xml:space="preserve"> subcarrier transmits one bit of </w:t>
      </w:r>
      <w:r w:rsidRPr="00A50CAE" w:rsidR="00B75663">
        <w:rPr>
          <w:rFonts w:ascii="Verdana" w:hAnsi="Verdana"/>
          <w:sz w:val="20"/>
          <w:szCs w:val="20"/>
        </w:rPr>
        <w:t>data</w:t>
      </w:r>
      <w:r w:rsidRPr="00A50CAE">
        <w:rPr>
          <w:rFonts w:ascii="Verdana" w:hAnsi="Verdana"/>
          <w:sz w:val="20"/>
          <w:szCs w:val="20"/>
        </w:rPr>
        <w:t xml:space="preserve"> (N bits total) as </w:t>
      </w:r>
      <w:r w:rsidRPr="00A50CAE" w:rsidR="00B75663">
        <w:rPr>
          <w:rFonts w:ascii="Verdana" w:hAnsi="Verdana"/>
          <w:sz w:val="20"/>
          <w:szCs w:val="20"/>
        </w:rPr>
        <w:t>suggested</w:t>
      </w:r>
      <w:r w:rsidRPr="00A50CAE">
        <w:rPr>
          <w:rFonts w:ascii="Verdana" w:hAnsi="Verdana"/>
          <w:sz w:val="20"/>
          <w:szCs w:val="20"/>
        </w:rPr>
        <w:t xml:space="preserve"> by its presence in </w:t>
      </w:r>
      <w:r w:rsidRPr="00A50CAE">
        <w:rPr>
          <w:rFonts w:ascii="Verdana" w:hAnsi="Verdana"/>
          <w:sz w:val="20"/>
          <w:szCs w:val="20"/>
        </w:rPr>
        <w:t xml:space="preserve">the output spectrum. </w:t>
      </w:r>
      <w:r w:rsidR="00B75663">
        <w:rPr>
          <w:rFonts w:ascii="Verdana" w:hAnsi="Verdana"/>
          <w:sz w:val="20"/>
          <w:szCs w:val="20"/>
        </w:rPr>
        <w:t>A</w:t>
      </w:r>
      <w:r w:rsidRPr="00A50CAE">
        <w:rPr>
          <w:rFonts w:ascii="Verdana" w:hAnsi="Verdana"/>
          <w:sz w:val="20"/>
          <w:szCs w:val="20"/>
        </w:rPr>
        <w:t>n orthogonal signal set</w:t>
      </w:r>
      <w:r w:rsidR="00B75663">
        <w:rPr>
          <w:rFonts w:ascii="Verdana" w:hAnsi="Verdana"/>
          <w:sz w:val="20"/>
          <w:szCs w:val="20"/>
        </w:rPr>
        <w:t xml:space="preserve"> is formed by the selected </w:t>
      </w:r>
      <w:r w:rsidRPr="00A50CAE" w:rsidR="00B75663">
        <w:rPr>
          <w:rFonts w:ascii="Verdana" w:hAnsi="Verdana"/>
          <w:sz w:val="20"/>
          <w:szCs w:val="20"/>
        </w:rPr>
        <w:t>frequency of each subcarrier</w:t>
      </w:r>
      <w:r w:rsidRPr="00A50CAE">
        <w:rPr>
          <w:rFonts w:ascii="Verdana" w:hAnsi="Verdana"/>
          <w:sz w:val="20"/>
          <w:szCs w:val="20"/>
        </w:rPr>
        <w:t>. These</w:t>
      </w:r>
      <w:r w:rsidR="00B75663">
        <w:rPr>
          <w:rFonts w:ascii="Verdana" w:hAnsi="Verdana"/>
          <w:sz w:val="20"/>
          <w:szCs w:val="20"/>
        </w:rPr>
        <w:t xml:space="preserve"> selected</w:t>
      </w:r>
      <w:r w:rsidRPr="00A50CAE">
        <w:rPr>
          <w:rFonts w:ascii="Verdana" w:hAnsi="Verdana"/>
          <w:sz w:val="20"/>
          <w:szCs w:val="20"/>
        </w:rPr>
        <w:t xml:space="preserve"> frequencies are known </w:t>
      </w:r>
      <w:r w:rsidR="00B75663">
        <w:rPr>
          <w:rFonts w:ascii="Verdana" w:hAnsi="Verdana"/>
          <w:sz w:val="20"/>
          <w:szCs w:val="20"/>
        </w:rPr>
        <w:t xml:space="preserve">also </w:t>
      </w:r>
      <w:r w:rsidRPr="00A50CAE">
        <w:rPr>
          <w:rFonts w:ascii="Verdana" w:hAnsi="Verdana"/>
          <w:sz w:val="20"/>
          <w:szCs w:val="20"/>
        </w:rPr>
        <w:t xml:space="preserve">at the receiver for signal recovery. </w:t>
      </w:r>
      <w:r w:rsidR="00B75663">
        <w:rPr>
          <w:rFonts w:ascii="Verdana" w:hAnsi="Verdana"/>
          <w:sz w:val="20"/>
          <w:szCs w:val="20"/>
        </w:rPr>
        <w:t>T</w:t>
      </w:r>
      <w:r w:rsidRPr="00A50CAE">
        <w:rPr>
          <w:rFonts w:ascii="Verdana" w:hAnsi="Verdana"/>
          <w:sz w:val="20"/>
          <w:szCs w:val="20"/>
        </w:rPr>
        <w:t xml:space="preserve">he output is </w:t>
      </w:r>
      <w:r w:rsidRPr="00A50CAE" w:rsidR="00B75663">
        <w:rPr>
          <w:rFonts w:ascii="Verdana" w:hAnsi="Verdana"/>
          <w:sz w:val="20"/>
          <w:szCs w:val="20"/>
        </w:rPr>
        <w:t>informed</w:t>
      </w:r>
      <w:r w:rsidRPr="00A50CAE">
        <w:rPr>
          <w:rFonts w:ascii="Verdana" w:hAnsi="Verdana"/>
          <w:sz w:val="20"/>
          <w:szCs w:val="20"/>
        </w:rPr>
        <w:t xml:space="preserve"> at a </w:t>
      </w:r>
      <w:r w:rsidRPr="00A50CAE" w:rsidR="00B75663">
        <w:rPr>
          <w:rFonts w:ascii="Verdana" w:hAnsi="Verdana"/>
          <w:sz w:val="20"/>
          <w:szCs w:val="20"/>
        </w:rPr>
        <w:t>regular</w:t>
      </w:r>
      <w:r w:rsidRPr="00A50CAE">
        <w:rPr>
          <w:rFonts w:ascii="Verdana" w:hAnsi="Verdana"/>
          <w:sz w:val="20"/>
          <w:szCs w:val="20"/>
        </w:rPr>
        <w:t xml:space="preserve"> interval T </w:t>
      </w:r>
      <w:r w:rsidR="00B75663">
        <w:rPr>
          <w:rFonts w:ascii="Verdana" w:hAnsi="Verdana"/>
          <w:sz w:val="20"/>
          <w:szCs w:val="20"/>
        </w:rPr>
        <w:t>which</w:t>
      </w:r>
      <w:r w:rsidRPr="00A50CAE">
        <w:rPr>
          <w:rFonts w:ascii="Verdana" w:hAnsi="Verdana"/>
          <w:sz w:val="20"/>
          <w:szCs w:val="20"/>
        </w:rPr>
        <w:t xml:space="preserve"> forms the symbol period. T must be the reciprocal of the subcarrier spacing</w:t>
      </w:r>
      <w:r w:rsidR="00D0595F">
        <w:rPr>
          <w:rFonts w:ascii="Verdana" w:hAnsi="Verdana"/>
          <w:sz w:val="20"/>
          <w:szCs w:val="20"/>
        </w:rPr>
        <w:t xml:space="preserve"> in order to be maintained</w:t>
      </w:r>
      <w:r w:rsidRPr="00A50CAE">
        <w:rPr>
          <w:rFonts w:ascii="Verdana" w:hAnsi="Verdana"/>
          <w:sz w:val="20"/>
          <w:szCs w:val="20"/>
        </w:rPr>
        <w:t>.[</w:t>
      </w:r>
      <w:r w:rsidR="00522833">
        <w:rPr>
          <w:rFonts w:ascii="Verdana" w:hAnsi="Verdana"/>
          <w:sz w:val="20"/>
          <w:szCs w:val="20"/>
        </w:rPr>
        <w:t>4</w:t>
      </w:r>
      <w:r w:rsidRPr="00A50CAE">
        <w:rPr>
          <w:rFonts w:ascii="Verdana" w:hAnsi="Verdana"/>
          <w:sz w:val="20"/>
          <w:szCs w:val="20"/>
        </w:rPr>
        <w:t>]</w:t>
      </w:r>
    </w:p>
    <w:p w:rsidR="00B00940" w:rsidP="00B00940" w14:paraId="2F2CEBC0" w14:textId="77777777">
      <w:pPr>
        <w:tabs>
          <w:tab w:val="left" w:pos="3518"/>
        </w:tabs>
        <w:rPr>
          <w:rFonts w:ascii="Verdana" w:hAnsi="Verdana"/>
          <w:b/>
          <w:bCs/>
          <w:sz w:val="22"/>
        </w:rPr>
      </w:pPr>
    </w:p>
    <w:p w:rsidR="00B84E9F" w:rsidRPr="00B00940" w:rsidP="00B00940" w14:paraId="695CEA0E" w14:textId="2CB665C5">
      <w:pPr>
        <w:pStyle w:val="ListParagraph"/>
        <w:numPr>
          <w:ilvl w:val="1"/>
          <w:numId w:val="1"/>
        </w:numPr>
        <w:tabs>
          <w:tab w:val="left" w:pos="3518"/>
        </w:tabs>
        <w:ind w:firstLineChars="0"/>
        <w:rPr>
          <w:rFonts w:ascii="Verdana" w:hAnsi="Verdana"/>
          <w:b/>
          <w:bCs/>
          <w:sz w:val="22"/>
        </w:rPr>
      </w:pPr>
      <w:r w:rsidRPr="00B00940">
        <w:rPr>
          <w:rFonts w:ascii="Verdana" w:hAnsi="Verdana"/>
          <w:b/>
          <w:bCs/>
          <w:sz w:val="22"/>
        </w:rPr>
        <w:t>Uncomplicated</w:t>
      </w:r>
      <w:r w:rsidRPr="00B00940" w:rsidR="007A5849">
        <w:rPr>
          <w:rFonts w:ascii="Verdana" w:hAnsi="Verdana"/>
          <w:b/>
          <w:bCs/>
          <w:sz w:val="22"/>
        </w:rPr>
        <w:t xml:space="preserve"> Digital OFDM system Implementation using FFT transforms</w:t>
      </w:r>
    </w:p>
    <w:p w:rsidR="00AB553D" w:rsidRPr="00A50CAE" w:rsidP="00AB553D" w14:paraId="2C8C1BF7" w14:textId="147FCFA8">
      <w:pPr>
        <w:tabs>
          <w:tab w:val="left" w:pos="3518"/>
        </w:tabs>
        <w:rPr>
          <w:rFonts w:ascii="Verdana" w:hAnsi="Verdana"/>
          <w:szCs w:val="21"/>
        </w:rPr>
      </w:pPr>
      <w:r w:rsidRPr="00A50CAE">
        <w:rPr>
          <w:rFonts w:ascii="Verdana" w:hAnsi="Verdana"/>
          <w:szCs w:val="21"/>
        </w:rPr>
        <w:t xml:space="preserve">Although the </w:t>
      </w:r>
      <w:r w:rsidR="00601F48">
        <w:rPr>
          <w:rFonts w:ascii="Verdana" w:hAnsi="Verdana"/>
          <w:szCs w:val="21"/>
        </w:rPr>
        <w:t xml:space="preserve">application </w:t>
      </w:r>
      <w:r w:rsidRPr="00A50CAE">
        <w:rPr>
          <w:rFonts w:ascii="Verdana" w:hAnsi="Verdana"/>
          <w:szCs w:val="21"/>
        </w:rPr>
        <w:t>of multiple carriers transmitted in parallel is an effective way to reduce frequency selective fading, it does come with implementation issues. This can be overcome with the use of a discrete Fourier Transform technique.</w:t>
      </w:r>
    </w:p>
    <w:p w:rsidR="00AB553D" w:rsidRPr="00A50CAE" w:rsidP="00AB553D" w14:paraId="16199665" w14:textId="6D12B740">
      <w:pPr>
        <w:tabs>
          <w:tab w:val="left" w:pos="3518"/>
        </w:tabs>
        <w:rPr>
          <w:rFonts w:ascii="Verdana" w:hAnsi="Verdana"/>
          <w:szCs w:val="21"/>
        </w:rPr>
      </w:pPr>
      <w:r>
        <w:rPr>
          <w:rFonts w:ascii="Verdana" w:hAnsi="Verdana"/>
          <w:szCs w:val="21"/>
        </w:rPr>
        <w:t>U</w:t>
      </w:r>
      <w:r w:rsidRPr="00A50CAE">
        <w:rPr>
          <w:rFonts w:ascii="Verdana" w:hAnsi="Verdana"/>
          <w:szCs w:val="21"/>
        </w:rPr>
        <w:t xml:space="preserve">sing a combination of Fast Fourier Transform (FFT) and Inverse Fast Fourier Transform (IFFT) digital signal processing </w:t>
      </w:r>
      <w:r>
        <w:rPr>
          <w:rFonts w:ascii="Verdana" w:hAnsi="Verdana"/>
          <w:szCs w:val="21"/>
        </w:rPr>
        <w:t>could extend t</w:t>
      </w:r>
      <w:r w:rsidRPr="00A50CAE" w:rsidR="007A5849">
        <w:rPr>
          <w:rFonts w:ascii="Verdana" w:hAnsi="Verdana"/>
          <w:szCs w:val="21"/>
        </w:rPr>
        <w:t xml:space="preserve">he </w:t>
      </w:r>
      <w:r w:rsidRPr="00A50CAE">
        <w:rPr>
          <w:rFonts w:ascii="Verdana" w:hAnsi="Verdana"/>
          <w:szCs w:val="21"/>
        </w:rPr>
        <w:t>models</w:t>
      </w:r>
      <w:r w:rsidRPr="00A50CAE" w:rsidR="007A5849">
        <w:rPr>
          <w:rFonts w:ascii="Verdana" w:hAnsi="Verdana"/>
          <w:szCs w:val="21"/>
        </w:rPr>
        <w:t xml:space="preserve"> used in the simple analogue OFDM implementation. These transforms are </w:t>
      </w:r>
      <w:r w:rsidRPr="00A50CAE">
        <w:rPr>
          <w:rFonts w:ascii="Verdana" w:hAnsi="Verdana"/>
          <w:szCs w:val="21"/>
        </w:rPr>
        <w:t>key</w:t>
      </w:r>
      <w:r w:rsidRPr="00A50CAE" w:rsidR="007A5849">
        <w:rPr>
          <w:rFonts w:ascii="Verdana" w:hAnsi="Verdana"/>
          <w:szCs w:val="21"/>
        </w:rPr>
        <w:t xml:space="preserve"> from the OFDM perspective because they can be viewed as </w:t>
      </w:r>
      <w:r w:rsidRPr="00A50CAE">
        <w:rPr>
          <w:rFonts w:ascii="Verdana" w:hAnsi="Verdana"/>
          <w:szCs w:val="21"/>
        </w:rPr>
        <w:t>planning</w:t>
      </w:r>
      <w:r w:rsidRPr="00A50CAE" w:rsidR="007A5849">
        <w:rPr>
          <w:rFonts w:ascii="Verdana" w:hAnsi="Verdana"/>
          <w:szCs w:val="21"/>
        </w:rPr>
        <w:t xml:space="preserve"> digitally modulated input data (data symbols) onto orthogonal subcarriers. In principle, the IFFT takes frequency-domain input data (complex numbers representing the modulated subcarriers) and converts it to the time-domain output data (analogue OFDM symbol waveform).[</w:t>
      </w:r>
      <w:r w:rsidR="00522833">
        <w:rPr>
          <w:rFonts w:ascii="Verdana" w:hAnsi="Verdana"/>
          <w:szCs w:val="21"/>
        </w:rPr>
        <w:t>4</w:t>
      </w:r>
      <w:r w:rsidRPr="00A50CAE" w:rsidR="007A5849">
        <w:rPr>
          <w:rFonts w:ascii="Verdana" w:hAnsi="Verdana"/>
          <w:szCs w:val="21"/>
        </w:rPr>
        <w:t>]</w:t>
      </w:r>
    </w:p>
    <w:p w:rsidR="00601F48" w:rsidP="00AB553D" w14:paraId="315AA3B1" w14:textId="77777777">
      <w:pPr>
        <w:tabs>
          <w:tab w:val="left" w:pos="3518"/>
        </w:tabs>
        <w:rPr>
          <w:rFonts w:ascii="Verdana" w:hAnsi="Verdana"/>
          <w:szCs w:val="21"/>
        </w:rPr>
      </w:pPr>
    </w:p>
    <w:p w:rsidR="00AB553D" w:rsidRPr="00A50CAE" w:rsidP="00AB553D" w14:paraId="6EAB54FD" w14:textId="37D790FE">
      <w:pPr>
        <w:tabs>
          <w:tab w:val="left" w:pos="3518"/>
        </w:tabs>
        <w:rPr>
          <w:rFonts w:ascii="Verdana" w:hAnsi="Verdana"/>
          <w:szCs w:val="21"/>
        </w:rPr>
      </w:pPr>
      <w:r w:rsidRPr="00A50CAE">
        <w:rPr>
          <w:rFonts w:ascii="Verdana" w:hAnsi="Verdana"/>
          <w:szCs w:val="21"/>
        </w:rPr>
        <w:t>The IFFT takes in N source symbols at a time where N is the number of subcarriers in the system. Each of these N input symbols has a symbol period of T seconds. Recall that the output of the IFFT is N orthogonal sinusoids. These orthogonal sinusoids every have a distinct frequency and the lowest frequency is DC.[</w:t>
      </w:r>
      <w:r>
        <w:rPr>
          <w:rFonts w:ascii="Verdana" w:hAnsi="Verdana"/>
          <w:szCs w:val="21"/>
        </w:rPr>
        <w:t>4</w:t>
      </w:r>
      <w:r w:rsidRPr="00A50CAE">
        <w:rPr>
          <w:rFonts w:ascii="Verdana" w:hAnsi="Verdana"/>
          <w:szCs w:val="21"/>
        </w:rPr>
        <w:t>]</w:t>
      </w:r>
    </w:p>
    <w:p w:rsidR="00B84E9F" w:rsidRPr="00A50CAE" w:rsidP="00AB553D" w14:paraId="3DE865DF" w14:textId="7D3CE5C9">
      <w:pPr>
        <w:tabs>
          <w:tab w:val="left" w:pos="3518"/>
        </w:tabs>
        <w:rPr>
          <w:rFonts w:ascii="Verdana" w:hAnsi="Verdana"/>
          <w:szCs w:val="21"/>
        </w:rPr>
      </w:pPr>
      <w:r>
        <w:rPr>
          <w:rFonts w:ascii="Verdana" w:hAnsi="Verdana"/>
          <w:szCs w:val="21"/>
        </w:rPr>
        <w:t>T</w:t>
      </w:r>
      <w:r w:rsidRPr="00A50CAE">
        <w:rPr>
          <w:rFonts w:ascii="Verdana" w:hAnsi="Verdana"/>
          <w:szCs w:val="21"/>
        </w:rPr>
        <w:t>he input bits are classed and mapped to source data symbols that are a complex number representing the modulation constellation point (e.g., the QAM symbols that would be present in a single subcarrier system)</w:t>
      </w:r>
      <w:r>
        <w:rPr>
          <w:rFonts w:ascii="Verdana" w:hAnsi="Verdana"/>
          <w:szCs w:val="21"/>
        </w:rPr>
        <w:t xml:space="preserve"> I</w:t>
      </w:r>
      <w:r w:rsidRPr="00A50CAE" w:rsidR="007A5849">
        <w:rPr>
          <w:rFonts w:ascii="Verdana" w:hAnsi="Verdana"/>
          <w:szCs w:val="21"/>
        </w:rPr>
        <w:t xml:space="preserve">n a digitally implemented OFDM system. These complex source symbols are </w:t>
      </w:r>
      <w:r w:rsidRPr="00A50CAE">
        <w:rPr>
          <w:rFonts w:ascii="Verdana" w:hAnsi="Verdana"/>
          <w:szCs w:val="21"/>
        </w:rPr>
        <w:t>handled</w:t>
      </w:r>
      <w:r w:rsidRPr="00A50CAE" w:rsidR="007A5849">
        <w:rPr>
          <w:rFonts w:ascii="Verdana" w:hAnsi="Verdana"/>
          <w:szCs w:val="21"/>
        </w:rPr>
        <w:t xml:space="preserve"> by the transmitter as though they are in the frequency-domain and are the inputs to an IFFT block that transforms the data into the time-domain. </w:t>
      </w:r>
      <w:r w:rsidRPr="00A50CAE">
        <w:rPr>
          <w:rFonts w:ascii="Verdana" w:hAnsi="Verdana"/>
          <w:szCs w:val="21"/>
        </w:rPr>
        <w:t>[</w:t>
      </w:r>
      <w:r>
        <w:rPr>
          <w:rFonts w:ascii="Verdana" w:hAnsi="Verdana"/>
          <w:szCs w:val="21"/>
        </w:rPr>
        <w:t>4</w:t>
      </w:r>
      <w:r w:rsidRPr="00A50CAE">
        <w:rPr>
          <w:rFonts w:ascii="Verdana" w:hAnsi="Verdana"/>
          <w:szCs w:val="21"/>
        </w:rPr>
        <w:t>]</w:t>
      </w:r>
    </w:p>
    <w:p w:rsidR="00AB553D" w:rsidRPr="00DB04E9" w:rsidP="007C4128" w14:paraId="1798EE83" w14:textId="77777777">
      <w:pPr>
        <w:tabs>
          <w:tab w:val="left" w:pos="3518"/>
        </w:tabs>
        <w:ind w:left="1035" w:hanging="90" w:leftChars="450" w:hangingChars="50"/>
        <w:rPr>
          <w:rFonts w:ascii="Verdana" w:hAnsi="Verdana"/>
          <w:b/>
          <w:bCs/>
          <w:sz w:val="20"/>
          <w:szCs w:val="20"/>
        </w:rPr>
      </w:pPr>
      <w:r w:rsidRPr="00DB04E9">
        <w:rPr>
          <w:b/>
          <w:bCs/>
          <w:noProof/>
          <w:sz w:val="18"/>
          <w:szCs w:val="20"/>
        </w:rPr>
        <w:drawing>
          <wp:anchor distT="0" distB="0" distL="114300" distR="114300" simplePos="0" relativeHeight="251658240" behindDoc="0" locked="0" layoutInCell="1" allowOverlap="1">
            <wp:simplePos x="0" y="0"/>
            <wp:positionH relativeFrom="column">
              <wp:posOffset>-2569</wp:posOffset>
            </wp:positionH>
            <wp:positionV relativeFrom="paragraph">
              <wp:posOffset>35275</wp:posOffset>
            </wp:positionV>
            <wp:extent cx="5212715" cy="1910994"/>
            <wp:effectExtent l="0" t="0" r="698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19338" name=""/>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5212715" cy="1910994"/>
                    </a:xfrm>
                    <a:prstGeom prst="rect">
                      <a:avLst/>
                    </a:prstGeom>
                  </pic:spPr>
                </pic:pic>
              </a:graphicData>
            </a:graphic>
          </wp:anchor>
        </w:drawing>
      </w:r>
      <w:r w:rsidRPr="00DB04E9">
        <w:rPr>
          <w:rFonts w:ascii="Verdana" w:hAnsi="Verdana"/>
          <w:b/>
          <w:bCs/>
          <w:sz w:val="20"/>
          <w:szCs w:val="20"/>
        </w:rPr>
        <w:t>Figure 2: Simplified OFDM System Block Diagram</w:t>
      </w:r>
    </w:p>
    <w:p w:rsidR="00AB553D" w:rsidRPr="00A50CAE" w:rsidP="00AB553D" w14:paraId="6102CA8A" w14:textId="360ACFAD">
      <w:pPr>
        <w:pStyle w:val="NormalWeb"/>
        <w:spacing w:before="0" w:beforeAutospacing="0" w:after="240" w:afterAutospacing="0" w:line="312" w:lineRule="atLeast"/>
        <w:ind w:left="288" w:right="480"/>
        <w:rPr>
          <w:rFonts w:ascii="Verdana" w:hAnsi="Verdana"/>
          <w:color w:val="000000"/>
          <w:sz w:val="21"/>
          <w:szCs w:val="21"/>
        </w:rPr>
      </w:pPr>
      <w:r>
        <w:rPr>
          <w:rFonts w:ascii="Verdana" w:hAnsi="Verdana"/>
          <w:color w:val="000000"/>
          <w:sz w:val="21"/>
          <w:szCs w:val="21"/>
        </w:rPr>
        <w:t>T</w:t>
      </w:r>
      <w:r w:rsidRPr="00A50CAE">
        <w:rPr>
          <w:rFonts w:ascii="Verdana" w:hAnsi="Verdana"/>
          <w:color w:val="000000"/>
          <w:sz w:val="21"/>
          <w:szCs w:val="21"/>
        </w:rPr>
        <w:t xml:space="preserve">he mapped constellation point </w:t>
      </w:r>
      <w:r>
        <w:rPr>
          <w:rFonts w:ascii="Verdana" w:hAnsi="Verdana"/>
          <w:color w:val="000000"/>
          <w:sz w:val="21"/>
          <w:szCs w:val="21"/>
        </w:rPr>
        <w:t>is represented by t</w:t>
      </w:r>
      <w:r w:rsidRPr="00A50CAE" w:rsidR="007A5849">
        <w:rPr>
          <w:rFonts w:ascii="Verdana" w:hAnsi="Verdana"/>
          <w:color w:val="000000"/>
          <w:sz w:val="21"/>
          <w:szCs w:val="21"/>
        </w:rPr>
        <w:t xml:space="preserve">he input symbols are complex values representing and therefore specify both the </w:t>
      </w:r>
      <w:r w:rsidRPr="00A50CAE" w:rsidR="007A5849">
        <w:rPr>
          <w:rFonts w:ascii="Verdana" w:hAnsi="Verdana"/>
          <w:color w:val="000000"/>
          <w:sz w:val="21"/>
          <w:szCs w:val="21"/>
        </w:rPr>
        <w:t xml:space="preserve">amplitude and phase of the sinusoid for that subcarrier. The IFFT output is the summation of all N sinusoids. Thus, the IFFT block </w:t>
      </w:r>
      <w:r w:rsidRPr="00A50CAE">
        <w:rPr>
          <w:rFonts w:ascii="Verdana" w:hAnsi="Verdana"/>
          <w:color w:val="000000"/>
          <w:sz w:val="21"/>
          <w:szCs w:val="21"/>
        </w:rPr>
        <w:t>offers</w:t>
      </w:r>
      <w:r w:rsidRPr="00A50CAE" w:rsidR="007A5849">
        <w:rPr>
          <w:rFonts w:ascii="Verdana" w:hAnsi="Verdana"/>
          <w:color w:val="000000"/>
          <w:sz w:val="21"/>
          <w:szCs w:val="21"/>
        </w:rPr>
        <w:t xml:space="preserve"> </w:t>
      </w:r>
      <w:r w:rsidRPr="00A50CAE" w:rsidR="007A5849">
        <w:rPr>
          <w:rFonts w:ascii="Verdana" w:hAnsi="Verdana"/>
          <w:color w:val="000000"/>
          <w:sz w:val="21"/>
          <w:szCs w:val="21"/>
        </w:rPr>
        <w:t>a</w:t>
      </w:r>
      <w:r w:rsidRPr="00A50CAE" w:rsidR="007A5849">
        <w:rPr>
          <w:rFonts w:ascii="Verdana" w:hAnsi="Verdana"/>
          <w:color w:val="000000"/>
          <w:sz w:val="21"/>
          <w:szCs w:val="21"/>
        </w:rPr>
        <w:t xml:space="preserve">n </w:t>
      </w:r>
      <w:r w:rsidRPr="00A50CAE">
        <w:rPr>
          <w:rFonts w:ascii="Verdana" w:hAnsi="Verdana"/>
          <w:color w:val="000000"/>
          <w:sz w:val="21"/>
          <w:szCs w:val="21"/>
        </w:rPr>
        <w:t>easy</w:t>
      </w:r>
      <w:r w:rsidRPr="00A50CAE" w:rsidR="007A5849">
        <w:rPr>
          <w:rFonts w:ascii="Verdana" w:hAnsi="Verdana"/>
          <w:color w:val="000000"/>
          <w:sz w:val="21"/>
          <w:szCs w:val="21"/>
        </w:rPr>
        <w:t xml:space="preserve"> way to modulate data onto N orthogonal subcarriers. The block of N output samples from the IFFT make up a single OFDM symbol.</w:t>
      </w:r>
    </w:p>
    <w:p w:rsidR="00AB553D" w:rsidRPr="00A50CAE" w:rsidP="00AB553D" w14:paraId="4320FDC1" w14:textId="78F6E96B">
      <w:pPr>
        <w:pStyle w:val="NormalWeb"/>
        <w:spacing w:before="0" w:beforeAutospacing="0" w:after="240" w:afterAutospacing="0" w:line="312" w:lineRule="atLeast"/>
        <w:ind w:left="288" w:right="480"/>
        <w:rPr>
          <w:rFonts w:ascii="Verdana" w:hAnsi="Verdana"/>
          <w:color w:val="000000"/>
          <w:sz w:val="21"/>
          <w:szCs w:val="21"/>
        </w:rPr>
      </w:pPr>
      <w:r w:rsidRPr="00A50CAE">
        <w:rPr>
          <w:rFonts w:ascii="Verdana" w:hAnsi="Verdana"/>
          <w:color w:val="000000"/>
          <w:sz w:val="21"/>
          <w:szCs w:val="21"/>
        </w:rPr>
        <w:t xml:space="preserve">After </w:t>
      </w:r>
      <w:r w:rsidRPr="00A50CAE" w:rsidR="00601F48">
        <w:rPr>
          <w:rFonts w:ascii="Verdana" w:hAnsi="Verdana"/>
          <w:color w:val="000000"/>
          <w:sz w:val="21"/>
          <w:szCs w:val="21"/>
        </w:rPr>
        <w:t>several</w:t>
      </w:r>
      <w:r w:rsidRPr="00A50CAE">
        <w:rPr>
          <w:rFonts w:ascii="Verdana" w:hAnsi="Verdana"/>
          <w:color w:val="000000"/>
          <w:sz w:val="21"/>
          <w:szCs w:val="21"/>
        </w:rPr>
        <w:t xml:space="preserve"> </w:t>
      </w:r>
      <w:r w:rsidRPr="00A50CAE" w:rsidR="00C72E54">
        <w:rPr>
          <w:rFonts w:ascii="Verdana" w:hAnsi="Verdana"/>
          <w:color w:val="000000"/>
          <w:sz w:val="21"/>
          <w:szCs w:val="21"/>
        </w:rPr>
        <w:t>further</w:t>
      </w:r>
      <w:r w:rsidRPr="00A50CAE">
        <w:rPr>
          <w:rFonts w:ascii="Verdana" w:hAnsi="Verdana"/>
          <w:color w:val="000000"/>
          <w:sz w:val="21"/>
          <w:szCs w:val="21"/>
        </w:rPr>
        <w:t xml:space="preserve"> processing, the time-domain signal that results from the IFFT is transmitted across the radio channel. At the receiver, an FFT block is used to process the received signal and bring it into the frequency domain which is used to recover the original data bits.</w:t>
      </w:r>
    </w:p>
    <w:p w:rsidR="00AB553D" w:rsidP="00A50CAE" w14:paraId="63B3A4FC" w14:textId="77777777">
      <w:pPr>
        <w:pStyle w:val="ListParagraph"/>
        <w:numPr>
          <w:ilvl w:val="1"/>
          <w:numId w:val="1"/>
        </w:numPr>
        <w:tabs>
          <w:tab w:val="left" w:pos="3518"/>
        </w:tabs>
        <w:ind w:firstLineChars="0"/>
        <w:rPr>
          <w:rFonts w:ascii="Verdana" w:hAnsi="Verdana"/>
          <w:b/>
          <w:bCs/>
          <w:noProof/>
          <w:sz w:val="22"/>
          <w:szCs w:val="24"/>
        </w:rPr>
      </w:pPr>
      <w:r w:rsidRPr="00A50CAE">
        <w:rPr>
          <w:rFonts w:ascii="Verdana" w:hAnsi="Verdana"/>
          <w:b/>
          <w:bCs/>
          <w:noProof/>
          <w:sz w:val="22"/>
          <w:szCs w:val="24"/>
        </w:rPr>
        <w:t>OFDM implementations</w:t>
      </w:r>
    </w:p>
    <w:p w:rsidR="00A50CAE" w:rsidP="00A50CAE" w14:paraId="7DCD4982" w14:textId="77777777">
      <w:pPr>
        <w:tabs>
          <w:tab w:val="left" w:pos="3518"/>
        </w:tabs>
        <w:rPr>
          <w:rFonts w:ascii="Verdana" w:hAnsi="Verdana"/>
          <w:sz w:val="20"/>
          <w:szCs w:val="21"/>
        </w:rPr>
      </w:pPr>
      <w:r>
        <w:rPr>
          <w:rFonts w:ascii="Verdana" w:hAnsi="Verdana"/>
          <w:sz w:val="20"/>
          <w:szCs w:val="21"/>
        </w:rPr>
        <w:t>A</w:t>
      </w:r>
      <w:r w:rsidRPr="00A50CAE">
        <w:rPr>
          <w:rFonts w:ascii="Verdana" w:hAnsi="Verdana"/>
          <w:sz w:val="20"/>
          <w:szCs w:val="21"/>
        </w:rPr>
        <w:t>rea</w:t>
      </w:r>
      <w:r>
        <w:rPr>
          <w:rFonts w:ascii="Verdana" w:hAnsi="Verdana"/>
          <w:sz w:val="20"/>
          <w:szCs w:val="21"/>
        </w:rPr>
        <w:t>s</w:t>
      </w:r>
      <w:r w:rsidRPr="00A50CAE">
        <w:rPr>
          <w:rFonts w:ascii="Verdana" w:hAnsi="Verdana"/>
          <w:sz w:val="20"/>
          <w:szCs w:val="21"/>
        </w:rPr>
        <w:t xml:space="preserve">, where OFDM </w:t>
      </w:r>
      <w:r>
        <w:rPr>
          <w:rFonts w:ascii="Verdana" w:hAnsi="Verdana"/>
          <w:sz w:val="20"/>
          <w:szCs w:val="21"/>
        </w:rPr>
        <w:t>are</w:t>
      </w:r>
      <w:r w:rsidRPr="00A50CAE">
        <w:rPr>
          <w:rFonts w:ascii="Verdana" w:hAnsi="Verdana"/>
          <w:sz w:val="20"/>
          <w:szCs w:val="21"/>
        </w:rPr>
        <w:t xml:space="preserve"> commonly implemented</w:t>
      </w:r>
      <w:r>
        <w:rPr>
          <w:rFonts w:ascii="Verdana" w:hAnsi="Verdana"/>
          <w:sz w:val="20"/>
          <w:szCs w:val="21"/>
        </w:rPr>
        <w:t xml:space="preserve">, are </w:t>
      </w:r>
      <w:r w:rsidRPr="00A50CAE">
        <w:rPr>
          <w:rFonts w:ascii="Verdana" w:hAnsi="Verdana"/>
          <w:sz w:val="20"/>
          <w:szCs w:val="21"/>
        </w:rPr>
        <w:t>Wi-Fi networks</w:t>
      </w:r>
      <w:r>
        <w:rPr>
          <w:rFonts w:ascii="Verdana" w:hAnsi="Verdana"/>
          <w:sz w:val="20"/>
          <w:szCs w:val="21"/>
        </w:rPr>
        <w:t>,</w:t>
      </w:r>
      <w:r w:rsidRPr="00A50CAE">
        <w:t xml:space="preserve"> the </w:t>
      </w:r>
      <w:r w:rsidRPr="00A50CAE">
        <w:rPr>
          <w:rFonts w:ascii="Verdana" w:hAnsi="Verdana"/>
          <w:sz w:val="20"/>
          <w:szCs w:val="21"/>
        </w:rPr>
        <w:t>video industry</w:t>
      </w:r>
    </w:p>
    <w:p w:rsidR="00A50CAE" w:rsidRPr="00A50CAE" w:rsidP="00A50CAE" w14:paraId="478A0AFE" w14:textId="77777777">
      <w:pPr>
        <w:tabs>
          <w:tab w:val="left" w:pos="3518"/>
        </w:tabs>
        <w:rPr>
          <w:rFonts w:ascii="Verdana" w:hAnsi="Verdana"/>
          <w:b/>
          <w:bCs/>
          <w:noProof/>
          <w:sz w:val="22"/>
          <w:szCs w:val="24"/>
        </w:rPr>
      </w:pPr>
      <w:r>
        <w:rPr>
          <w:rFonts w:ascii="Verdana" w:hAnsi="Verdana"/>
          <w:sz w:val="20"/>
          <w:szCs w:val="21"/>
        </w:rPr>
        <w:t>,</w:t>
      </w:r>
      <w:r w:rsidRPr="00A50CAE">
        <w:rPr>
          <w:rFonts w:ascii="Verdana" w:hAnsi="Verdana"/>
          <w:sz w:val="20"/>
          <w:szCs w:val="21"/>
        </w:rPr>
        <w:t xml:space="preserve"> 4G LTE mobile communication networks</w:t>
      </w:r>
      <w:r w:rsidR="009829C5">
        <w:rPr>
          <w:rFonts w:ascii="Verdana" w:hAnsi="Verdana"/>
          <w:sz w:val="20"/>
          <w:szCs w:val="21"/>
        </w:rPr>
        <w:t>.</w:t>
      </w:r>
      <w:r>
        <w:rPr>
          <w:rFonts w:ascii="Verdana" w:hAnsi="Verdana"/>
          <w:sz w:val="20"/>
          <w:szCs w:val="21"/>
        </w:rPr>
        <w:t xml:space="preserve"> </w:t>
      </w:r>
    </w:p>
    <w:tbl>
      <w:tblPr>
        <w:tblStyle w:val="TableGrid"/>
        <w:tblW w:w="0" w:type="auto"/>
        <w:tblLook w:val="04A0"/>
      </w:tblPr>
      <w:tblGrid>
        <w:gridCol w:w="8296"/>
      </w:tblGrid>
      <w:tr w14:paraId="185A6BD4" w14:textId="77777777" w:rsidTr="006900DF">
        <w:tblPrEx>
          <w:tblW w:w="0" w:type="auto"/>
          <w:tblLook w:val="04A0"/>
        </w:tblPrEx>
        <w:tc>
          <w:tcPr>
            <w:tcW w:w="8296" w:type="dxa"/>
          </w:tcPr>
          <w:p w:rsidR="006900DF" w:rsidRPr="006900DF" w:rsidP="006900DF" w14:paraId="15D49B67" w14:textId="77777777">
            <w:pPr>
              <w:tabs>
                <w:tab w:val="left" w:pos="3518"/>
              </w:tabs>
              <w:jc w:val="center"/>
              <w:rPr>
                <w:rFonts w:ascii="Verdana" w:hAnsi="Verdana"/>
                <w:b/>
                <w:bCs/>
                <w:noProof/>
                <w:sz w:val="22"/>
                <w:szCs w:val="24"/>
              </w:rPr>
            </w:pPr>
            <w:bookmarkStart w:id="0" w:name="_Hlk36766578"/>
            <w:r w:rsidRPr="006900DF">
              <w:rPr>
                <w:rFonts w:ascii="Verdana" w:hAnsi="Verdana"/>
                <w:sz w:val="20"/>
                <w:szCs w:val="21"/>
              </w:rPr>
              <w:t>Wi-Fi networks</w:t>
            </w:r>
            <w:bookmarkEnd w:id="0"/>
          </w:p>
        </w:tc>
      </w:tr>
      <w:tr w14:paraId="49818988" w14:textId="77777777" w:rsidTr="006900DF">
        <w:tblPrEx>
          <w:tblW w:w="0" w:type="auto"/>
          <w:tblLook w:val="04A0"/>
        </w:tblPrEx>
        <w:trPr>
          <w:trHeight w:val="854"/>
        </w:trPr>
        <w:tc>
          <w:tcPr>
            <w:tcW w:w="8296" w:type="dxa"/>
          </w:tcPr>
          <w:p w:rsidR="006900DF" w:rsidRPr="006900DF" w:rsidP="00A50CAE" w14:paraId="5FE75A56" w14:textId="77777777">
            <w:pPr>
              <w:tabs>
                <w:tab w:val="left" w:pos="3518"/>
              </w:tabs>
              <w:rPr>
                <w:rFonts w:ascii="Verdana" w:hAnsi="Verdana"/>
                <w:noProof/>
                <w:sz w:val="20"/>
                <w:szCs w:val="21"/>
              </w:rPr>
            </w:pPr>
            <w:r w:rsidRPr="006900DF">
              <w:rPr>
                <w:rFonts w:ascii="Verdana" w:hAnsi="Verdana"/>
                <w:noProof/>
                <w:sz w:val="20"/>
                <w:szCs w:val="21"/>
              </w:rPr>
              <w:t xml:space="preserve">IEEE 802.11a/g/n/ac all using this technology. Wi-Fi </w:t>
            </w:r>
            <w:r w:rsidR="00263697">
              <w:rPr>
                <w:rFonts w:ascii="Verdana" w:hAnsi="Verdana" w:hint="eastAsia"/>
                <w:noProof/>
                <w:sz w:val="20"/>
                <w:szCs w:val="21"/>
              </w:rPr>
              <w:t>are</w:t>
            </w:r>
            <w:r w:rsidR="00263697">
              <w:rPr>
                <w:rFonts w:ascii="Verdana" w:hAnsi="Verdana"/>
                <w:noProof/>
                <w:sz w:val="20"/>
                <w:szCs w:val="21"/>
              </w:rPr>
              <w:t xml:space="preserve"> using around</w:t>
            </w:r>
            <w:r w:rsidRPr="006900DF">
              <w:rPr>
                <w:rFonts w:ascii="Verdana" w:hAnsi="Verdana"/>
                <w:noProof/>
                <w:sz w:val="20"/>
                <w:szCs w:val="21"/>
              </w:rPr>
              <w:t xml:space="preserve"> 20MHz channels, each channel composed of 64 subcarriers spaced 312.5 kHz apart. The</w:t>
            </w:r>
            <w:r w:rsidR="00263697">
              <w:rPr>
                <w:rFonts w:ascii="Verdana" w:hAnsi="Verdana"/>
                <w:noProof/>
                <w:sz w:val="20"/>
                <w:szCs w:val="21"/>
              </w:rPr>
              <w:t xml:space="preserve"> reason why the</w:t>
            </w:r>
            <w:r w:rsidRPr="006900DF">
              <w:rPr>
                <w:rFonts w:ascii="Verdana" w:hAnsi="Verdana"/>
                <w:noProof/>
                <w:sz w:val="20"/>
                <w:szCs w:val="21"/>
              </w:rPr>
              <w:t xml:space="preserve"> spacing is chosen this way </w:t>
            </w:r>
            <w:r w:rsidR="00263697">
              <w:rPr>
                <w:rFonts w:ascii="Verdana" w:hAnsi="Verdana"/>
                <w:noProof/>
                <w:sz w:val="20"/>
                <w:szCs w:val="21"/>
              </w:rPr>
              <w:t>is</w:t>
            </w:r>
            <w:r w:rsidRPr="006900DF">
              <w:rPr>
                <w:rFonts w:ascii="Verdana" w:hAnsi="Verdana"/>
                <w:noProof/>
                <w:sz w:val="20"/>
                <w:szCs w:val="21"/>
              </w:rPr>
              <w:t xml:space="preserve"> the use of 64-point FFT sampling [5].</w:t>
            </w:r>
          </w:p>
        </w:tc>
      </w:tr>
      <w:tr w14:paraId="743A48C3" w14:textId="77777777" w:rsidTr="006900DF">
        <w:tblPrEx>
          <w:tblW w:w="0" w:type="auto"/>
          <w:tblLook w:val="04A0"/>
        </w:tblPrEx>
        <w:tc>
          <w:tcPr>
            <w:tcW w:w="8296" w:type="dxa"/>
          </w:tcPr>
          <w:p w:rsidR="006900DF" w:rsidRPr="006900DF" w:rsidP="001A5D77" w14:paraId="0985FCA7" w14:textId="77777777">
            <w:pPr>
              <w:tabs>
                <w:tab w:val="left" w:pos="3518"/>
              </w:tabs>
              <w:jc w:val="center"/>
              <w:rPr>
                <w:rFonts w:ascii="Verdana" w:hAnsi="Verdana"/>
                <w:b/>
                <w:bCs/>
                <w:noProof/>
                <w:sz w:val="22"/>
                <w:szCs w:val="24"/>
              </w:rPr>
            </w:pPr>
            <w:r w:rsidRPr="006900DF">
              <w:rPr>
                <w:rFonts w:ascii="Verdana" w:hAnsi="Verdana"/>
                <w:sz w:val="20"/>
                <w:szCs w:val="21"/>
              </w:rPr>
              <w:t>4G LTE networks</w:t>
            </w:r>
          </w:p>
        </w:tc>
      </w:tr>
      <w:tr w14:paraId="1B873195" w14:textId="77777777" w:rsidTr="00433020">
        <w:tblPrEx>
          <w:tblW w:w="0" w:type="auto"/>
          <w:tblLook w:val="04A0"/>
        </w:tblPrEx>
        <w:trPr>
          <w:trHeight w:val="1692"/>
        </w:trPr>
        <w:tc>
          <w:tcPr>
            <w:tcW w:w="8296" w:type="dxa"/>
          </w:tcPr>
          <w:p w:rsidR="006900DF" w:rsidP="001A5D77" w14:paraId="7B066695" w14:textId="77777777">
            <w:pPr>
              <w:tabs>
                <w:tab w:val="left" w:pos="3518"/>
              </w:tabs>
              <w:rPr>
                <w:rFonts w:ascii="Verdana" w:hAnsi="Verdana"/>
                <w:noProof/>
                <w:sz w:val="20"/>
                <w:szCs w:val="21"/>
              </w:rPr>
            </w:pPr>
            <w:r>
              <w:rPr>
                <w:rFonts w:ascii="Verdana" w:hAnsi="Verdana"/>
                <w:noProof/>
                <w:sz w:val="20"/>
                <w:szCs w:val="21"/>
              </w:rPr>
              <w:t xml:space="preserve">The </w:t>
            </w:r>
            <w:r w:rsidRPr="00581A9E">
              <w:rPr>
                <w:rFonts w:ascii="Verdana" w:hAnsi="Verdana"/>
                <w:noProof/>
                <w:sz w:val="20"/>
                <w:szCs w:val="21"/>
              </w:rPr>
              <w:t>robustness</w:t>
            </w:r>
            <w:r>
              <w:rPr>
                <w:rFonts w:ascii="Verdana" w:hAnsi="Verdana"/>
                <w:noProof/>
                <w:sz w:val="20"/>
                <w:szCs w:val="21"/>
              </w:rPr>
              <w:t xml:space="preserve"> of </w:t>
            </w:r>
            <w:r w:rsidRPr="00581A9E">
              <w:rPr>
                <w:rFonts w:ascii="Verdana" w:hAnsi="Verdana"/>
                <w:noProof/>
                <w:sz w:val="20"/>
                <w:szCs w:val="21"/>
              </w:rPr>
              <w:t>OFDM</w:t>
            </w:r>
            <w:r>
              <w:rPr>
                <w:rFonts w:ascii="Verdana" w:hAnsi="Verdana"/>
                <w:noProof/>
                <w:sz w:val="20"/>
                <w:szCs w:val="21"/>
              </w:rPr>
              <w:t xml:space="preserve"> </w:t>
            </w:r>
            <w:r w:rsidR="007C4128">
              <w:rPr>
                <w:rFonts w:ascii="Verdana" w:hAnsi="Verdana"/>
                <w:noProof/>
                <w:sz w:val="20"/>
                <w:szCs w:val="21"/>
              </w:rPr>
              <w:t xml:space="preserve">is </w:t>
            </w:r>
            <w:r w:rsidRPr="007C4128" w:rsidR="007C4128">
              <w:rPr>
                <w:rFonts w:ascii="Verdana" w:hAnsi="Verdana"/>
                <w:noProof/>
                <w:sz w:val="20"/>
                <w:szCs w:val="21"/>
              </w:rPr>
              <w:t>multipath fading and interference</w:t>
            </w:r>
            <w:r w:rsidR="007C4128">
              <w:rPr>
                <w:rFonts w:ascii="Verdana" w:hAnsi="Verdana"/>
                <w:noProof/>
                <w:sz w:val="20"/>
                <w:szCs w:val="21"/>
              </w:rPr>
              <w:t>,</w:t>
            </w:r>
            <w:r w:rsidR="007C4128">
              <w:t xml:space="preserve"> </w:t>
            </w:r>
            <w:r w:rsidRPr="00263697" w:rsidR="00263697">
              <w:rPr>
                <w:rFonts w:ascii="Verdana" w:hAnsi="Verdana"/>
                <w:sz w:val="20"/>
                <w:szCs w:val="21"/>
              </w:rPr>
              <w:t xml:space="preserve">these </w:t>
            </w:r>
            <w:r w:rsidR="00263697">
              <w:rPr>
                <w:rFonts w:ascii="Verdana" w:hAnsi="Verdana"/>
                <w:sz w:val="20"/>
                <w:szCs w:val="21"/>
              </w:rPr>
              <w:t>factors</w:t>
            </w:r>
            <w:r w:rsidRPr="00263697" w:rsidR="00263697">
              <w:rPr>
                <w:rFonts w:ascii="Verdana" w:hAnsi="Verdana"/>
                <w:sz w:val="20"/>
                <w:szCs w:val="21"/>
              </w:rPr>
              <w:t xml:space="preserve"> are</w:t>
            </w:r>
            <w:r w:rsidR="00263697">
              <w:t xml:space="preserve"> </w:t>
            </w:r>
            <w:r w:rsidRPr="007C4128" w:rsidR="007C4128">
              <w:rPr>
                <w:rFonts w:ascii="Verdana" w:hAnsi="Verdana"/>
                <w:noProof/>
                <w:sz w:val="20"/>
                <w:szCs w:val="21"/>
              </w:rPr>
              <w:t>important when designing a real-time voice communication system. OFDM has a high bit rate,</w:t>
            </w:r>
            <w:r w:rsidR="00433020">
              <w:rPr>
                <w:rFonts w:ascii="Verdana" w:hAnsi="Verdana"/>
                <w:noProof/>
                <w:sz w:val="20"/>
                <w:szCs w:val="21"/>
              </w:rPr>
              <w:t xml:space="preserve"> </w:t>
            </w:r>
            <w:r w:rsidR="00263697">
              <w:rPr>
                <w:rFonts w:ascii="Verdana" w:hAnsi="Verdana"/>
                <w:noProof/>
                <w:sz w:val="20"/>
                <w:szCs w:val="21"/>
              </w:rPr>
              <w:t xml:space="preserve">so the </w:t>
            </w:r>
            <w:r w:rsidRPr="00263697" w:rsidR="00263697">
              <w:rPr>
                <w:rFonts w:ascii="Verdana" w:hAnsi="Verdana"/>
                <w:noProof/>
                <w:sz w:val="20"/>
                <w:szCs w:val="21"/>
              </w:rPr>
              <w:t>predecessors</w:t>
            </w:r>
            <w:r w:rsidR="00433020">
              <w:rPr>
                <w:rFonts w:ascii="Verdana" w:hAnsi="Verdana"/>
                <w:noProof/>
                <w:sz w:val="20"/>
                <w:szCs w:val="21"/>
              </w:rPr>
              <w:t xml:space="preserve"> are required to be improved for </w:t>
            </w:r>
            <w:r w:rsidRPr="007C4128" w:rsidR="007C4128">
              <w:rPr>
                <w:rFonts w:ascii="Verdana" w:hAnsi="Verdana"/>
                <w:noProof/>
                <w:sz w:val="20"/>
                <w:szCs w:val="21"/>
              </w:rPr>
              <w:t xml:space="preserve">3G and 2G. </w:t>
            </w:r>
            <w:r w:rsidR="00433020">
              <w:rPr>
                <w:rFonts w:ascii="Verdana" w:hAnsi="Verdana"/>
                <w:noProof/>
                <w:sz w:val="20"/>
                <w:szCs w:val="21"/>
              </w:rPr>
              <w:t xml:space="preserve">For 4G LTE, </w:t>
            </w:r>
            <w:r w:rsidRPr="007C4128" w:rsidR="007C4128">
              <w:rPr>
                <w:rFonts w:ascii="Verdana" w:hAnsi="Verdana"/>
                <w:noProof/>
                <w:sz w:val="20"/>
                <w:szCs w:val="21"/>
              </w:rPr>
              <w:t>OFDM is specifically used in the downlink</w:t>
            </w:r>
            <w:r w:rsidR="00433020">
              <w:rPr>
                <w:rFonts w:ascii="Verdana" w:hAnsi="Verdana"/>
                <w:noProof/>
                <w:sz w:val="20"/>
                <w:szCs w:val="21"/>
              </w:rPr>
              <w:t xml:space="preserve"> part</w:t>
            </w:r>
            <w:r w:rsidRPr="007C4128" w:rsidR="007C4128">
              <w:rPr>
                <w:rFonts w:ascii="Verdana" w:hAnsi="Verdana"/>
                <w:noProof/>
                <w:sz w:val="20"/>
                <w:szCs w:val="21"/>
              </w:rPr>
              <w:t>. A variation of OFDM is used for the uplink called SC-FDMA</w:t>
            </w:r>
            <w:r w:rsidR="00433020">
              <w:rPr>
                <w:rFonts w:ascii="Verdana" w:hAnsi="Verdana"/>
                <w:noProof/>
                <w:sz w:val="20"/>
                <w:szCs w:val="21"/>
              </w:rPr>
              <w:t>(</w:t>
            </w:r>
            <w:r w:rsidRPr="007C4128" w:rsidR="00433020">
              <w:rPr>
                <w:rFonts w:ascii="Verdana" w:hAnsi="Verdana"/>
                <w:noProof/>
                <w:sz w:val="20"/>
                <w:szCs w:val="21"/>
              </w:rPr>
              <w:t>Single Carrier Frequency Division Multiple Access</w:t>
            </w:r>
            <w:r w:rsidR="00433020">
              <w:rPr>
                <w:rFonts w:ascii="Verdana" w:hAnsi="Verdana"/>
                <w:noProof/>
                <w:sz w:val="20"/>
                <w:szCs w:val="21"/>
              </w:rPr>
              <w:t>)</w:t>
            </w:r>
            <w:r w:rsidRPr="007C4128" w:rsidR="007C4128">
              <w:rPr>
                <w:rFonts w:ascii="Verdana" w:hAnsi="Verdana"/>
                <w:noProof/>
                <w:sz w:val="20"/>
                <w:szCs w:val="21"/>
              </w:rPr>
              <w:t xml:space="preserve">. SC-FDMA is used for the uplink to </w:t>
            </w:r>
            <w:r w:rsidR="00433020">
              <w:rPr>
                <w:rFonts w:ascii="Verdana" w:hAnsi="Verdana"/>
                <w:noProof/>
                <w:sz w:val="20"/>
                <w:szCs w:val="21"/>
              </w:rPr>
              <w:t>save</w:t>
            </w:r>
            <w:r w:rsidRPr="007C4128" w:rsidR="007C4128">
              <w:rPr>
                <w:rFonts w:ascii="Verdana" w:hAnsi="Verdana"/>
                <w:noProof/>
                <w:sz w:val="20"/>
                <w:szCs w:val="21"/>
              </w:rPr>
              <w:t xml:space="preserve"> battery</w:t>
            </w:r>
            <w:r w:rsidR="00433020">
              <w:rPr>
                <w:rFonts w:ascii="Verdana" w:hAnsi="Verdana"/>
                <w:noProof/>
                <w:sz w:val="20"/>
                <w:szCs w:val="21"/>
              </w:rPr>
              <w:t xml:space="preserve"> </w:t>
            </w:r>
            <w:r w:rsidRPr="007C4128" w:rsidR="007C4128">
              <w:rPr>
                <w:rFonts w:ascii="Verdana" w:hAnsi="Verdana"/>
                <w:noProof/>
                <w:sz w:val="20"/>
                <w:szCs w:val="21"/>
              </w:rPr>
              <w:t xml:space="preserve">of the </w:t>
            </w:r>
            <w:r w:rsidR="00433020">
              <w:rPr>
                <w:rFonts w:ascii="Verdana" w:hAnsi="Verdana"/>
                <w:noProof/>
                <w:sz w:val="20"/>
                <w:szCs w:val="21"/>
              </w:rPr>
              <w:t xml:space="preserve">small </w:t>
            </w:r>
            <w:r w:rsidRPr="007C4128" w:rsidR="007C4128">
              <w:rPr>
                <w:rFonts w:ascii="Verdana" w:hAnsi="Verdana"/>
                <w:noProof/>
                <w:sz w:val="20"/>
                <w:szCs w:val="21"/>
              </w:rPr>
              <w:t xml:space="preserve">mobile device. Therefore, OFDM is </w:t>
            </w:r>
            <w:r w:rsidR="00433020">
              <w:rPr>
                <w:rFonts w:ascii="Verdana" w:hAnsi="Verdana"/>
                <w:noProof/>
                <w:sz w:val="20"/>
                <w:szCs w:val="21"/>
              </w:rPr>
              <w:t>better</w:t>
            </w:r>
            <w:r w:rsidRPr="007C4128" w:rsidR="007C4128">
              <w:rPr>
                <w:rFonts w:ascii="Verdana" w:hAnsi="Verdana"/>
                <w:noProof/>
                <w:sz w:val="20"/>
                <w:szCs w:val="21"/>
              </w:rPr>
              <w:t xml:space="preserve"> used at the base station, where</w:t>
            </w:r>
            <w:r w:rsidR="00433020">
              <w:rPr>
                <w:rFonts w:ascii="Verdana" w:hAnsi="Verdana"/>
                <w:noProof/>
                <w:sz w:val="20"/>
                <w:szCs w:val="21"/>
              </w:rPr>
              <w:t xml:space="preserve"> the</w:t>
            </w:r>
            <w:r w:rsidRPr="007C4128" w:rsidR="007C4128">
              <w:rPr>
                <w:rFonts w:ascii="Verdana" w:hAnsi="Verdana"/>
                <w:noProof/>
                <w:sz w:val="20"/>
                <w:szCs w:val="21"/>
              </w:rPr>
              <w:t xml:space="preserve"> power consumption </w:t>
            </w:r>
            <w:r w:rsidR="00433020">
              <w:rPr>
                <w:rFonts w:ascii="Verdana" w:hAnsi="Verdana"/>
                <w:noProof/>
                <w:sz w:val="20"/>
                <w:szCs w:val="21"/>
              </w:rPr>
              <w:t>may</w:t>
            </w:r>
            <w:r w:rsidRPr="007C4128" w:rsidR="007C4128">
              <w:rPr>
                <w:rFonts w:ascii="Verdana" w:hAnsi="Verdana"/>
                <w:noProof/>
                <w:sz w:val="20"/>
                <w:szCs w:val="21"/>
              </w:rPr>
              <w:t xml:space="preserve"> not</w:t>
            </w:r>
            <w:r w:rsidR="00433020">
              <w:rPr>
                <w:rFonts w:ascii="Verdana" w:hAnsi="Verdana"/>
                <w:noProof/>
                <w:sz w:val="20"/>
                <w:szCs w:val="21"/>
              </w:rPr>
              <w:t xml:space="preserve"> be</w:t>
            </w:r>
            <w:r w:rsidRPr="007C4128" w:rsidR="007C4128">
              <w:rPr>
                <w:rFonts w:ascii="Verdana" w:hAnsi="Verdana"/>
                <w:noProof/>
                <w:sz w:val="20"/>
                <w:szCs w:val="21"/>
              </w:rPr>
              <w:t xml:space="preserve"> a </w:t>
            </w:r>
            <w:r w:rsidR="00433020">
              <w:rPr>
                <w:rFonts w:ascii="Verdana" w:hAnsi="Verdana"/>
                <w:noProof/>
                <w:sz w:val="20"/>
                <w:szCs w:val="21"/>
              </w:rPr>
              <w:t>significant</w:t>
            </w:r>
            <w:r w:rsidRPr="007C4128" w:rsidR="007C4128">
              <w:rPr>
                <w:rFonts w:ascii="Verdana" w:hAnsi="Verdana"/>
                <w:noProof/>
                <w:sz w:val="20"/>
                <w:szCs w:val="21"/>
              </w:rPr>
              <w:t xml:space="preserve"> factor</w:t>
            </w:r>
            <w:r w:rsidR="00433020">
              <w:rPr>
                <w:rFonts w:ascii="Verdana" w:hAnsi="Verdana"/>
                <w:noProof/>
                <w:sz w:val="20"/>
                <w:szCs w:val="21"/>
              </w:rPr>
              <w:t xml:space="preserve"> because </w:t>
            </w:r>
            <w:r w:rsidRPr="007C4128" w:rsidR="00433020">
              <w:rPr>
                <w:rFonts w:ascii="Verdana" w:hAnsi="Verdana"/>
                <w:noProof/>
                <w:sz w:val="20"/>
                <w:szCs w:val="21"/>
              </w:rPr>
              <w:t>OFDM is very power consuming.</w:t>
            </w:r>
            <w:r w:rsidRPr="007C4128" w:rsidR="007C4128">
              <w:rPr>
                <w:rFonts w:ascii="Verdana" w:hAnsi="Verdana"/>
                <w:noProof/>
                <w:sz w:val="20"/>
                <w:szCs w:val="21"/>
              </w:rPr>
              <w:t xml:space="preserve"> [</w:t>
            </w:r>
            <w:r w:rsidR="008064DC">
              <w:rPr>
                <w:rFonts w:ascii="Verdana" w:hAnsi="Verdana"/>
                <w:noProof/>
                <w:sz w:val="20"/>
                <w:szCs w:val="21"/>
              </w:rPr>
              <w:t>6</w:t>
            </w:r>
            <w:r w:rsidRPr="007C4128" w:rsidR="007C4128">
              <w:rPr>
                <w:rFonts w:ascii="Verdana" w:hAnsi="Verdana"/>
                <w:noProof/>
                <w:sz w:val="20"/>
                <w:szCs w:val="21"/>
              </w:rPr>
              <w:t xml:space="preserve">].  </w:t>
            </w:r>
          </w:p>
          <w:p w:rsidR="00433020" w:rsidP="001A5D77" w14:paraId="3F9A6B2C" w14:textId="77777777">
            <w:pPr>
              <w:tabs>
                <w:tab w:val="left" w:pos="3518"/>
              </w:tabs>
              <w:rPr>
                <w:rFonts w:ascii="Verdana" w:hAnsi="Verdana"/>
                <w:noProof/>
                <w:sz w:val="20"/>
                <w:szCs w:val="21"/>
              </w:rPr>
            </w:pPr>
            <w:r>
              <w:rPr>
                <w:rFonts w:ascii="Verdana" w:hAnsi="Verdana" w:hint="eastAsia"/>
                <w:noProof/>
                <w:sz w:val="20"/>
                <w:szCs w:val="21"/>
              </w:rPr>
              <w:t>F</w:t>
            </w:r>
            <w:r>
              <w:rPr>
                <w:rFonts w:ascii="Verdana" w:hAnsi="Verdana"/>
                <w:noProof/>
                <w:sz w:val="20"/>
                <w:szCs w:val="21"/>
              </w:rPr>
              <w:t>or the specific channels</w:t>
            </w:r>
            <w:r w:rsidR="00614C1F">
              <w:rPr>
                <w:rFonts w:ascii="Verdana" w:hAnsi="Verdana"/>
                <w:noProof/>
                <w:sz w:val="20"/>
                <w:szCs w:val="21"/>
              </w:rPr>
              <w:t>,</w:t>
            </w:r>
            <w:r>
              <w:rPr>
                <w:rFonts w:ascii="Verdana" w:hAnsi="Verdana"/>
                <w:noProof/>
                <w:sz w:val="20"/>
                <w:szCs w:val="21"/>
              </w:rPr>
              <w:t xml:space="preserve"> </w:t>
            </w:r>
          </w:p>
          <w:p w:rsidR="00433020" w:rsidRPr="007C4128" w:rsidP="00433020" w14:paraId="220E595E" w14:textId="77777777">
            <w:pPr>
              <w:tabs>
                <w:tab w:val="left" w:pos="3518"/>
              </w:tabs>
              <w:rPr>
                <w:rFonts w:ascii="Verdana" w:hAnsi="Verdana"/>
                <w:noProof/>
                <w:sz w:val="20"/>
                <w:szCs w:val="21"/>
              </w:rPr>
            </w:pPr>
            <w:r w:rsidRPr="007C4128">
              <w:rPr>
                <w:rFonts w:ascii="Verdana" w:hAnsi="Verdana"/>
                <w:noProof/>
                <w:sz w:val="20"/>
                <w:szCs w:val="21"/>
              </w:rPr>
              <w:t xml:space="preserve">These are 4MHz, 3MHz, 5MHz, 10MHz, 15MHz and 20MHz. The subcarrier spacing is 15kHz. Each subcarrier can have a maximum rate of 15-kilo symbols per second. 4G LTE </w:t>
            </w:r>
            <w:r w:rsidR="00614C1F">
              <w:rPr>
                <w:rFonts w:ascii="Verdana" w:hAnsi="Verdana"/>
                <w:noProof/>
                <w:sz w:val="20"/>
                <w:szCs w:val="21"/>
              </w:rPr>
              <w:t>has</w:t>
            </w:r>
            <w:r w:rsidRPr="007C4128">
              <w:rPr>
                <w:rFonts w:ascii="Verdana" w:hAnsi="Verdana"/>
                <w:noProof/>
                <w:sz w:val="20"/>
                <w:szCs w:val="21"/>
              </w:rPr>
              <w:t xml:space="preserve"> three different modulation types, dependant on the prevailing conditions.  These are QPSK (2 bits per symbol), 16QAM (4 bits per symbol) and 64QAM (6 bits per symbol). The higher-order technique can only be used if there is a large enough signal to noise ratio (SNR) </w:t>
            </w:r>
          </w:p>
        </w:tc>
      </w:tr>
      <w:tr w14:paraId="297E5ED7" w14:textId="77777777" w:rsidTr="006900DF">
        <w:tblPrEx>
          <w:tblW w:w="0" w:type="auto"/>
          <w:tblLook w:val="04A0"/>
        </w:tblPrEx>
        <w:tc>
          <w:tcPr>
            <w:tcW w:w="8296" w:type="dxa"/>
          </w:tcPr>
          <w:p w:rsidR="006900DF" w:rsidRPr="006900DF" w:rsidP="001A5D77" w14:paraId="2C85F114" w14:textId="77777777">
            <w:pPr>
              <w:tabs>
                <w:tab w:val="left" w:pos="3518"/>
              </w:tabs>
              <w:jc w:val="center"/>
              <w:rPr>
                <w:rFonts w:ascii="Verdana" w:hAnsi="Verdana"/>
                <w:b/>
                <w:bCs/>
                <w:noProof/>
                <w:sz w:val="22"/>
                <w:szCs w:val="24"/>
              </w:rPr>
            </w:pPr>
            <w:r>
              <w:rPr>
                <w:rFonts w:ascii="Verdana" w:hAnsi="Verdana"/>
                <w:sz w:val="20"/>
                <w:szCs w:val="21"/>
              </w:rPr>
              <w:t>Radio or Video</w:t>
            </w:r>
          </w:p>
        </w:tc>
      </w:tr>
      <w:tr w14:paraId="27EB87AE" w14:textId="77777777" w:rsidTr="007C4128">
        <w:tblPrEx>
          <w:tblW w:w="0" w:type="auto"/>
          <w:tblLook w:val="04A0"/>
        </w:tblPrEx>
        <w:trPr>
          <w:trHeight w:val="1370"/>
        </w:trPr>
        <w:tc>
          <w:tcPr>
            <w:tcW w:w="8296" w:type="dxa"/>
          </w:tcPr>
          <w:p w:rsidR="006900DF" w:rsidRPr="007C4128" w:rsidP="001A5D77" w14:paraId="70091806" w14:textId="77777777">
            <w:pPr>
              <w:tabs>
                <w:tab w:val="left" w:pos="3518"/>
              </w:tabs>
              <w:rPr>
                <w:rFonts w:ascii="Verdana" w:hAnsi="Verdana"/>
                <w:noProof/>
                <w:sz w:val="20"/>
                <w:szCs w:val="21"/>
              </w:rPr>
            </w:pPr>
            <w:r>
              <w:rPr>
                <w:rFonts w:ascii="Verdana" w:hAnsi="Verdana"/>
                <w:noProof/>
                <w:sz w:val="20"/>
                <w:szCs w:val="21"/>
              </w:rPr>
              <w:t>D</w:t>
            </w:r>
            <w:r w:rsidRPr="007C4128">
              <w:rPr>
                <w:rFonts w:ascii="Verdana" w:hAnsi="Verdana"/>
                <w:noProof/>
                <w:sz w:val="20"/>
                <w:szCs w:val="21"/>
              </w:rPr>
              <w:t>igital audio broadcasting (DAB) and digital video broadcasting (DVB) technique</w:t>
            </w:r>
            <w:r>
              <w:rPr>
                <w:rFonts w:ascii="Verdana" w:hAnsi="Verdana"/>
                <w:noProof/>
                <w:sz w:val="20"/>
                <w:szCs w:val="21"/>
              </w:rPr>
              <w:t xml:space="preserve">s are using for </w:t>
            </w:r>
            <w:r w:rsidR="00433020">
              <w:rPr>
                <w:rFonts w:ascii="Verdana" w:hAnsi="Verdana"/>
                <w:sz w:val="20"/>
                <w:szCs w:val="21"/>
              </w:rPr>
              <w:t>Radio or Video industries</w:t>
            </w:r>
            <w:r w:rsidRPr="007C4128">
              <w:rPr>
                <w:rFonts w:ascii="Verdana" w:hAnsi="Verdana"/>
                <w:noProof/>
                <w:sz w:val="20"/>
                <w:szCs w:val="21"/>
              </w:rPr>
              <w:t xml:space="preserve">. It has </w:t>
            </w:r>
            <w:r w:rsidR="00433020">
              <w:rPr>
                <w:rFonts w:ascii="Verdana" w:hAnsi="Verdana"/>
                <w:noProof/>
                <w:sz w:val="20"/>
                <w:szCs w:val="21"/>
              </w:rPr>
              <w:t>already</w:t>
            </w:r>
            <w:r w:rsidRPr="007C4128">
              <w:rPr>
                <w:rFonts w:ascii="Verdana" w:hAnsi="Verdana"/>
                <w:noProof/>
                <w:sz w:val="20"/>
                <w:szCs w:val="21"/>
              </w:rPr>
              <w:t xml:space="preserve"> become the European standard for DAB and HDTV transmission [6]. DAB has 1536 carriers at 1 kHz spacing. It has a symbol length of 1.246ms and uses Differential Quadrature Phase Shift Keying (DQPSK) technology [7].</w:t>
            </w:r>
          </w:p>
        </w:tc>
      </w:tr>
    </w:tbl>
    <w:p w:rsidR="00926D68" w:rsidP="00A50CAE" w14:paraId="11C0EE76" w14:textId="77777777">
      <w:pPr>
        <w:tabs>
          <w:tab w:val="left" w:pos="3518"/>
        </w:tabs>
        <w:rPr>
          <w:rFonts w:ascii="Verdana" w:hAnsi="Verdana"/>
          <w:b/>
          <w:bCs/>
          <w:noProof/>
          <w:sz w:val="22"/>
          <w:szCs w:val="24"/>
        </w:rPr>
      </w:pPr>
    </w:p>
    <w:p w:rsidR="00A50CAE" w:rsidP="00A50CAE" w14:paraId="3188ECF3" w14:textId="77777777">
      <w:pPr>
        <w:tabs>
          <w:tab w:val="left" w:pos="3518"/>
        </w:tabs>
        <w:rPr>
          <w:rFonts w:ascii="Verdana" w:hAnsi="Verdana"/>
          <w:b/>
          <w:bCs/>
          <w:noProof/>
          <w:sz w:val="22"/>
          <w:szCs w:val="24"/>
        </w:rPr>
      </w:pPr>
      <w:r>
        <w:rPr>
          <w:rFonts w:ascii="Verdana" w:hAnsi="Verdana"/>
          <w:b/>
          <w:bCs/>
          <w:noProof/>
          <w:sz w:val="22"/>
          <w:szCs w:val="24"/>
        </w:rPr>
        <w:t xml:space="preserve">2.1 </w:t>
      </w:r>
      <w:r w:rsidRPr="00A50CAE">
        <w:rPr>
          <w:rFonts w:ascii="Verdana" w:hAnsi="Verdana"/>
          <w:b/>
          <w:bCs/>
          <w:noProof/>
          <w:sz w:val="22"/>
          <w:szCs w:val="24"/>
        </w:rPr>
        <w:t>OFDM</w:t>
      </w:r>
      <w:r>
        <w:rPr>
          <w:rFonts w:ascii="Verdana" w:hAnsi="Verdana"/>
          <w:b/>
          <w:bCs/>
          <w:noProof/>
          <w:sz w:val="22"/>
          <w:szCs w:val="24"/>
        </w:rPr>
        <w:t xml:space="preserve"> </w:t>
      </w:r>
      <w:r w:rsidRPr="00926D68" w:rsidR="00926D68">
        <w:rPr>
          <w:rFonts w:ascii="Verdana" w:hAnsi="Verdana"/>
          <w:b/>
          <w:bCs/>
          <w:noProof/>
          <w:sz w:val="22"/>
          <w:szCs w:val="24"/>
        </w:rPr>
        <w:t>Operating Principles</w:t>
      </w:r>
      <w:r w:rsidR="00C907E8">
        <w:rPr>
          <w:rFonts w:ascii="Verdana" w:hAnsi="Verdana"/>
          <w:b/>
          <w:bCs/>
          <w:noProof/>
          <w:sz w:val="22"/>
          <w:szCs w:val="24"/>
        </w:rPr>
        <w:t xml:space="preserve">   Figure 2.1</w:t>
      </w:r>
    </w:p>
    <w:p w:rsidR="00926D68" w:rsidRPr="00DA235A" w:rsidP="00A50CAE" w14:paraId="6CF6F613" w14:textId="77777777">
      <w:pPr>
        <w:tabs>
          <w:tab w:val="left" w:pos="3518"/>
        </w:tabs>
        <w:rPr>
          <w:rFonts w:ascii="Verdana" w:hAnsi="Verdana"/>
          <w:noProof/>
          <w:sz w:val="20"/>
          <w:szCs w:val="21"/>
        </w:rPr>
      </w:pPr>
      <w:r w:rsidRPr="00DA235A">
        <w:rPr>
          <w:rFonts w:ascii="Verdana" w:hAnsi="Verdana"/>
          <w:noProof/>
          <w:sz w:val="20"/>
          <w:szCs w:val="21"/>
        </w:rPr>
        <w:t xml:space="preserve">It is probable to increase the bit rate of data signals that are transmitted </w:t>
      </w:r>
      <w:r w:rsidRPr="00DA235A" w:rsidR="00E5387D">
        <w:rPr>
          <w:rFonts w:ascii="Verdana" w:hAnsi="Verdana"/>
          <w:noProof/>
          <w:sz w:val="20"/>
          <w:szCs w:val="21"/>
        </w:rPr>
        <w:t>across</w:t>
      </w:r>
      <w:r w:rsidRPr="00DA235A">
        <w:rPr>
          <w:rFonts w:ascii="Verdana" w:hAnsi="Verdana"/>
          <w:noProof/>
          <w:sz w:val="20"/>
          <w:szCs w:val="21"/>
        </w:rPr>
        <w:t xml:space="preserve"> a </w:t>
      </w:r>
      <w:r w:rsidRPr="00DA235A">
        <w:rPr>
          <w:rFonts w:ascii="Verdana" w:hAnsi="Verdana"/>
          <w:noProof/>
          <w:sz w:val="20"/>
          <w:szCs w:val="21"/>
        </w:rPr>
        <w:t>bandwidth by using OFDM. QAM is applied to decrease the bandwidth which is required to send out an input bitstream. This is required K &lt; N of the successive binary digits. This will generate one achievable QAM signal. While data is transmitting by using QAM, a signal constellation will be created. This can be seen in Figure 2.1. Every point on the constellation represents one of the 2</w:t>
      </w:r>
      <w:r w:rsidRPr="00DA235A" w:rsidR="00E5387D">
        <w:rPr>
          <w:rFonts w:ascii="Verdana" w:hAnsi="Verdana"/>
          <w:noProof/>
          <w:sz w:val="20"/>
          <w:szCs w:val="21"/>
          <w:vertAlign w:val="superscript"/>
        </w:rPr>
        <w:t>k</w:t>
      </w:r>
      <w:r w:rsidRPr="00DA235A">
        <w:rPr>
          <w:rFonts w:ascii="Verdana" w:hAnsi="Verdana"/>
          <w:noProof/>
          <w:sz w:val="20"/>
          <w:szCs w:val="21"/>
        </w:rPr>
        <w:t xml:space="preserve"> signals</w:t>
      </w:r>
      <w:r w:rsidRPr="00DA235A" w:rsidR="00E5387D">
        <w:rPr>
          <w:rFonts w:ascii="Verdana" w:hAnsi="Verdana"/>
          <w:noProof/>
          <w:sz w:val="20"/>
          <w:szCs w:val="21"/>
        </w:rPr>
        <w:t xml:space="preserve"> and</w:t>
      </w:r>
      <w:r w:rsidRPr="00DA235A">
        <w:rPr>
          <w:rFonts w:ascii="Verdana" w:hAnsi="Verdana"/>
          <w:noProof/>
          <w:sz w:val="20"/>
          <w:szCs w:val="21"/>
        </w:rPr>
        <w:t xml:space="preserve"> </w:t>
      </w:r>
      <w:r w:rsidRPr="00DA235A" w:rsidR="00E5387D">
        <w:rPr>
          <w:rFonts w:ascii="Verdana" w:hAnsi="Verdana"/>
          <w:noProof/>
          <w:sz w:val="20"/>
          <w:szCs w:val="21"/>
        </w:rPr>
        <w:t>they will</w:t>
      </w:r>
      <w:r w:rsidRPr="00DA235A">
        <w:rPr>
          <w:rFonts w:ascii="Verdana" w:hAnsi="Verdana"/>
          <w:noProof/>
          <w:sz w:val="20"/>
          <w:szCs w:val="21"/>
        </w:rPr>
        <w:t xml:space="preserve"> be transmitted as a complex number. </w:t>
      </w:r>
      <w:r w:rsidRPr="00DA235A" w:rsidR="00E5387D">
        <w:rPr>
          <w:rFonts w:ascii="Verdana" w:hAnsi="Verdana"/>
          <w:noProof/>
          <w:sz w:val="20"/>
          <w:szCs w:val="21"/>
        </w:rPr>
        <w:t xml:space="preserve">After that </w:t>
      </w:r>
      <w:r w:rsidRPr="00DA235A">
        <w:rPr>
          <w:rFonts w:ascii="Verdana" w:hAnsi="Verdana"/>
          <w:noProof/>
          <w:sz w:val="20"/>
          <w:szCs w:val="21"/>
        </w:rPr>
        <w:t xml:space="preserve">QAM generation </w:t>
      </w:r>
      <w:r w:rsidRPr="00DA235A" w:rsidR="00E5387D">
        <w:rPr>
          <w:rFonts w:ascii="Verdana" w:hAnsi="Verdana"/>
          <w:noProof/>
          <w:sz w:val="20"/>
          <w:szCs w:val="21"/>
        </w:rPr>
        <w:t xml:space="preserve">would be </w:t>
      </w:r>
      <w:r w:rsidRPr="00DA235A">
        <w:rPr>
          <w:rFonts w:ascii="Verdana" w:hAnsi="Verdana"/>
          <w:noProof/>
          <w:sz w:val="20"/>
          <w:szCs w:val="21"/>
        </w:rPr>
        <w:t>carried out on each of the successive group</w:t>
      </w:r>
      <w:r w:rsidRPr="00DA235A" w:rsidR="00E5387D">
        <w:rPr>
          <w:rFonts w:ascii="Verdana" w:hAnsi="Verdana"/>
          <w:noProof/>
          <w:sz w:val="20"/>
          <w:szCs w:val="21"/>
        </w:rPr>
        <w:t>.</w:t>
      </w:r>
      <w:r w:rsidRPr="00DA235A">
        <w:rPr>
          <w:rFonts w:ascii="Verdana" w:hAnsi="Verdana"/>
          <w:noProof/>
          <w:sz w:val="20"/>
          <w:szCs w:val="21"/>
        </w:rPr>
        <w:t xml:space="preserve"> </w:t>
      </w:r>
      <w:r w:rsidRPr="00DA235A">
        <w:rPr>
          <w:noProof/>
          <w:sz w:val="18"/>
          <w:szCs w:val="20"/>
        </w:rPr>
        <w:drawing>
          <wp:anchor distT="0" distB="0" distL="114300" distR="114300" simplePos="0" relativeHeight="251659264" behindDoc="0" locked="0" layoutInCell="1" allowOverlap="1">
            <wp:simplePos x="0" y="0"/>
            <wp:positionH relativeFrom="column">
              <wp:posOffset>-2569</wp:posOffset>
            </wp:positionH>
            <wp:positionV relativeFrom="paragraph">
              <wp:posOffset>58149</wp:posOffset>
            </wp:positionV>
            <wp:extent cx="2038350" cy="2047875"/>
            <wp:effectExtent l="0" t="0" r="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60306" name=""/>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2038350" cy="2047875"/>
                    </a:xfrm>
                    <a:prstGeom prst="rect">
                      <a:avLst/>
                    </a:prstGeom>
                  </pic:spPr>
                </pic:pic>
              </a:graphicData>
            </a:graphic>
          </wp:anchor>
        </w:drawing>
      </w:r>
    </w:p>
    <w:p w:rsidR="00292AF4" w:rsidRPr="00DA235A" w:rsidP="00292AF4" w14:paraId="594B21E6" w14:textId="77777777">
      <w:pPr>
        <w:rPr>
          <w:rFonts w:ascii="Verdana" w:hAnsi="Verdana"/>
          <w:sz w:val="20"/>
          <w:szCs w:val="21"/>
        </w:rPr>
      </w:pPr>
      <w:r w:rsidRPr="00DA235A">
        <w:rPr>
          <w:rFonts w:ascii="Verdana" w:hAnsi="Verdana"/>
          <w:sz w:val="20"/>
          <w:szCs w:val="21"/>
        </w:rPr>
        <w:t>of K binary digits. The resultant N successive complex numbers are then stored. As before, the serial-to</w:t>
      </w:r>
      <w:r w:rsidRPr="00DA235A" w:rsidR="00E5387D">
        <w:rPr>
          <w:rFonts w:ascii="Verdana" w:hAnsi="Verdana"/>
          <w:sz w:val="20"/>
          <w:szCs w:val="21"/>
        </w:rPr>
        <w:t>-</w:t>
      </w:r>
      <w:r w:rsidRPr="00DA235A">
        <w:rPr>
          <w:rFonts w:ascii="Verdana" w:hAnsi="Verdana"/>
          <w:sz w:val="20"/>
          <w:szCs w:val="21"/>
        </w:rPr>
        <w:t xml:space="preserve">parallel conversion is then used to transmit the complex numbers, with a different subcarrier used for each number. Next, the inverse discrete Fourier Transform technique is used again as a method of carrying out the OFDM operation. This time, the data is sampled at QAM intervals K/R apart. It is this combination of QAM and OFDM that is </w:t>
      </w:r>
      <w:r w:rsidRPr="00DA235A">
        <w:rPr>
          <w:rFonts w:ascii="Verdana" w:hAnsi="Verdana"/>
          <w:sz w:val="20"/>
          <w:szCs w:val="21"/>
        </w:rPr>
        <w:t>most commonly used</w:t>
      </w:r>
      <w:r w:rsidRPr="00DA235A">
        <w:rPr>
          <w:rFonts w:ascii="Verdana" w:hAnsi="Verdana"/>
          <w:sz w:val="20"/>
          <w:szCs w:val="21"/>
        </w:rPr>
        <w:t xml:space="preserve"> in communication applications, especially 4G LTE. </w:t>
      </w:r>
      <w:r w:rsidR="008064DC">
        <w:rPr>
          <w:rFonts w:ascii="Verdana" w:hAnsi="Verdana"/>
          <w:sz w:val="20"/>
          <w:szCs w:val="21"/>
        </w:rPr>
        <w:t>[8]</w:t>
      </w:r>
    </w:p>
    <w:p w:rsidR="00292AF4" w:rsidP="00292AF4" w14:paraId="32605D15" w14:textId="77777777">
      <w:pPr>
        <w:rPr>
          <w:rFonts w:ascii="Verdana" w:hAnsi="Verdana"/>
          <w:sz w:val="22"/>
          <w:szCs w:val="24"/>
        </w:rPr>
      </w:pPr>
    </w:p>
    <w:p w:rsidR="00E5387D" w:rsidP="00292AF4" w14:paraId="35DFB104" w14:textId="77777777">
      <w:pPr>
        <w:rPr>
          <w:rFonts w:ascii="Verdana" w:hAnsi="Verdana"/>
          <w:b/>
          <w:bCs/>
          <w:sz w:val="22"/>
          <w:szCs w:val="24"/>
        </w:rPr>
      </w:pPr>
      <w:r w:rsidRPr="00E5387D">
        <w:rPr>
          <w:rFonts w:ascii="Verdana" w:hAnsi="Verdana" w:hint="eastAsia"/>
          <w:b/>
          <w:bCs/>
          <w:sz w:val="22"/>
          <w:szCs w:val="24"/>
        </w:rPr>
        <w:t>2</w:t>
      </w:r>
      <w:r w:rsidRPr="00E5387D">
        <w:rPr>
          <w:rFonts w:ascii="Verdana" w:hAnsi="Verdana"/>
          <w:b/>
          <w:bCs/>
          <w:sz w:val="22"/>
          <w:szCs w:val="24"/>
        </w:rPr>
        <w:t>.2 Modulator and demodulator</w:t>
      </w:r>
    </w:p>
    <w:p w:rsidR="00E5387D" w:rsidP="00292AF4" w14:paraId="6196BDBE" w14:textId="77777777">
      <w:pPr>
        <w:rPr>
          <w:rFonts w:ascii="Verdana" w:hAnsi="Verdana"/>
          <w:b/>
          <w:bCs/>
          <w:sz w:val="22"/>
          <w:szCs w:val="24"/>
        </w:rPr>
      </w:pPr>
    </w:p>
    <w:p w:rsidR="00E5387D" w:rsidRPr="00DA235A" w:rsidP="00292AF4" w14:paraId="6EFA1350" w14:textId="77777777">
      <w:pPr>
        <w:rPr>
          <w:rFonts w:ascii="Verdana" w:hAnsi="Verdana"/>
          <w:sz w:val="22"/>
          <w:szCs w:val="24"/>
        </w:rPr>
      </w:pPr>
      <w:r w:rsidRPr="00A73498">
        <w:rPr>
          <w:b/>
          <w:bCs/>
          <w:noProof/>
          <w:sz w:val="18"/>
          <w:szCs w:val="20"/>
        </w:rPr>
        <w:drawing>
          <wp:anchor distT="0" distB="0" distL="114300" distR="114300" simplePos="0" relativeHeight="251660288" behindDoc="0" locked="0" layoutInCell="1" allowOverlap="1">
            <wp:simplePos x="0" y="0"/>
            <wp:positionH relativeFrom="margin">
              <wp:align>center</wp:align>
            </wp:positionH>
            <wp:positionV relativeFrom="paragraph">
              <wp:posOffset>650528</wp:posOffset>
            </wp:positionV>
            <wp:extent cx="3186430" cy="166116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04721" name=""/>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86430" cy="1661160"/>
                    </a:xfrm>
                    <a:prstGeom prst="rect">
                      <a:avLst/>
                    </a:prstGeom>
                  </pic:spPr>
                </pic:pic>
              </a:graphicData>
            </a:graphic>
            <wp14:sizeRelH relativeFrom="margin">
              <wp14:pctWidth>0</wp14:pctWidth>
            </wp14:sizeRelH>
            <wp14:sizeRelV relativeFrom="margin">
              <wp14:pctHeight>0</wp14:pctHeight>
            </wp14:sizeRelV>
          </wp:anchor>
        </w:drawing>
      </w:r>
      <w:r w:rsidRPr="00DA235A">
        <w:rPr>
          <w:rFonts w:ascii="Verdana" w:hAnsi="Verdana" w:hint="eastAsia"/>
          <w:sz w:val="22"/>
          <w:szCs w:val="24"/>
        </w:rPr>
        <w:t>A</w:t>
      </w:r>
      <w:r w:rsidRPr="00DA235A">
        <w:rPr>
          <w:rFonts w:ascii="Verdana" w:hAnsi="Verdana"/>
          <w:sz w:val="22"/>
          <w:szCs w:val="24"/>
        </w:rPr>
        <w:t>ll the designations are similar and have the same structure, a full block diagram for full QAM-OFDM transmitter and receiver can be seen in figure 2.2</w:t>
      </w:r>
    </w:p>
    <w:p w:rsidR="00842352" w:rsidP="00842352" w14:paraId="0AC3D67B" w14:textId="77777777">
      <w:pPr>
        <w:widowControl/>
        <w:tabs>
          <w:tab w:val="left" w:pos="1585"/>
        </w:tabs>
        <w:ind w:firstLine="1100" w:firstLineChars="550"/>
        <w:jc w:val="left"/>
        <w:rPr>
          <w:rFonts w:ascii="Verdana" w:hAnsi="Verdana"/>
          <w:b/>
          <w:bCs/>
          <w:sz w:val="22"/>
          <w:szCs w:val="24"/>
        </w:rPr>
      </w:pPr>
      <w:r w:rsidRPr="00A73498">
        <w:rPr>
          <w:rFonts w:ascii="Verdana" w:hAnsi="Verdana" w:hint="eastAsia"/>
          <w:b/>
          <w:bCs/>
          <w:sz w:val="20"/>
          <w:szCs w:val="21"/>
        </w:rPr>
        <w:t>F</w:t>
      </w:r>
      <w:r w:rsidRPr="00A73498">
        <w:rPr>
          <w:rFonts w:ascii="Verdana" w:hAnsi="Verdana"/>
          <w:b/>
          <w:bCs/>
          <w:sz w:val="20"/>
          <w:szCs w:val="21"/>
        </w:rPr>
        <w:t>igure 2.2 Modulator and Demodulator Block diagram</w:t>
      </w:r>
    </w:p>
    <w:tbl>
      <w:tblPr>
        <w:tblStyle w:val="TableGrid"/>
        <w:tblpPr w:leftFromText="180" w:rightFromText="180" w:vertAnchor="text" w:horzAnchor="margin" w:tblpY="114"/>
        <w:tblW w:w="0" w:type="auto"/>
        <w:tblLook w:val="04A0"/>
      </w:tblPr>
      <w:tblGrid>
        <w:gridCol w:w="8296"/>
      </w:tblGrid>
      <w:tr w14:paraId="494BBE41" w14:textId="77777777" w:rsidTr="00D709D5">
        <w:tblPrEx>
          <w:tblW w:w="0" w:type="auto"/>
          <w:tblLook w:val="04A0"/>
        </w:tblPrEx>
        <w:tc>
          <w:tcPr>
            <w:tcW w:w="8296" w:type="dxa"/>
          </w:tcPr>
          <w:p w:rsidR="00D709D5" w:rsidP="00D709D5" w14:paraId="1607EE40" w14:textId="77777777">
            <w:pPr>
              <w:widowControl/>
              <w:tabs>
                <w:tab w:val="left" w:pos="3440"/>
              </w:tabs>
              <w:jc w:val="left"/>
              <w:rPr>
                <w:rFonts w:ascii="Verdana" w:hAnsi="Verdana"/>
                <w:sz w:val="22"/>
                <w:szCs w:val="24"/>
              </w:rPr>
            </w:pPr>
            <w:r>
              <w:rPr>
                <w:rFonts w:ascii="Verdana" w:hAnsi="Verdana"/>
                <w:sz w:val="22"/>
                <w:szCs w:val="24"/>
              </w:rPr>
              <w:tab/>
            </w:r>
            <w:r w:rsidRPr="00505C35">
              <w:rPr>
                <w:rFonts w:ascii="Verdana" w:hAnsi="Verdana"/>
                <w:sz w:val="22"/>
                <w:szCs w:val="24"/>
              </w:rPr>
              <w:t>Modulation</w:t>
            </w:r>
          </w:p>
        </w:tc>
      </w:tr>
      <w:tr w14:paraId="054A8A86" w14:textId="77777777" w:rsidTr="00D709D5">
        <w:tblPrEx>
          <w:tblW w:w="0" w:type="auto"/>
          <w:tblLook w:val="04A0"/>
        </w:tblPrEx>
        <w:tc>
          <w:tcPr>
            <w:tcW w:w="8296" w:type="dxa"/>
          </w:tcPr>
          <w:p w:rsidR="00D709D5" w:rsidRPr="0065062F" w:rsidP="00D709D5" w14:paraId="79CE9582" w14:textId="77777777">
            <w:pPr>
              <w:widowControl/>
              <w:tabs>
                <w:tab w:val="left" w:pos="1472"/>
              </w:tabs>
              <w:jc w:val="left"/>
              <w:rPr>
                <w:rFonts w:ascii="Verdana" w:hAnsi="Verdana"/>
                <w:sz w:val="20"/>
                <w:szCs w:val="21"/>
              </w:rPr>
            </w:pPr>
            <w:r>
              <w:rPr>
                <w:rFonts w:ascii="Verdana" w:hAnsi="Verdana"/>
                <w:sz w:val="20"/>
                <w:szCs w:val="21"/>
              </w:rPr>
              <w:t>D</w:t>
            </w:r>
            <w:r w:rsidRPr="0065062F">
              <w:rPr>
                <w:rFonts w:ascii="Verdana" w:hAnsi="Verdana"/>
                <w:sz w:val="20"/>
                <w:szCs w:val="21"/>
              </w:rPr>
              <w:t>ata encoding and QAM modulation</w:t>
            </w:r>
            <w:r>
              <w:rPr>
                <w:rFonts w:ascii="Verdana" w:hAnsi="Verdana"/>
                <w:sz w:val="20"/>
                <w:szCs w:val="21"/>
              </w:rPr>
              <w:t xml:space="preserve"> </w:t>
            </w:r>
            <w:r w:rsidRPr="0065062F">
              <w:rPr>
                <w:rFonts w:ascii="Verdana" w:hAnsi="Verdana"/>
                <w:sz w:val="20"/>
                <w:szCs w:val="21"/>
              </w:rPr>
              <w:t>convert the data into a constellation of data points</w:t>
            </w:r>
            <w:r>
              <w:rPr>
                <w:rFonts w:ascii="Verdana" w:hAnsi="Verdana"/>
                <w:sz w:val="20"/>
                <w:szCs w:val="21"/>
              </w:rPr>
              <w:t>.</w:t>
            </w:r>
          </w:p>
        </w:tc>
      </w:tr>
      <w:tr w14:paraId="7B3BB95F" w14:textId="77777777" w:rsidTr="00D709D5">
        <w:tblPrEx>
          <w:tblW w:w="0" w:type="auto"/>
          <w:tblLook w:val="04A0"/>
        </w:tblPrEx>
        <w:tc>
          <w:tcPr>
            <w:tcW w:w="8296" w:type="dxa"/>
          </w:tcPr>
          <w:p w:rsidR="00D709D5" w:rsidRPr="0065062F" w:rsidP="00D709D5" w14:paraId="17B0F88B" w14:textId="17872B67">
            <w:pPr>
              <w:widowControl/>
              <w:jc w:val="center"/>
              <w:rPr>
                <w:rFonts w:ascii="Verdana" w:hAnsi="Verdana"/>
                <w:sz w:val="22"/>
                <w:szCs w:val="24"/>
              </w:rPr>
            </w:pPr>
            <w:r w:rsidRPr="0065062F" w:rsidR="007A5849">
              <w:rPr>
                <w:rFonts w:ascii="Verdana" w:hAnsi="Verdana"/>
                <w:sz w:val="22"/>
                <w:szCs w:val="24"/>
              </w:rPr>
              <w:t>serial-to-parallel conversion
</w:t>
            </w:r>
          </w:p>
        </w:tc>
      </w:tr>
      <w:tr w14:paraId="5BC53563" w14:textId="77777777" w:rsidTr="00D709D5">
        <w:tblPrEx>
          <w:tblW w:w="0" w:type="auto"/>
          <w:tblLook w:val="04A0"/>
        </w:tblPrEx>
        <w:tc>
          <w:tcPr>
            <w:tcW w:w="8296" w:type="dxa"/>
          </w:tcPr>
          <w:p w:rsidR="00D709D5" w:rsidP="00D709D5" w14:paraId="3D43594A" w14:textId="77777777">
            <w:pPr>
              <w:widowControl/>
              <w:jc w:val="left"/>
              <w:rPr>
                <w:rFonts w:ascii="Verdana" w:hAnsi="Verdana"/>
                <w:sz w:val="22"/>
                <w:szCs w:val="24"/>
              </w:rPr>
            </w:pPr>
            <w:r w:rsidRPr="0065062F">
              <w:rPr>
                <w:rFonts w:ascii="Verdana" w:hAnsi="Verdana"/>
                <w:sz w:val="20"/>
                <w:szCs w:val="21"/>
              </w:rPr>
              <w:t>The input serial data stream is formatted into the word size required for transmission</w:t>
            </w:r>
          </w:p>
        </w:tc>
      </w:tr>
      <w:tr w14:paraId="4242B3F7" w14:textId="77777777" w:rsidTr="00D709D5">
        <w:tblPrEx>
          <w:tblW w:w="0" w:type="auto"/>
          <w:tblLook w:val="04A0"/>
        </w:tblPrEx>
        <w:tc>
          <w:tcPr>
            <w:tcW w:w="8296" w:type="dxa"/>
          </w:tcPr>
          <w:p w:rsidR="00D709D5" w:rsidP="00D709D5" w14:paraId="379DF813" w14:textId="77777777">
            <w:pPr>
              <w:widowControl/>
              <w:jc w:val="center"/>
              <w:rPr>
                <w:rFonts w:ascii="Verdana" w:hAnsi="Verdana"/>
                <w:sz w:val="22"/>
                <w:szCs w:val="24"/>
              </w:rPr>
            </w:pPr>
            <w:r>
              <w:rPr>
                <w:rFonts w:ascii="Verdana" w:hAnsi="Verdana"/>
                <w:sz w:val="22"/>
                <w:szCs w:val="24"/>
              </w:rPr>
              <w:t>D</w:t>
            </w:r>
            <w:r w:rsidRPr="0065062F">
              <w:rPr>
                <w:rFonts w:ascii="Verdana" w:hAnsi="Verdana"/>
                <w:sz w:val="22"/>
                <w:szCs w:val="24"/>
              </w:rPr>
              <w:t>igital-to-analogue conversion</w:t>
            </w:r>
          </w:p>
        </w:tc>
      </w:tr>
      <w:tr w14:paraId="3218434B" w14:textId="77777777" w:rsidTr="00D709D5">
        <w:tblPrEx>
          <w:tblW w:w="0" w:type="auto"/>
          <w:tblLook w:val="04A0"/>
        </w:tblPrEx>
        <w:trPr>
          <w:trHeight w:val="363"/>
        </w:trPr>
        <w:tc>
          <w:tcPr>
            <w:tcW w:w="8296" w:type="dxa"/>
          </w:tcPr>
          <w:p w:rsidR="00D709D5" w:rsidRPr="00505C35" w:rsidP="00D709D5" w14:paraId="13FED403" w14:textId="77777777">
            <w:pPr>
              <w:widowControl/>
              <w:jc w:val="left"/>
              <w:rPr>
                <w:rFonts w:ascii="Verdana" w:hAnsi="Verdana"/>
                <w:sz w:val="20"/>
                <w:szCs w:val="21"/>
              </w:rPr>
            </w:pPr>
            <w:r w:rsidRPr="00505C35">
              <w:rPr>
                <w:rFonts w:ascii="Verdana" w:hAnsi="Verdana"/>
                <w:sz w:val="20"/>
                <w:szCs w:val="21"/>
              </w:rPr>
              <w:t>The final stage of the upconverter, which sends the data across the transmission line</w:t>
            </w:r>
          </w:p>
        </w:tc>
      </w:tr>
      <w:tr w14:paraId="402E85A4" w14:textId="77777777" w:rsidTr="00D709D5">
        <w:tblPrEx>
          <w:tblW w:w="0" w:type="auto"/>
          <w:tblLook w:val="04A0"/>
        </w:tblPrEx>
        <w:tc>
          <w:tcPr>
            <w:tcW w:w="8296" w:type="dxa"/>
          </w:tcPr>
          <w:p w:rsidR="00D709D5" w:rsidRPr="00505C35" w:rsidP="00D709D5" w14:paraId="67DA63AB" w14:textId="77777777">
            <w:pPr>
              <w:widowControl/>
              <w:jc w:val="center"/>
              <w:rPr>
                <w:rFonts w:ascii="Verdana" w:hAnsi="Verdana"/>
                <w:sz w:val="22"/>
                <w:szCs w:val="24"/>
              </w:rPr>
            </w:pPr>
            <w:r w:rsidRPr="00505C35">
              <w:rPr>
                <w:rFonts w:ascii="Verdana" w:hAnsi="Verdana"/>
                <w:sz w:val="22"/>
                <w:szCs w:val="24"/>
              </w:rPr>
              <w:t>QAM-OFDM</w:t>
            </w:r>
          </w:p>
        </w:tc>
      </w:tr>
      <w:tr w14:paraId="7D2505D8" w14:textId="77777777" w:rsidTr="00D709D5">
        <w:tblPrEx>
          <w:tblW w:w="0" w:type="auto"/>
          <w:tblLook w:val="04A0"/>
        </w:tblPrEx>
        <w:tc>
          <w:tcPr>
            <w:tcW w:w="8296" w:type="dxa"/>
          </w:tcPr>
          <w:p w:rsidR="00D709D5" w:rsidRPr="00505C35" w:rsidP="00D709D5" w14:paraId="53C9BB58" w14:textId="77777777">
            <w:pPr>
              <w:widowControl/>
              <w:jc w:val="left"/>
              <w:rPr>
                <w:rFonts w:ascii="Verdana" w:hAnsi="Verdana"/>
                <w:sz w:val="20"/>
                <w:szCs w:val="21"/>
              </w:rPr>
            </w:pPr>
            <w:r>
              <w:rPr>
                <w:rFonts w:ascii="Verdana" w:hAnsi="Verdana"/>
                <w:sz w:val="20"/>
                <w:szCs w:val="21"/>
              </w:rPr>
              <w:t xml:space="preserve">It is </w:t>
            </w:r>
            <w:r w:rsidRPr="00505C35">
              <w:rPr>
                <w:rFonts w:ascii="Verdana" w:hAnsi="Verdana"/>
                <w:sz w:val="20"/>
                <w:szCs w:val="21"/>
              </w:rPr>
              <w:t xml:space="preserve">the reversal of the modulating sequence, </w:t>
            </w:r>
            <w:r>
              <w:rPr>
                <w:rFonts w:ascii="Verdana" w:hAnsi="Verdana"/>
                <w:sz w:val="20"/>
                <w:szCs w:val="21"/>
              </w:rPr>
              <w:t>a</w:t>
            </w:r>
            <w:r w:rsidRPr="00505C35">
              <w:rPr>
                <w:rFonts w:ascii="Verdana" w:hAnsi="Verdana"/>
                <w:sz w:val="20"/>
                <w:szCs w:val="21"/>
              </w:rPr>
              <w:t>ll the different techniques used to modulate the signal are reversed by using the inverse of their techniques</w:t>
            </w:r>
            <w:r>
              <w:rPr>
                <w:rFonts w:ascii="Verdana" w:hAnsi="Verdana"/>
                <w:sz w:val="20"/>
                <w:szCs w:val="21"/>
              </w:rPr>
              <w:t xml:space="preserve"> by</w:t>
            </w:r>
            <w:r w:rsidRPr="00505C35">
              <w:rPr>
                <w:rFonts w:ascii="Verdana" w:hAnsi="Verdana"/>
                <w:sz w:val="20"/>
                <w:szCs w:val="21"/>
              </w:rPr>
              <w:t xml:space="preserve"> add</w:t>
            </w:r>
            <w:r>
              <w:rPr>
                <w:rFonts w:ascii="Verdana" w:hAnsi="Verdana"/>
                <w:sz w:val="20"/>
                <w:szCs w:val="21"/>
              </w:rPr>
              <w:t>ing</w:t>
            </w:r>
            <w:r w:rsidRPr="00505C35">
              <w:rPr>
                <w:rFonts w:ascii="Verdana" w:hAnsi="Verdana"/>
                <w:sz w:val="20"/>
                <w:szCs w:val="21"/>
              </w:rPr>
              <w:t xml:space="preserve"> component</w:t>
            </w:r>
            <w:r>
              <w:rPr>
                <w:rFonts w:ascii="Verdana" w:hAnsi="Verdana"/>
                <w:sz w:val="20"/>
                <w:szCs w:val="21"/>
              </w:rPr>
              <w:t>s</w:t>
            </w:r>
            <w:r w:rsidRPr="00505C35">
              <w:rPr>
                <w:rFonts w:ascii="Verdana" w:hAnsi="Verdana"/>
                <w:sz w:val="20"/>
                <w:szCs w:val="21"/>
              </w:rPr>
              <w:t xml:space="preserve"> of noise. If the system is configured properly, noise levels </w:t>
            </w:r>
            <w:r>
              <w:rPr>
                <w:rFonts w:ascii="Verdana" w:hAnsi="Verdana"/>
                <w:sz w:val="20"/>
                <w:szCs w:val="21"/>
              </w:rPr>
              <w:t>will</w:t>
            </w:r>
            <w:r w:rsidRPr="00505C35">
              <w:rPr>
                <w:rFonts w:ascii="Verdana" w:hAnsi="Verdana"/>
                <w:sz w:val="20"/>
                <w:szCs w:val="21"/>
              </w:rPr>
              <w:t xml:space="preserve"> be </w:t>
            </w:r>
            <w:r>
              <w:rPr>
                <w:rFonts w:ascii="Verdana" w:hAnsi="Verdana"/>
                <w:sz w:val="20"/>
                <w:szCs w:val="21"/>
              </w:rPr>
              <w:t>decreased</w:t>
            </w:r>
            <w:r w:rsidRPr="00505C35">
              <w:rPr>
                <w:rFonts w:ascii="Verdana" w:hAnsi="Verdana"/>
                <w:sz w:val="20"/>
                <w:szCs w:val="21"/>
              </w:rPr>
              <w:t>.</w:t>
            </w:r>
          </w:p>
        </w:tc>
      </w:tr>
    </w:tbl>
    <w:p w:rsidR="00842352" w:rsidRPr="00842352" w:rsidP="00842352" w14:paraId="105E185F" w14:textId="77777777">
      <w:pPr>
        <w:rPr>
          <w:rFonts w:ascii="Verdana" w:hAnsi="Verdana"/>
          <w:sz w:val="22"/>
          <w:szCs w:val="24"/>
        </w:rPr>
      </w:pPr>
    </w:p>
    <w:p w:rsidR="0065062F" w:rsidRPr="00D709D5" w:rsidP="0065062F" w14:paraId="04D9B361" w14:textId="77777777">
      <w:pPr>
        <w:widowControl/>
        <w:jc w:val="left"/>
        <w:rPr>
          <w:rFonts w:ascii="Verdana" w:hAnsi="Verdana"/>
          <w:b/>
          <w:bCs/>
          <w:sz w:val="20"/>
          <w:szCs w:val="21"/>
        </w:rPr>
      </w:pPr>
      <w:r w:rsidRPr="00842352">
        <w:rPr>
          <w:rFonts w:ascii="Verdana" w:hAnsi="Verdana"/>
          <w:sz w:val="22"/>
          <w:szCs w:val="24"/>
        </w:rPr>
        <w:t xml:space="preserve"> </w:t>
      </w:r>
      <w:r w:rsidR="001E53AD">
        <w:rPr>
          <w:rFonts w:ascii="Verdana" w:hAnsi="Verdana"/>
          <w:b/>
          <w:bCs/>
          <w:sz w:val="22"/>
          <w:szCs w:val="24"/>
        </w:rPr>
        <w:t xml:space="preserve">2.3 </w:t>
      </w:r>
      <w:r w:rsidRPr="001E53AD" w:rsidR="001E53AD">
        <w:rPr>
          <w:rFonts w:ascii="Verdana" w:hAnsi="Verdana"/>
          <w:b/>
          <w:bCs/>
          <w:sz w:val="22"/>
          <w:szCs w:val="24"/>
        </w:rPr>
        <w:t>QAM modulator basics</w:t>
      </w:r>
    </w:p>
    <w:p w:rsidR="001E53AD" w:rsidRPr="00A73498" w:rsidP="001E53AD" w14:paraId="2EC352ED" w14:textId="77777777">
      <w:pPr>
        <w:ind w:firstLine="420" w:firstLineChars="200"/>
        <w:rPr>
          <w:rFonts w:ascii="Verdana" w:hAnsi="Verdana"/>
          <w:b/>
          <w:bCs/>
          <w:sz w:val="22"/>
          <w:szCs w:val="24"/>
        </w:rPr>
      </w:pPr>
      <w:r w:rsidRPr="001E53AD">
        <w:rPr>
          <w:noProof/>
        </w:rPr>
        <w:t xml:space="preserve"> </w:t>
      </w:r>
      <w:r w:rsidR="00486BFE">
        <w:rPr>
          <w:noProof/>
        </w:rPr>
        <w:t xml:space="preserve">                           </w:t>
      </w:r>
      <w:r w:rsidRPr="00A73498">
        <w:rPr>
          <w:rFonts w:ascii="Verdana" w:hAnsi="Verdana" w:hint="eastAsia"/>
          <w:b/>
          <w:bCs/>
          <w:sz w:val="22"/>
          <w:szCs w:val="24"/>
        </w:rPr>
        <w:t>F</w:t>
      </w:r>
      <w:r w:rsidRPr="00A73498">
        <w:rPr>
          <w:rFonts w:ascii="Verdana" w:hAnsi="Verdana"/>
          <w:b/>
          <w:bCs/>
          <w:sz w:val="22"/>
          <w:szCs w:val="24"/>
        </w:rPr>
        <w:t>igure 2.3 modulator</w:t>
      </w:r>
      <w:r w:rsidR="008064DC">
        <w:rPr>
          <w:rFonts w:ascii="Verdana" w:hAnsi="Verdana"/>
          <w:b/>
          <w:bCs/>
          <w:sz w:val="22"/>
          <w:szCs w:val="24"/>
        </w:rPr>
        <w:t xml:space="preserve"> [9]</w:t>
      </w:r>
    </w:p>
    <w:p w:rsidR="001E53AD" w:rsidRPr="00C72E54" w:rsidP="001E53AD" w14:paraId="16511AE7" w14:textId="1DD4F05D">
      <w:pPr>
        <w:rPr>
          <w:rFonts w:ascii="Verdana" w:hAnsi="Verdana"/>
          <w:sz w:val="20"/>
          <w:szCs w:val="20"/>
        </w:rPr>
      </w:pPr>
      <w:r w:rsidRPr="00C72E54">
        <w:rPr>
          <w:rFonts w:ascii="Verdana" w:hAnsi="Verdana"/>
          <w:noProof/>
          <w:sz w:val="20"/>
          <w:szCs w:val="20"/>
        </w:rPr>
        <w:drawing>
          <wp:anchor distT="0" distB="0" distL="114300" distR="114300" simplePos="0" relativeHeight="251662336" behindDoc="0" locked="0" layoutInCell="1" allowOverlap="1">
            <wp:simplePos x="0" y="0"/>
            <wp:positionH relativeFrom="margin">
              <wp:align>left</wp:align>
            </wp:positionH>
            <wp:positionV relativeFrom="paragraph">
              <wp:posOffset>27048</wp:posOffset>
            </wp:positionV>
            <wp:extent cx="2012315" cy="2006600"/>
            <wp:effectExtent l="0" t="0" r="698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79626" name=""/>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031346" cy="2025058"/>
                    </a:xfrm>
                    <a:prstGeom prst="rect">
                      <a:avLst/>
                    </a:prstGeom>
                  </pic:spPr>
                </pic:pic>
              </a:graphicData>
            </a:graphic>
            <wp14:sizeRelH relativeFrom="margin">
              <wp14:pctWidth>0</wp14:pctWidth>
            </wp14:sizeRelH>
            <wp14:sizeRelV relativeFrom="margin">
              <wp14:pctHeight>0</wp14:pctHeight>
            </wp14:sizeRelV>
          </wp:anchor>
        </w:drawing>
      </w:r>
      <w:r w:rsidRPr="00C72E54">
        <w:rPr>
          <w:rFonts w:ascii="Verdana" w:hAnsi="Verdana" w:cs="Arial"/>
          <w:color w:val="333333"/>
          <w:sz w:val="20"/>
          <w:szCs w:val="20"/>
          <w:shd w:val="clear" w:color="auto" w:fill="FFFFFF"/>
        </w:rPr>
        <w:t xml:space="preserve">The QAM modulator </w:t>
      </w:r>
      <w:r w:rsidRPr="00C72E54" w:rsidR="00C72E54">
        <w:rPr>
          <w:rFonts w:ascii="Verdana" w:hAnsi="Verdana" w:cs="Arial"/>
          <w:color w:val="333333"/>
          <w:sz w:val="20"/>
          <w:szCs w:val="20"/>
          <w:shd w:val="clear" w:color="auto" w:fill="FFFFFF"/>
        </w:rPr>
        <w:t>basically</w:t>
      </w:r>
      <w:r w:rsidRPr="00C72E54">
        <w:rPr>
          <w:rFonts w:ascii="Verdana" w:hAnsi="Verdana" w:cs="Arial"/>
          <w:color w:val="333333"/>
          <w:sz w:val="20"/>
          <w:szCs w:val="20"/>
          <w:shd w:val="clear" w:color="auto" w:fill="FFFFFF"/>
        </w:rPr>
        <w:t xml:space="preserve"> </w:t>
      </w:r>
      <w:r w:rsidRPr="00C72E54" w:rsidR="00C72E54">
        <w:rPr>
          <w:rFonts w:ascii="Verdana" w:hAnsi="Verdana" w:cs="Arial"/>
          <w:color w:val="333333"/>
          <w:sz w:val="20"/>
          <w:szCs w:val="20"/>
          <w:shd w:val="clear" w:color="auto" w:fill="FFFFFF"/>
        </w:rPr>
        <w:t>develops</w:t>
      </w:r>
      <w:r w:rsidRPr="00C72E54">
        <w:rPr>
          <w:rFonts w:ascii="Verdana" w:hAnsi="Verdana" w:cs="Arial"/>
          <w:color w:val="333333"/>
          <w:sz w:val="20"/>
          <w:szCs w:val="20"/>
          <w:shd w:val="clear" w:color="auto" w:fill="FFFFFF"/>
        </w:rPr>
        <w:t xml:space="preserve"> the </w:t>
      </w:r>
      <w:r w:rsidRPr="00C72E54" w:rsidR="00333DC8">
        <w:rPr>
          <w:rFonts w:ascii="Verdana" w:hAnsi="Verdana" w:cs="Arial"/>
          <w:color w:val="333333"/>
          <w:sz w:val="20"/>
          <w:szCs w:val="20"/>
          <w:shd w:val="clear" w:color="auto" w:fill="FFFFFF"/>
        </w:rPr>
        <w:t>concept</w:t>
      </w:r>
      <w:r w:rsidRPr="00C72E54">
        <w:rPr>
          <w:rFonts w:ascii="Verdana" w:hAnsi="Verdana" w:cs="Arial"/>
          <w:color w:val="333333"/>
          <w:sz w:val="20"/>
          <w:szCs w:val="20"/>
          <w:shd w:val="clear" w:color="auto" w:fill="FFFFFF"/>
        </w:rPr>
        <w:t xml:space="preserve"> that can be</w:t>
      </w:r>
      <w:r w:rsidR="007B5D5A">
        <w:rPr>
          <w:rFonts w:ascii="Verdana" w:hAnsi="Verdana" w:cs="Arial"/>
          <w:color w:val="333333"/>
          <w:sz w:val="20"/>
          <w:szCs w:val="20"/>
          <w:shd w:val="clear" w:color="auto" w:fill="FFFFFF"/>
        </w:rPr>
        <w:t xml:space="preserve"> derived</w:t>
      </w:r>
      <w:r w:rsidRPr="00C72E54">
        <w:rPr>
          <w:rFonts w:ascii="Verdana" w:hAnsi="Verdana" w:cs="Arial"/>
          <w:color w:val="333333"/>
          <w:sz w:val="20"/>
          <w:szCs w:val="20"/>
          <w:shd w:val="clear" w:color="auto" w:fill="FFFFFF"/>
        </w:rPr>
        <w:t xml:space="preserve"> from the basic QAM theory where two carrier signals with a phase shift of 90°</w:t>
      </w:r>
      <w:r w:rsidR="00333DC8">
        <w:rPr>
          <w:rFonts w:ascii="Verdana" w:hAnsi="Verdana" w:cs="Arial"/>
          <w:color w:val="333333"/>
          <w:sz w:val="20"/>
          <w:szCs w:val="20"/>
          <w:shd w:val="clear" w:color="auto" w:fill="FFFFFF"/>
        </w:rPr>
        <w:t>degree</w:t>
      </w:r>
      <w:r w:rsidRPr="00C72E54">
        <w:rPr>
          <w:rFonts w:ascii="Verdana" w:hAnsi="Verdana" w:cs="Arial"/>
          <w:color w:val="333333"/>
          <w:sz w:val="20"/>
          <w:szCs w:val="20"/>
          <w:shd w:val="clear" w:color="auto" w:fill="FFFFFF"/>
        </w:rPr>
        <w:t xml:space="preserve"> </w:t>
      </w:r>
      <w:r w:rsidRPr="00C72E54" w:rsidR="00333DC8">
        <w:rPr>
          <w:rFonts w:ascii="Verdana" w:hAnsi="Verdana" w:cs="Arial"/>
          <w:color w:val="333333"/>
          <w:sz w:val="20"/>
          <w:szCs w:val="20"/>
          <w:shd w:val="clear" w:color="auto" w:fill="FFFFFF"/>
        </w:rPr>
        <w:t>in the middle of</w:t>
      </w:r>
      <w:r w:rsidRPr="00C72E54">
        <w:rPr>
          <w:rFonts w:ascii="Verdana" w:hAnsi="Verdana" w:cs="Arial"/>
          <w:color w:val="333333"/>
          <w:sz w:val="20"/>
          <w:szCs w:val="20"/>
          <w:shd w:val="clear" w:color="auto" w:fill="FFFFFF"/>
        </w:rPr>
        <w:t xml:space="preserve"> them. </w:t>
      </w:r>
      <w:r w:rsidR="007B5D5A">
        <w:rPr>
          <w:rFonts w:ascii="Verdana" w:hAnsi="Verdana" w:cs="Arial"/>
          <w:color w:val="333333"/>
          <w:sz w:val="20"/>
          <w:szCs w:val="20"/>
          <w:shd w:val="clear" w:color="auto" w:fill="FFFFFF"/>
        </w:rPr>
        <w:t xml:space="preserve">The signals </w:t>
      </w:r>
      <w:r w:rsidRPr="00C72E54">
        <w:rPr>
          <w:rFonts w:ascii="Verdana" w:hAnsi="Verdana" w:cs="Arial"/>
          <w:color w:val="333333"/>
          <w:sz w:val="20"/>
          <w:szCs w:val="20"/>
          <w:shd w:val="clear" w:color="auto" w:fill="FFFFFF"/>
        </w:rPr>
        <w:t>are then amplitude modulated with the two data streams known as the I or In-phase and the Q or quadrature data streams</w:t>
      </w:r>
      <w:r w:rsidR="007B5D5A">
        <w:rPr>
          <w:rFonts w:ascii="Verdana" w:hAnsi="Verdana" w:cs="Arial"/>
          <w:color w:val="333333"/>
          <w:sz w:val="20"/>
          <w:szCs w:val="20"/>
          <w:shd w:val="clear" w:color="auto" w:fill="FFFFFF"/>
        </w:rPr>
        <w:t xml:space="preserve"> which are</w:t>
      </w:r>
      <w:r w:rsidRPr="00C72E54">
        <w:rPr>
          <w:rFonts w:ascii="Verdana" w:hAnsi="Verdana" w:cs="Arial"/>
          <w:color w:val="333333"/>
          <w:sz w:val="20"/>
          <w:szCs w:val="20"/>
          <w:shd w:val="clear" w:color="auto" w:fill="FFFFFF"/>
        </w:rPr>
        <w:t xml:space="preserve"> </w:t>
      </w:r>
      <w:r w:rsidRPr="00C72E54" w:rsidR="007B5D5A">
        <w:rPr>
          <w:rFonts w:ascii="Verdana" w:hAnsi="Verdana" w:cs="Arial"/>
          <w:color w:val="333333"/>
          <w:sz w:val="20"/>
          <w:szCs w:val="20"/>
          <w:shd w:val="clear" w:color="auto" w:fill="FFFFFF"/>
        </w:rPr>
        <w:t>produced</w:t>
      </w:r>
      <w:r w:rsidRPr="00C72E54">
        <w:rPr>
          <w:rFonts w:ascii="Verdana" w:hAnsi="Verdana" w:cs="Arial"/>
          <w:color w:val="333333"/>
          <w:sz w:val="20"/>
          <w:szCs w:val="20"/>
          <w:shd w:val="clear" w:color="auto" w:fill="FFFFFF"/>
        </w:rPr>
        <w:t xml:space="preserve"> in the baseband processing </w:t>
      </w:r>
      <w:r w:rsidRPr="00C72E54" w:rsidR="007B5D5A">
        <w:rPr>
          <w:rFonts w:ascii="Verdana" w:hAnsi="Verdana" w:cs="Arial"/>
          <w:color w:val="333333"/>
          <w:sz w:val="20"/>
          <w:szCs w:val="20"/>
          <w:shd w:val="clear" w:color="auto" w:fill="FFFFFF"/>
        </w:rPr>
        <w:t>region</w:t>
      </w:r>
      <w:r w:rsidRPr="00C72E54">
        <w:rPr>
          <w:rFonts w:ascii="Verdana" w:hAnsi="Verdana" w:cs="Arial"/>
          <w:color w:val="333333"/>
          <w:sz w:val="20"/>
          <w:szCs w:val="20"/>
          <w:shd w:val="clear" w:color="auto" w:fill="FFFFFF"/>
        </w:rPr>
        <w:t>.</w:t>
      </w:r>
    </w:p>
    <w:p w:rsidR="001E53AD" w:rsidRPr="00C72E54" w:rsidP="001E53AD" w14:paraId="4081CA5D" w14:textId="7543E119">
      <w:pPr>
        <w:pStyle w:val="NormalWeb"/>
        <w:shd w:val="clear" w:color="auto" w:fill="FFFFFF"/>
        <w:spacing w:before="0" w:beforeAutospacing="0" w:after="225" w:afterAutospacing="0"/>
        <w:jc w:val="both"/>
        <w:textAlignment w:val="baseline"/>
        <w:rPr>
          <w:rFonts w:ascii="Verdana" w:hAnsi="Verdana" w:cs="Arial"/>
          <w:color w:val="333333"/>
          <w:sz w:val="20"/>
          <w:szCs w:val="20"/>
        </w:rPr>
      </w:pPr>
      <w:r w:rsidRPr="00C72E54">
        <w:rPr>
          <w:rFonts w:ascii="Verdana" w:hAnsi="Verdana" w:cs="Arial"/>
          <w:color w:val="333333"/>
          <w:sz w:val="20"/>
          <w:szCs w:val="20"/>
        </w:rPr>
        <w:t xml:space="preserve">The </w:t>
      </w:r>
      <w:r w:rsidR="007B5D5A">
        <w:rPr>
          <w:rFonts w:ascii="Verdana" w:hAnsi="Verdana" w:cs="Arial"/>
          <w:color w:val="333333"/>
          <w:sz w:val="20"/>
          <w:szCs w:val="20"/>
        </w:rPr>
        <w:t xml:space="preserve">total sum of </w:t>
      </w:r>
      <w:r w:rsidRPr="00C72E54">
        <w:rPr>
          <w:rFonts w:ascii="Verdana" w:hAnsi="Verdana" w:cs="Arial"/>
          <w:color w:val="333333"/>
          <w:sz w:val="20"/>
          <w:szCs w:val="20"/>
        </w:rPr>
        <w:t>two resultant signals is then processed as required in</w:t>
      </w:r>
      <w:r w:rsidR="007B5D5A">
        <w:rPr>
          <w:rFonts w:ascii="Verdana" w:hAnsi="Verdana" w:cs="Arial"/>
          <w:color w:val="333333"/>
          <w:sz w:val="20"/>
          <w:szCs w:val="20"/>
        </w:rPr>
        <w:t>to</w:t>
      </w:r>
      <w:r w:rsidRPr="00C72E54">
        <w:rPr>
          <w:rFonts w:ascii="Verdana" w:hAnsi="Verdana" w:cs="Arial"/>
          <w:color w:val="333333"/>
          <w:sz w:val="20"/>
          <w:szCs w:val="20"/>
        </w:rPr>
        <w:t xml:space="preserve"> the RF signal chain, converting them in frequency to the required </w:t>
      </w:r>
      <w:r w:rsidRPr="00C72E54" w:rsidR="007B5D5A">
        <w:rPr>
          <w:rFonts w:ascii="Verdana" w:hAnsi="Verdana" w:cs="Arial"/>
          <w:color w:val="333333"/>
          <w:sz w:val="20"/>
          <w:szCs w:val="20"/>
        </w:rPr>
        <w:t>ending</w:t>
      </w:r>
      <w:r w:rsidRPr="00C72E54">
        <w:rPr>
          <w:rFonts w:ascii="Verdana" w:hAnsi="Verdana" w:cs="Arial"/>
          <w:color w:val="333333"/>
          <w:sz w:val="20"/>
          <w:szCs w:val="20"/>
        </w:rPr>
        <w:t xml:space="preserve"> frequency and</w:t>
      </w:r>
      <w:r w:rsidR="007B5D5A">
        <w:rPr>
          <w:rFonts w:ascii="Verdana" w:hAnsi="Verdana" w:cs="Arial"/>
          <w:color w:val="333333"/>
          <w:sz w:val="20"/>
          <w:szCs w:val="20"/>
        </w:rPr>
        <w:t xml:space="preserve"> then </w:t>
      </w:r>
      <w:r w:rsidRPr="00C72E54" w:rsidR="007B5D5A">
        <w:rPr>
          <w:rFonts w:ascii="Verdana" w:hAnsi="Verdana" w:cs="Arial"/>
          <w:color w:val="333333"/>
          <w:sz w:val="20"/>
          <w:szCs w:val="20"/>
        </w:rPr>
        <w:t>intensifying</w:t>
      </w:r>
      <w:r w:rsidRPr="00C72E54">
        <w:rPr>
          <w:rFonts w:ascii="Verdana" w:hAnsi="Verdana" w:cs="Arial"/>
          <w:color w:val="333333"/>
          <w:sz w:val="20"/>
          <w:szCs w:val="20"/>
        </w:rPr>
        <w:t xml:space="preserve"> them.</w:t>
      </w:r>
    </w:p>
    <w:p w:rsidR="001E53AD" w:rsidRPr="00C72E54" w:rsidP="001E53AD" w14:paraId="4E3D1F56" w14:textId="64C82843">
      <w:pPr>
        <w:pStyle w:val="NormalWeb"/>
        <w:shd w:val="clear" w:color="auto" w:fill="FFFFFF"/>
        <w:spacing w:before="0" w:beforeAutospacing="0" w:after="225" w:afterAutospacing="0"/>
        <w:jc w:val="both"/>
        <w:textAlignment w:val="baseline"/>
        <w:rPr>
          <w:rFonts w:ascii="Verdana" w:hAnsi="Verdana" w:cs="Arial"/>
          <w:color w:val="333333"/>
          <w:sz w:val="20"/>
          <w:szCs w:val="20"/>
        </w:rPr>
      </w:pPr>
      <w:r w:rsidRPr="00C72E54">
        <w:rPr>
          <w:rFonts w:ascii="Verdana" w:hAnsi="Verdana" w:cs="Arial"/>
          <w:color w:val="333333"/>
          <w:sz w:val="20"/>
          <w:szCs w:val="20"/>
        </w:rPr>
        <w:t xml:space="preserve">It is </w:t>
      </w:r>
      <w:r w:rsidR="007B5D5A">
        <w:rPr>
          <w:rFonts w:ascii="Verdana" w:hAnsi="Verdana" w:cs="Arial"/>
          <w:color w:val="333333"/>
          <w:sz w:val="20"/>
          <w:szCs w:val="20"/>
        </w:rPr>
        <w:t xml:space="preserve">important to note </w:t>
      </w:r>
      <w:r w:rsidRPr="00C72E54">
        <w:rPr>
          <w:rFonts w:ascii="Verdana" w:hAnsi="Verdana" w:cs="Arial"/>
          <w:color w:val="333333"/>
          <w:sz w:val="20"/>
          <w:szCs w:val="20"/>
        </w:rPr>
        <w:t xml:space="preserve">that </w:t>
      </w:r>
      <w:r w:rsidRPr="00C72E54" w:rsidR="007B5D5A">
        <w:rPr>
          <w:rFonts w:ascii="Verdana" w:hAnsi="Verdana" w:cs="Arial"/>
          <w:color w:val="333333"/>
          <w:sz w:val="20"/>
          <w:szCs w:val="20"/>
        </w:rPr>
        <w:t xml:space="preserve">any RF amplifiers </w:t>
      </w:r>
      <w:r w:rsidR="007B5D5A">
        <w:rPr>
          <w:rFonts w:ascii="Verdana" w:hAnsi="Verdana" w:cs="Arial"/>
          <w:color w:val="333333"/>
          <w:sz w:val="20"/>
          <w:szCs w:val="20"/>
        </w:rPr>
        <w:t xml:space="preserve">should </w:t>
      </w:r>
      <w:r w:rsidRPr="00C72E54" w:rsidR="007B5D5A">
        <w:rPr>
          <w:rFonts w:ascii="Verdana" w:hAnsi="Verdana" w:cs="Arial"/>
          <w:color w:val="333333"/>
          <w:sz w:val="20"/>
          <w:szCs w:val="20"/>
        </w:rPr>
        <w:t xml:space="preserve">be linear to </w:t>
      </w:r>
      <w:r w:rsidR="007B5D5A">
        <w:rPr>
          <w:rFonts w:ascii="Verdana" w:hAnsi="Verdana" w:cs="Arial"/>
          <w:color w:val="333333"/>
          <w:sz w:val="20"/>
          <w:szCs w:val="20"/>
        </w:rPr>
        <w:t xml:space="preserve">maintain </w:t>
      </w:r>
      <w:r w:rsidRPr="00C72E54" w:rsidR="007B5D5A">
        <w:rPr>
          <w:rFonts w:ascii="Verdana" w:hAnsi="Verdana" w:cs="Arial"/>
          <w:color w:val="333333"/>
          <w:sz w:val="20"/>
          <w:szCs w:val="20"/>
        </w:rPr>
        <w:t>the integrity of the signal</w:t>
      </w:r>
      <w:r w:rsidRPr="00C72E54" w:rsidR="007B5D5A">
        <w:rPr>
          <w:rFonts w:ascii="Verdana" w:hAnsi="Verdana" w:cs="Arial"/>
          <w:color w:val="333333"/>
          <w:sz w:val="20"/>
          <w:szCs w:val="20"/>
        </w:rPr>
        <w:t xml:space="preserve"> </w:t>
      </w:r>
      <w:r w:rsidRPr="00C72E54">
        <w:rPr>
          <w:rFonts w:ascii="Verdana" w:hAnsi="Verdana" w:cs="Arial"/>
          <w:color w:val="333333"/>
          <w:sz w:val="20"/>
          <w:szCs w:val="20"/>
        </w:rPr>
        <w:t>as the amplitude of the signal</w:t>
      </w:r>
      <w:r w:rsidR="007B5D5A">
        <w:rPr>
          <w:rFonts w:ascii="Verdana" w:hAnsi="Verdana" w:cs="Arial"/>
          <w:color w:val="333333"/>
          <w:sz w:val="20"/>
          <w:szCs w:val="20"/>
        </w:rPr>
        <w:t xml:space="preserve"> changes</w:t>
      </w:r>
      <w:r w:rsidRPr="00C72E54">
        <w:rPr>
          <w:rFonts w:ascii="Verdana" w:hAnsi="Verdana" w:cs="Arial"/>
          <w:color w:val="333333"/>
          <w:sz w:val="20"/>
          <w:szCs w:val="20"/>
        </w:rPr>
        <w:t xml:space="preserve">. </w:t>
      </w:r>
      <w:r w:rsidR="007B5D5A">
        <w:rPr>
          <w:rFonts w:ascii="Verdana" w:hAnsi="Verdana" w:cs="Arial"/>
          <w:color w:val="333333"/>
          <w:sz w:val="20"/>
          <w:szCs w:val="20"/>
        </w:rPr>
        <w:t>N</w:t>
      </w:r>
      <w:r w:rsidRPr="00C72E54">
        <w:rPr>
          <w:rFonts w:ascii="Verdana" w:hAnsi="Verdana" w:cs="Arial"/>
          <w:color w:val="333333"/>
          <w:sz w:val="20"/>
          <w:szCs w:val="20"/>
        </w:rPr>
        <w:t xml:space="preserve">on-linearities will </w:t>
      </w:r>
      <w:r w:rsidRPr="00C72E54" w:rsidR="007B5D5A">
        <w:rPr>
          <w:rFonts w:ascii="Verdana" w:hAnsi="Verdana" w:cs="Arial"/>
          <w:color w:val="333333"/>
          <w:sz w:val="20"/>
          <w:szCs w:val="20"/>
        </w:rPr>
        <w:t>c</w:t>
      </w:r>
      <w:r w:rsidR="007B5D5A">
        <w:rPr>
          <w:rFonts w:ascii="Verdana" w:hAnsi="Verdana" w:cs="Arial"/>
          <w:color w:val="333333"/>
          <w:sz w:val="20"/>
          <w:szCs w:val="20"/>
        </w:rPr>
        <w:t>ause</w:t>
      </w:r>
      <w:r w:rsidRPr="00C72E54">
        <w:rPr>
          <w:rFonts w:ascii="Verdana" w:hAnsi="Verdana" w:cs="Arial"/>
          <w:color w:val="333333"/>
          <w:sz w:val="20"/>
          <w:szCs w:val="20"/>
        </w:rPr>
        <w:t xml:space="preserve"> the relative levels of the signals </w:t>
      </w:r>
      <w:r w:rsidR="007B5D5A">
        <w:rPr>
          <w:rFonts w:ascii="Verdana" w:hAnsi="Verdana" w:cs="Arial"/>
          <w:color w:val="333333"/>
          <w:sz w:val="20"/>
          <w:szCs w:val="20"/>
        </w:rPr>
        <w:t xml:space="preserve">to </w:t>
      </w:r>
      <w:r w:rsidR="0083649D">
        <w:rPr>
          <w:rFonts w:ascii="Verdana" w:hAnsi="Verdana" w:cs="Arial"/>
          <w:color w:val="333333"/>
          <w:sz w:val="20"/>
          <w:szCs w:val="20"/>
        </w:rPr>
        <w:t xml:space="preserve">change </w:t>
      </w:r>
      <w:r w:rsidRPr="00C72E54">
        <w:rPr>
          <w:rFonts w:ascii="Verdana" w:hAnsi="Verdana" w:cs="Arial"/>
          <w:color w:val="333333"/>
          <w:sz w:val="20"/>
          <w:szCs w:val="20"/>
        </w:rPr>
        <w:t xml:space="preserve">and </w:t>
      </w:r>
      <w:r w:rsidR="0083649D">
        <w:rPr>
          <w:rFonts w:ascii="Verdana" w:hAnsi="Verdana" w:cs="Arial"/>
          <w:color w:val="333333"/>
          <w:sz w:val="20"/>
          <w:szCs w:val="20"/>
        </w:rPr>
        <w:t xml:space="preserve">alteration </w:t>
      </w:r>
      <w:r w:rsidR="007B5D5A">
        <w:rPr>
          <w:rFonts w:ascii="Verdana" w:hAnsi="Verdana" w:cs="Arial"/>
          <w:color w:val="333333"/>
          <w:sz w:val="20"/>
          <w:szCs w:val="20"/>
        </w:rPr>
        <w:t xml:space="preserve">in </w:t>
      </w:r>
      <w:r w:rsidRPr="00C72E54">
        <w:rPr>
          <w:rFonts w:ascii="Verdana" w:hAnsi="Verdana" w:cs="Arial"/>
          <w:color w:val="333333"/>
          <w:sz w:val="20"/>
          <w:szCs w:val="20"/>
        </w:rPr>
        <w:t>the phase difference</w:t>
      </w:r>
      <w:r w:rsidR="0083649D">
        <w:rPr>
          <w:rFonts w:ascii="Verdana" w:hAnsi="Verdana" w:cs="Arial"/>
          <w:color w:val="333333"/>
          <w:sz w:val="20"/>
          <w:szCs w:val="20"/>
        </w:rPr>
        <w:t>.</w:t>
      </w:r>
      <w:r w:rsidRPr="00C72E54">
        <w:rPr>
          <w:rFonts w:ascii="Verdana" w:hAnsi="Verdana" w:cs="Arial"/>
          <w:color w:val="333333"/>
          <w:sz w:val="20"/>
          <w:szCs w:val="20"/>
        </w:rPr>
        <w:t xml:space="preserve"> </w:t>
      </w:r>
      <w:r w:rsidR="0083649D">
        <w:rPr>
          <w:rFonts w:ascii="Verdana" w:hAnsi="Verdana" w:cs="Arial"/>
          <w:color w:val="333333"/>
          <w:sz w:val="20"/>
          <w:szCs w:val="20"/>
        </w:rPr>
        <w:t xml:space="preserve">Thus, </w:t>
      </w:r>
      <w:r w:rsidRPr="00C72E54">
        <w:rPr>
          <w:rFonts w:ascii="Verdana" w:hAnsi="Verdana" w:cs="Arial"/>
          <w:color w:val="333333"/>
          <w:sz w:val="20"/>
          <w:szCs w:val="20"/>
        </w:rPr>
        <w:t>the signal</w:t>
      </w:r>
      <w:r w:rsidRPr="00C72E54">
        <w:rPr>
          <w:rFonts w:ascii="Verdana" w:hAnsi="Verdana" w:cs="Arial"/>
          <w:color w:val="333333"/>
          <w:sz w:val="20"/>
          <w:szCs w:val="20"/>
        </w:rPr>
        <w:t xml:space="preserve"> </w:t>
      </w:r>
      <w:r w:rsidR="0083649D">
        <w:rPr>
          <w:rFonts w:ascii="Verdana" w:hAnsi="Verdana" w:cs="Arial"/>
          <w:color w:val="333333"/>
          <w:sz w:val="20"/>
          <w:szCs w:val="20"/>
        </w:rPr>
        <w:t xml:space="preserve">will be distorted </w:t>
      </w:r>
      <w:r w:rsidRPr="00C72E54">
        <w:rPr>
          <w:rFonts w:ascii="Verdana" w:hAnsi="Verdana" w:cs="Arial"/>
          <w:color w:val="333333"/>
          <w:sz w:val="20"/>
          <w:szCs w:val="20"/>
        </w:rPr>
        <w:t xml:space="preserve">and </w:t>
      </w:r>
      <w:r w:rsidR="0083649D">
        <w:rPr>
          <w:rFonts w:ascii="Verdana" w:hAnsi="Verdana" w:cs="Arial"/>
          <w:color w:val="333333"/>
          <w:sz w:val="20"/>
          <w:szCs w:val="20"/>
        </w:rPr>
        <w:t xml:space="preserve">increase the risk </w:t>
      </w:r>
      <w:r w:rsidRPr="00C72E54">
        <w:rPr>
          <w:rFonts w:ascii="Verdana" w:hAnsi="Verdana" w:cs="Arial"/>
          <w:color w:val="333333"/>
          <w:sz w:val="20"/>
          <w:szCs w:val="20"/>
        </w:rPr>
        <w:t xml:space="preserve">of </w:t>
      </w:r>
      <w:r w:rsidRPr="00C72E54">
        <w:rPr>
          <w:rFonts w:ascii="Verdana" w:hAnsi="Verdana"/>
          <w:noProof/>
          <w:sz w:val="20"/>
          <w:szCs w:val="20"/>
        </w:rPr>
        <w:drawing>
          <wp:anchor distT="0" distB="0" distL="114300" distR="114300" simplePos="0" relativeHeight="251661312" behindDoc="0" locked="0" layoutInCell="1" allowOverlap="1">
            <wp:simplePos x="0" y="0"/>
            <wp:positionH relativeFrom="margin">
              <wp:align>left</wp:align>
            </wp:positionH>
            <wp:positionV relativeFrom="paragraph">
              <wp:posOffset>441518</wp:posOffset>
            </wp:positionV>
            <wp:extent cx="1972310" cy="1955165"/>
            <wp:effectExtent l="0" t="0" r="8890" b="698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11366" name=""/>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1992945" cy="1975565"/>
                    </a:xfrm>
                    <a:prstGeom prst="rect">
                      <a:avLst/>
                    </a:prstGeom>
                  </pic:spPr>
                </pic:pic>
              </a:graphicData>
            </a:graphic>
            <wp14:sizeRelH relativeFrom="margin">
              <wp14:pctWidth>0</wp14:pctWidth>
            </wp14:sizeRelH>
            <wp14:sizeRelV relativeFrom="margin">
              <wp14:pctHeight>0</wp14:pctHeight>
            </wp14:sizeRelV>
          </wp:anchor>
        </w:drawing>
      </w:r>
      <w:r w:rsidRPr="00C72E54">
        <w:rPr>
          <w:rFonts w:ascii="Verdana" w:hAnsi="Verdana" w:cs="Arial"/>
          <w:color w:val="333333"/>
          <w:sz w:val="20"/>
          <w:szCs w:val="20"/>
        </w:rPr>
        <w:t>data errors.</w:t>
      </w:r>
    </w:p>
    <w:p w:rsidR="001E53AD" w:rsidRPr="00C72E54" w:rsidP="00A73498" w14:paraId="19E80002" w14:textId="77777777">
      <w:pPr>
        <w:rPr>
          <w:rFonts w:ascii="Verdana" w:hAnsi="Verdana"/>
          <w:b/>
          <w:bCs/>
          <w:sz w:val="20"/>
          <w:szCs w:val="20"/>
        </w:rPr>
      </w:pPr>
      <w:r w:rsidRPr="00C72E54">
        <w:rPr>
          <w:rFonts w:ascii="Verdana" w:hAnsi="Verdana"/>
          <w:b/>
          <w:bCs/>
          <w:sz w:val="20"/>
          <w:szCs w:val="20"/>
        </w:rPr>
        <w:t>Figure 2.4 demodulator</w:t>
      </w:r>
      <w:r w:rsidRPr="00C72E54" w:rsidR="008064DC">
        <w:rPr>
          <w:rFonts w:ascii="Verdana" w:hAnsi="Verdana"/>
          <w:b/>
          <w:bCs/>
          <w:sz w:val="20"/>
          <w:szCs w:val="20"/>
        </w:rPr>
        <w:t xml:space="preserve"> [9]</w:t>
      </w:r>
    </w:p>
    <w:p w:rsidR="006B0D32" w:rsidRPr="00C72E54" w:rsidP="001E53AD" w14:paraId="626696F2" w14:textId="6E88AC4A">
      <w:pPr>
        <w:pStyle w:val="NormalWeb"/>
        <w:shd w:val="clear" w:color="auto" w:fill="FFFFFF"/>
        <w:spacing w:before="0" w:beforeAutospacing="0" w:after="225" w:afterAutospacing="0"/>
        <w:jc w:val="both"/>
        <w:textAlignment w:val="baseline"/>
        <w:rPr>
          <w:rFonts w:ascii="Verdana" w:hAnsi="Verdana" w:cs="Arial" w:hint="eastAsia"/>
          <w:color w:val="333333"/>
          <w:sz w:val="20"/>
          <w:szCs w:val="20"/>
        </w:rPr>
      </w:pPr>
      <w:r>
        <w:rPr>
          <w:rFonts w:ascii="Verdana" w:hAnsi="Verdana" w:cs="Arial"/>
          <w:color w:val="333333"/>
          <w:sz w:val="20"/>
          <w:szCs w:val="20"/>
        </w:rPr>
        <w:t>Whereas,</w:t>
      </w:r>
      <w:r w:rsidRPr="00C72E54" w:rsidR="007A5849">
        <w:rPr>
          <w:rFonts w:ascii="Verdana" w:hAnsi="Verdana" w:cs="Arial"/>
          <w:color w:val="333333"/>
          <w:sz w:val="20"/>
          <w:szCs w:val="20"/>
        </w:rPr>
        <w:t xml:space="preserve"> QAM modulator</w:t>
      </w:r>
      <w:r>
        <w:rPr>
          <w:rFonts w:ascii="Verdana" w:hAnsi="Verdana" w:cs="Arial"/>
          <w:color w:val="333333"/>
          <w:sz w:val="20"/>
          <w:szCs w:val="20"/>
        </w:rPr>
        <w:t xml:space="preserve"> is the opposite of </w:t>
      </w:r>
      <w:r w:rsidRPr="00C72E54">
        <w:rPr>
          <w:rFonts w:ascii="Verdana" w:hAnsi="Verdana" w:cs="Arial"/>
          <w:color w:val="333333"/>
          <w:sz w:val="20"/>
          <w:szCs w:val="20"/>
        </w:rPr>
        <w:t>QAM demodulator</w:t>
      </w:r>
      <w:r>
        <w:rPr>
          <w:rFonts w:ascii="Verdana" w:hAnsi="Verdana" w:cs="Arial"/>
          <w:color w:val="333333"/>
          <w:sz w:val="20"/>
          <w:szCs w:val="20"/>
        </w:rPr>
        <w:t>.</w:t>
      </w:r>
    </w:p>
    <w:p w:rsidR="001E53AD" w:rsidRPr="00C72E54" w:rsidP="001E53AD" w14:paraId="7F70B478" w14:textId="797DEECD">
      <w:pPr>
        <w:pStyle w:val="NormalWeb"/>
        <w:shd w:val="clear" w:color="auto" w:fill="FFFFFF"/>
        <w:spacing w:before="0" w:beforeAutospacing="0" w:after="225" w:afterAutospacing="0"/>
        <w:jc w:val="both"/>
        <w:textAlignment w:val="baseline"/>
        <w:rPr>
          <w:rFonts w:ascii="Verdana" w:hAnsi="Verdana" w:cs="Arial"/>
          <w:color w:val="333333"/>
          <w:sz w:val="20"/>
          <w:szCs w:val="20"/>
        </w:rPr>
      </w:pPr>
      <w:r>
        <w:rPr>
          <w:rFonts w:ascii="Verdana" w:hAnsi="Verdana" w:cs="Arial"/>
          <w:color w:val="333333"/>
          <w:sz w:val="20"/>
          <w:szCs w:val="20"/>
        </w:rPr>
        <w:t>S</w:t>
      </w:r>
      <w:r w:rsidRPr="00C72E54" w:rsidR="007A5849">
        <w:rPr>
          <w:rFonts w:ascii="Verdana" w:hAnsi="Verdana" w:cs="Arial"/>
          <w:color w:val="333333"/>
          <w:sz w:val="20"/>
          <w:szCs w:val="20"/>
        </w:rPr>
        <w:t>ignals</w:t>
      </w:r>
      <w:r>
        <w:rPr>
          <w:rFonts w:ascii="Verdana" w:hAnsi="Verdana" w:cs="Arial"/>
          <w:color w:val="333333"/>
          <w:sz w:val="20"/>
          <w:szCs w:val="20"/>
        </w:rPr>
        <w:t xml:space="preserve"> that entered the system</w:t>
      </w:r>
      <w:r w:rsidRPr="00C72E54" w:rsidR="007A5849">
        <w:rPr>
          <w:rFonts w:ascii="Verdana" w:hAnsi="Verdana" w:cs="Arial"/>
          <w:color w:val="333333"/>
          <w:sz w:val="20"/>
          <w:szCs w:val="20"/>
        </w:rPr>
        <w:t xml:space="preserve"> </w:t>
      </w:r>
      <w:r>
        <w:rPr>
          <w:rFonts w:ascii="Verdana" w:hAnsi="Verdana" w:cs="Arial"/>
          <w:color w:val="333333"/>
          <w:sz w:val="20"/>
          <w:szCs w:val="20"/>
        </w:rPr>
        <w:t>are split into two and each goes through a mixer.</w:t>
      </w:r>
      <w:r w:rsidRPr="00C72E54" w:rsidR="007A5849">
        <w:rPr>
          <w:rFonts w:ascii="Verdana" w:hAnsi="Verdana" w:cs="Arial"/>
          <w:color w:val="333333"/>
          <w:sz w:val="20"/>
          <w:szCs w:val="20"/>
        </w:rPr>
        <w:t xml:space="preserve"> </w:t>
      </w:r>
      <w:r>
        <w:rPr>
          <w:rFonts w:ascii="Verdana" w:hAnsi="Verdana" w:cs="Arial"/>
          <w:color w:val="333333"/>
          <w:sz w:val="20"/>
          <w:szCs w:val="20"/>
        </w:rPr>
        <w:t xml:space="preserve">The first </w:t>
      </w:r>
      <w:r w:rsidRPr="00C72E54" w:rsidR="007A5849">
        <w:rPr>
          <w:rFonts w:ascii="Verdana" w:hAnsi="Verdana" w:cs="Arial"/>
          <w:color w:val="333333"/>
          <w:sz w:val="20"/>
          <w:szCs w:val="20"/>
        </w:rPr>
        <w:t xml:space="preserve">half </w:t>
      </w:r>
      <w:r>
        <w:rPr>
          <w:rFonts w:ascii="Verdana" w:hAnsi="Verdana" w:cs="Arial"/>
          <w:color w:val="333333"/>
          <w:sz w:val="20"/>
          <w:szCs w:val="20"/>
        </w:rPr>
        <w:t>goes into</w:t>
      </w:r>
      <w:r w:rsidRPr="00C72E54" w:rsidR="007A5849">
        <w:rPr>
          <w:rFonts w:ascii="Verdana" w:hAnsi="Verdana" w:cs="Arial"/>
          <w:color w:val="333333"/>
          <w:sz w:val="20"/>
          <w:szCs w:val="20"/>
        </w:rPr>
        <w:t xml:space="preserve"> the in-phase local oscillator and the other</w:t>
      </w:r>
      <w:r>
        <w:rPr>
          <w:rFonts w:ascii="Verdana" w:hAnsi="Verdana" w:cs="Arial"/>
          <w:color w:val="333333"/>
          <w:sz w:val="20"/>
          <w:szCs w:val="20"/>
        </w:rPr>
        <w:t xml:space="preserve"> second</w:t>
      </w:r>
      <w:r w:rsidRPr="00C72E54" w:rsidR="007A5849">
        <w:rPr>
          <w:rFonts w:ascii="Verdana" w:hAnsi="Verdana" w:cs="Arial"/>
          <w:color w:val="333333"/>
          <w:sz w:val="20"/>
          <w:szCs w:val="20"/>
        </w:rPr>
        <w:t xml:space="preserve"> half </w:t>
      </w:r>
      <w:r>
        <w:rPr>
          <w:rFonts w:ascii="Verdana" w:hAnsi="Verdana" w:cs="Arial"/>
          <w:color w:val="333333"/>
          <w:sz w:val="20"/>
          <w:szCs w:val="20"/>
        </w:rPr>
        <w:t xml:space="preserve">goes into the </w:t>
      </w:r>
      <w:r w:rsidRPr="00C72E54" w:rsidR="007A5849">
        <w:rPr>
          <w:rFonts w:ascii="Verdana" w:hAnsi="Verdana" w:cs="Arial"/>
          <w:color w:val="333333"/>
          <w:sz w:val="20"/>
          <w:szCs w:val="20"/>
        </w:rPr>
        <w:t>quadrature oscillator signal.</w:t>
      </w:r>
    </w:p>
    <w:p w:rsidR="001E53AD" w:rsidRPr="00C72E54" w:rsidP="001E53AD" w14:paraId="21C853CF" w14:textId="77777777">
      <w:pPr>
        <w:pStyle w:val="NormalWeb"/>
        <w:shd w:val="clear" w:color="auto" w:fill="FFFFFF"/>
        <w:spacing w:before="0" w:beforeAutospacing="0" w:after="225" w:afterAutospacing="0"/>
        <w:jc w:val="both"/>
        <w:textAlignment w:val="baseline"/>
        <w:rPr>
          <w:rFonts w:ascii="Verdana" w:hAnsi="Verdana" w:cs="Arial"/>
          <w:color w:val="333333"/>
          <w:sz w:val="20"/>
          <w:szCs w:val="20"/>
        </w:rPr>
      </w:pPr>
      <w:r w:rsidRPr="00C72E54">
        <w:rPr>
          <w:rFonts w:ascii="Verdana" w:hAnsi="Verdana" w:cs="Arial"/>
          <w:color w:val="333333"/>
          <w:sz w:val="20"/>
          <w:szCs w:val="20"/>
        </w:rPr>
        <w:t>The basic modulator assumes that the two quadrature signals remain exactly in quadrature.</w:t>
      </w:r>
    </w:p>
    <w:p w:rsidR="001E53AD" w:rsidRPr="00C72E54" w:rsidP="008064DC" w14:paraId="1D43FB8D" w14:textId="32E4D672">
      <w:pPr>
        <w:pStyle w:val="NormalWeb"/>
        <w:shd w:val="clear" w:color="auto" w:fill="FFFFFF"/>
        <w:spacing w:before="0" w:beforeAutospacing="0" w:after="225" w:afterAutospacing="0"/>
        <w:jc w:val="both"/>
        <w:textAlignment w:val="baseline"/>
        <w:rPr>
          <w:rFonts w:ascii="Verdana" w:hAnsi="Verdana" w:cs="Arial"/>
          <w:color w:val="333333"/>
          <w:sz w:val="20"/>
          <w:szCs w:val="20"/>
        </w:rPr>
      </w:pPr>
      <w:r w:rsidRPr="00C72E54">
        <w:rPr>
          <w:rFonts w:ascii="Verdana" w:hAnsi="Verdana" w:cs="Arial"/>
          <w:color w:val="333333"/>
          <w:sz w:val="20"/>
          <w:szCs w:val="20"/>
        </w:rPr>
        <w:t>A</w:t>
      </w:r>
      <w:r w:rsidR="00333DC8">
        <w:rPr>
          <w:rFonts w:ascii="Verdana" w:hAnsi="Verdana" w:cs="Arial"/>
          <w:color w:val="333333"/>
          <w:sz w:val="20"/>
          <w:szCs w:val="20"/>
        </w:rPr>
        <w:t>nother</w:t>
      </w:r>
      <w:r w:rsidRPr="00C72E54">
        <w:rPr>
          <w:rFonts w:ascii="Verdana" w:hAnsi="Verdana" w:cs="Arial"/>
          <w:color w:val="333333"/>
          <w:sz w:val="20"/>
          <w:szCs w:val="20"/>
        </w:rPr>
        <w:t xml:space="preserve"> </w:t>
      </w:r>
      <w:r w:rsidRPr="00C72E54" w:rsidR="00333DC8">
        <w:rPr>
          <w:rFonts w:ascii="Verdana" w:hAnsi="Verdana" w:cs="Arial"/>
          <w:color w:val="333333"/>
          <w:sz w:val="20"/>
          <w:szCs w:val="20"/>
        </w:rPr>
        <w:t>necessity</w:t>
      </w:r>
      <w:r w:rsidRPr="00C72E54">
        <w:rPr>
          <w:rFonts w:ascii="Verdana" w:hAnsi="Verdana" w:cs="Arial"/>
          <w:color w:val="333333"/>
          <w:sz w:val="20"/>
          <w:szCs w:val="20"/>
        </w:rPr>
        <w:t xml:space="preserve"> is to derive a local oscillator signal </w:t>
      </w:r>
      <w:r w:rsidRPr="00C72E54" w:rsidR="00333DC8">
        <w:rPr>
          <w:rFonts w:ascii="Verdana" w:hAnsi="Verdana" w:cs="Arial"/>
          <w:color w:val="333333"/>
          <w:sz w:val="20"/>
          <w:szCs w:val="20"/>
        </w:rPr>
        <w:t>used for</w:t>
      </w:r>
      <w:r w:rsidRPr="00C72E54">
        <w:rPr>
          <w:rFonts w:ascii="Verdana" w:hAnsi="Verdana" w:cs="Arial"/>
          <w:color w:val="333333"/>
          <w:sz w:val="20"/>
          <w:szCs w:val="20"/>
        </w:rPr>
        <w:t xml:space="preserve"> demodulation</w:t>
      </w:r>
      <w:r w:rsidR="00333DC8">
        <w:rPr>
          <w:rFonts w:ascii="Verdana" w:hAnsi="Verdana" w:cs="Arial"/>
          <w:color w:val="333333"/>
          <w:sz w:val="20"/>
          <w:szCs w:val="20"/>
        </w:rPr>
        <w:t xml:space="preserve"> which</w:t>
      </w:r>
      <w:r w:rsidRPr="00C72E54">
        <w:rPr>
          <w:rFonts w:ascii="Verdana" w:hAnsi="Verdana" w:cs="Arial"/>
          <w:color w:val="333333"/>
          <w:sz w:val="20"/>
          <w:szCs w:val="20"/>
        </w:rPr>
        <w:t xml:space="preserve"> is </w:t>
      </w:r>
      <w:r w:rsidRPr="00C72E54" w:rsidR="00333DC8">
        <w:rPr>
          <w:rFonts w:ascii="Verdana" w:hAnsi="Verdana" w:cs="Arial"/>
          <w:color w:val="333333"/>
          <w:sz w:val="20"/>
          <w:szCs w:val="20"/>
        </w:rPr>
        <w:t>precisely</w:t>
      </w:r>
      <w:r w:rsidRPr="00C72E54">
        <w:rPr>
          <w:rFonts w:ascii="Verdana" w:hAnsi="Verdana" w:cs="Arial"/>
          <w:color w:val="333333"/>
          <w:sz w:val="20"/>
          <w:szCs w:val="20"/>
        </w:rPr>
        <w:t xml:space="preserve"> on the required frequency for the signal. Any frequency offset </w:t>
      </w:r>
      <w:r w:rsidR="00333DC8">
        <w:rPr>
          <w:rFonts w:ascii="Verdana" w:hAnsi="Verdana" w:cs="Arial"/>
          <w:color w:val="333333"/>
          <w:sz w:val="20"/>
          <w:szCs w:val="20"/>
        </w:rPr>
        <w:t xml:space="preserve">caused </w:t>
      </w:r>
      <w:r w:rsidRPr="00C72E54">
        <w:rPr>
          <w:rFonts w:ascii="Verdana" w:hAnsi="Verdana" w:cs="Arial"/>
          <w:color w:val="333333"/>
          <w:sz w:val="20"/>
          <w:szCs w:val="20"/>
        </w:rPr>
        <w:t xml:space="preserve">a </w:t>
      </w:r>
      <w:r w:rsidRPr="00C72E54" w:rsidR="00333DC8">
        <w:rPr>
          <w:rFonts w:ascii="Verdana" w:hAnsi="Verdana" w:cs="Arial"/>
          <w:color w:val="333333"/>
          <w:sz w:val="20"/>
          <w:szCs w:val="20"/>
        </w:rPr>
        <w:t>difference</w:t>
      </w:r>
      <w:r w:rsidRPr="00C72E54">
        <w:rPr>
          <w:rFonts w:ascii="Verdana" w:hAnsi="Verdana" w:cs="Arial"/>
          <w:color w:val="333333"/>
          <w:sz w:val="20"/>
          <w:szCs w:val="20"/>
        </w:rPr>
        <w:t xml:space="preserve"> in the phase of the local oscillator signal </w:t>
      </w:r>
      <w:r w:rsidR="00333DC8">
        <w:rPr>
          <w:rFonts w:ascii="Verdana" w:hAnsi="Verdana" w:cs="Arial"/>
          <w:color w:val="333333"/>
          <w:sz w:val="20"/>
          <w:szCs w:val="20"/>
        </w:rPr>
        <w:t xml:space="preserve">as </w:t>
      </w:r>
      <w:r w:rsidRPr="00C72E54">
        <w:rPr>
          <w:rFonts w:ascii="Verdana" w:hAnsi="Verdana" w:cs="Arial"/>
          <w:color w:val="333333"/>
          <w:sz w:val="20"/>
          <w:szCs w:val="20"/>
        </w:rPr>
        <w:t xml:space="preserve">the two double sidebands </w:t>
      </w:r>
      <w:r w:rsidRPr="00C72E54" w:rsidR="00333DC8">
        <w:rPr>
          <w:rFonts w:ascii="Verdana" w:hAnsi="Verdana" w:cs="Arial"/>
          <w:color w:val="333333"/>
          <w:sz w:val="20"/>
          <w:szCs w:val="20"/>
        </w:rPr>
        <w:t>repressed</w:t>
      </w:r>
      <w:r w:rsidRPr="00C72E54">
        <w:rPr>
          <w:rFonts w:ascii="Verdana" w:hAnsi="Verdana" w:cs="Arial"/>
          <w:color w:val="333333"/>
          <w:sz w:val="20"/>
          <w:szCs w:val="20"/>
        </w:rPr>
        <w:t xml:space="preserve"> carrier constituents of the </w:t>
      </w:r>
      <w:r w:rsidRPr="00C72E54" w:rsidR="00333DC8">
        <w:rPr>
          <w:rFonts w:ascii="Verdana" w:hAnsi="Verdana" w:cs="Arial"/>
          <w:color w:val="333333"/>
          <w:sz w:val="20"/>
          <w:szCs w:val="20"/>
        </w:rPr>
        <w:t>whole</w:t>
      </w:r>
      <w:r w:rsidRPr="00C72E54">
        <w:rPr>
          <w:rFonts w:ascii="Verdana" w:hAnsi="Verdana" w:cs="Arial"/>
          <w:color w:val="333333"/>
          <w:sz w:val="20"/>
          <w:szCs w:val="20"/>
        </w:rPr>
        <w:t xml:space="preserve"> signal.</w:t>
      </w:r>
      <w:r w:rsidRPr="00C72E54">
        <w:rPr>
          <w:rFonts w:ascii="Verdana" w:hAnsi="Verdana"/>
          <w:sz w:val="20"/>
          <w:szCs w:val="20"/>
        </w:rPr>
        <w:t>[</w:t>
      </w:r>
      <w:r w:rsidRPr="00C72E54" w:rsidR="008064DC">
        <w:rPr>
          <w:rFonts w:ascii="Verdana" w:hAnsi="Verdana"/>
          <w:sz w:val="20"/>
          <w:szCs w:val="20"/>
        </w:rPr>
        <w:t>9</w:t>
      </w:r>
      <w:r w:rsidRPr="00C72E54">
        <w:rPr>
          <w:rFonts w:ascii="Verdana" w:hAnsi="Verdana"/>
          <w:sz w:val="20"/>
          <w:szCs w:val="20"/>
        </w:rPr>
        <w:t xml:space="preserve">] </w:t>
      </w:r>
    </w:p>
    <w:p w:rsidR="001E53AD" w:rsidP="001E53AD" w14:paraId="54161169" w14:textId="77777777">
      <w:pPr>
        <w:rPr>
          <w:rFonts w:ascii="Verdana" w:hAnsi="Verdana"/>
          <w:b/>
          <w:bCs/>
          <w:sz w:val="22"/>
          <w:szCs w:val="24"/>
        </w:rPr>
      </w:pPr>
      <w:r w:rsidRPr="001E53AD">
        <w:rPr>
          <w:rFonts w:ascii="Verdana" w:hAnsi="Verdana" w:hint="eastAsia"/>
          <w:b/>
          <w:bCs/>
          <w:sz w:val="22"/>
          <w:szCs w:val="24"/>
        </w:rPr>
        <w:t>2</w:t>
      </w:r>
      <w:r w:rsidRPr="001E53AD">
        <w:rPr>
          <w:rFonts w:ascii="Verdana" w:hAnsi="Verdana"/>
          <w:b/>
          <w:bCs/>
          <w:sz w:val="22"/>
          <w:szCs w:val="24"/>
        </w:rPr>
        <w:t>.4 Advantages and Disadvantages of QAM</w:t>
      </w:r>
    </w:p>
    <w:tbl>
      <w:tblPr>
        <w:tblStyle w:val="TableGrid"/>
        <w:tblW w:w="0" w:type="auto"/>
        <w:tblLook w:val="04A0"/>
      </w:tblPr>
      <w:tblGrid>
        <w:gridCol w:w="4148"/>
        <w:gridCol w:w="4148"/>
      </w:tblGrid>
      <w:tr w14:paraId="79957B33" w14:textId="77777777" w:rsidTr="000768DC">
        <w:tblPrEx>
          <w:tblW w:w="0" w:type="auto"/>
          <w:tblLook w:val="04A0"/>
        </w:tblPrEx>
        <w:tc>
          <w:tcPr>
            <w:tcW w:w="4148" w:type="dxa"/>
          </w:tcPr>
          <w:p w:rsidR="000768DC" w:rsidP="000768DC" w14:paraId="6DA6C408" w14:textId="77777777">
            <w:pPr>
              <w:ind w:firstLine="990" w:firstLineChars="450"/>
              <w:rPr>
                <w:rFonts w:ascii="Verdana" w:hAnsi="Verdana"/>
                <w:b/>
                <w:bCs/>
                <w:sz w:val="22"/>
                <w:szCs w:val="24"/>
              </w:rPr>
            </w:pPr>
            <w:r>
              <w:rPr>
                <w:rFonts w:ascii="Verdana" w:hAnsi="Verdana" w:hint="eastAsia"/>
                <w:b/>
                <w:bCs/>
                <w:sz w:val="22"/>
                <w:szCs w:val="24"/>
              </w:rPr>
              <w:t>D</w:t>
            </w:r>
            <w:r>
              <w:rPr>
                <w:rFonts w:ascii="Verdana" w:hAnsi="Verdana"/>
                <w:b/>
                <w:bCs/>
                <w:sz w:val="22"/>
                <w:szCs w:val="24"/>
              </w:rPr>
              <w:t>isadvantages</w:t>
            </w:r>
          </w:p>
        </w:tc>
        <w:tc>
          <w:tcPr>
            <w:tcW w:w="4148" w:type="dxa"/>
          </w:tcPr>
          <w:p w:rsidR="000768DC" w:rsidP="000768DC" w14:paraId="31BB4D69" w14:textId="77777777">
            <w:pPr>
              <w:ind w:firstLine="1210" w:firstLineChars="550"/>
              <w:rPr>
                <w:rFonts w:ascii="Verdana" w:hAnsi="Verdana"/>
                <w:b/>
                <w:bCs/>
                <w:sz w:val="22"/>
                <w:szCs w:val="24"/>
              </w:rPr>
            </w:pPr>
            <w:r>
              <w:rPr>
                <w:rFonts w:ascii="Verdana" w:hAnsi="Verdana" w:hint="eastAsia"/>
                <w:b/>
                <w:bCs/>
                <w:sz w:val="22"/>
                <w:szCs w:val="24"/>
              </w:rPr>
              <w:t>A</w:t>
            </w:r>
            <w:r>
              <w:rPr>
                <w:rFonts w:ascii="Verdana" w:hAnsi="Verdana"/>
                <w:b/>
                <w:bCs/>
                <w:sz w:val="22"/>
                <w:szCs w:val="24"/>
              </w:rPr>
              <w:t>dvantages</w:t>
            </w:r>
          </w:p>
        </w:tc>
      </w:tr>
      <w:tr w14:paraId="0397B590" w14:textId="77777777" w:rsidTr="00A73498">
        <w:tblPrEx>
          <w:tblW w:w="0" w:type="auto"/>
          <w:tblLook w:val="04A0"/>
        </w:tblPrEx>
        <w:trPr>
          <w:trHeight w:val="3974"/>
        </w:trPr>
        <w:tc>
          <w:tcPr>
            <w:tcW w:w="4148" w:type="dxa"/>
          </w:tcPr>
          <w:p w:rsidR="000768DC" w:rsidRPr="000768DC" w:rsidP="000768DC" w14:paraId="76A44D5C" w14:textId="70A78182">
            <w:pPr>
              <w:pStyle w:val="ListParagraph"/>
              <w:numPr>
                <w:ilvl w:val="0"/>
                <w:numId w:val="4"/>
              </w:numPr>
              <w:ind w:firstLineChars="0"/>
              <w:rPr>
                <w:rFonts w:ascii="Verdana" w:hAnsi="Verdana"/>
                <w:sz w:val="20"/>
                <w:szCs w:val="21"/>
              </w:rPr>
            </w:pPr>
            <w:r w:rsidRPr="000768DC">
              <w:rPr>
                <w:rFonts w:ascii="Verdana" w:hAnsi="Verdana"/>
                <w:sz w:val="20"/>
                <w:szCs w:val="21"/>
              </w:rPr>
              <w:t xml:space="preserve">As states </w:t>
            </w:r>
            <w:r w:rsidR="000B470B">
              <w:rPr>
                <w:rFonts w:ascii="Verdana" w:hAnsi="Verdana" w:hint="eastAsia"/>
                <w:sz w:val="20"/>
                <w:szCs w:val="21"/>
              </w:rPr>
              <w:t>become</w:t>
            </w:r>
            <w:r w:rsidR="000B470B">
              <w:rPr>
                <w:rFonts w:ascii="Verdana" w:hAnsi="Verdana"/>
                <w:sz w:val="20"/>
                <w:szCs w:val="21"/>
              </w:rPr>
              <w:t xml:space="preserve"> </w:t>
            </w:r>
            <w:r w:rsidRPr="000768DC" w:rsidR="000B470B">
              <w:rPr>
                <w:rFonts w:ascii="Verdana" w:hAnsi="Verdana"/>
                <w:sz w:val="20"/>
                <w:szCs w:val="21"/>
              </w:rPr>
              <w:t>closer</w:t>
            </w:r>
            <w:r w:rsidRPr="000768DC">
              <w:rPr>
                <w:rFonts w:ascii="Verdana" w:hAnsi="Verdana"/>
                <w:sz w:val="20"/>
                <w:szCs w:val="21"/>
              </w:rPr>
              <w:t xml:space="preserve">, QAM modulation is more susceptible to the noise. </w:t>
            </w:r>
            <w:r w:rsidR="006B0D32">
              <w:rPr>
                <w:rFonts w:ascii="Verdana" w:hAnsi="Verdana"/>
                <w:sz w:val="20"/>
                <w:szCs w:val="21"/>
              </w:rPr>
              <w:t xml:space="preserve">Because of </w:t>
            </w:r>
            <w:r w:rsidRPr="000768DC">
              <w:rPr>
                <w:rFonts w:ascii="Verdana" w:hAnsi="Verdana"/>
                <w:sz w:val="20"/>
                <w:szCs w:val="21"/>
              </w:rPr>
              <w:t>this</w:t>
            </w:r>
            <w:r w:rsidR="006B0D32">
              <w:rPr>
                <w:rFonts w:ascii="Verdana" w:hAnsi="Verdana"/>
                <w:sz w:val="20"/>
                <w:szCs w:val="21"/>
              </w:rPr>
              <w:t>,</w:t>
            </w:r>
            <w:r w:rsidRPr="000768DC">
              <w:rPr>
                <w:rFonts w:ascii="Verdana" w:hAnsi="Verdana"/>
                <w:sz w:val="20"/>
                <w:szCs w:val="21"/>
              </w:rPr>
              <w:t xml:space="preserve"> the QAM receiver is more complex </w:t>
            </w:r>
            <w:r w:rsidR="000B470B">
              <w:rPr>
                <w:rFonts w:ascii="Verdana" w:hAnsi="Verdana"/>
                <w:sz w:val="20"/>
                <w:szCs w:val="21"/>
              </w:rPr>
              <w:t xml:space="preserve">in comparison </w:t>
            </w:r>
            <w:r w:rsidRPr="000768DC">
              <w:rPr>
                <w:rFonts w:ascii="Verdana" w:hAnsi="Verdana"/>
                <w:sz w:val="20"/>
                <w:szCs w:val="21"/>
              </w:rPr>
              <w:t xml:space="preserve">to </w:t>
            </w:r>
            <w:r w:rsidR="006B0D32">
              <w:rPr>
                <w:rFonts w:ascii="Verdana" w:hAnsi="Verdana"/>
                <w:sz w:val="20"/>
                <w:szCs w:val="21"/>
              </w:rPr>
              <w:t xml:space="preserve">other modulation </w:t>
            </w:r>
            <w:r w:rsidRPr="000768DC">
              <w:rPr>
                <w:rFonts w:ascii="Verdana" w:hAnsi="Verdana"/>
                <w:sz w:val="20"/>
                <w:szCs w:val="21"/>
              </w:rPr>
              <w:t>receiver</w:t>
            </w:r>
            <w:r w:rsidR="006B0D32">
              <w:rPr>
                <w:rFonts w:ascii="Verdana" w:hAnsi="Verdana"/>
                <w:sz w:val="20"/>
                <w:szCs w:val="21"/>
              </w:rPr>
              <w:t>s</w:t>
            </w:r>
            <w:r w:rsidRPr="000768DC">
              <w:rPr>
                <w:rFonts w:ascii="Verdana" w:hAnsi="Verdana"/>
                <w:sz w:val="20"/>
                <w:szCs w:val="21"/>
              </w:rPr>
              <w:t xml:space="preserve">. </w:t>
            </w:r>
            <w:r w:rsidR="008064DC">
              <w:rPr>
                <w:rFonts w:ascii="Verdana" w:hAnsi="Verdana"/>
                <w:sz w:val="20"/>
                <w:szCs w:val="21"/>
              </w:rPr>
              <w:t>[10]</w:t>
            </w:r>
          </w:p>
          <w:p w:rsidR="006B0D32" w:rsidRPr="006B0D32" w:rsidP="006B0D32" w14:paraId="213B9055" w14:textId="0C7AF974">
            <w:pPr>
              <w:pStyle w:val="ListParagraph"/>
              <w:numPr>
                <w:ilvl w:val="0"/>
                <w:numId w:val="4"/>
              </w:numPr>
              <w:ind w:firstLineChars="0"/>
              <w:rPr>
                <w:rFonts w:ascii="Verdana" w:hAnsi="Verdana"/>
                <w:sz w:val="22"/>
                <w:szCs w:val="24"/>
              </w:rPr>
            </w:pPr>
            <w:r w:rsidRPr="000768DC">
              <w:rPr>
                <w:rFonts w:ascii="Verdana" w:hAnsi="Verdana"/>
                <w:sz w:val="20"/>
                <w:szCs w:val="21"/>
              </w:rPr>
              <w:t xml:space="preserve">QAM </w:t>
            </w:r>
            <w:r w:rsidRPr="000768DC">
              <w:rPr>
                <w:rFonts w:ascii="Verdana" w:hAnsi="Verdana"/>
                <w:sz w:val="20"/>
                <w:szCs w:val="21"/>
              </w:rPr>
              <w:t>utilizes</w:t>
            </w:r>
            <w:r w:rsidRPr="000768DC">
              <w:rPr>
                <w:rFonts w:ascii="Verdana" w:hAnsi="Verdana"/>
                <w:sz w:val="20"/>
                <w:szCs w:val="21"/>
              </w:rPr>
              <w:t xml:space="preserve"> the amplitude component of the signal to represent binary data</w:t>
            </w:r>
            <w:r>
              <w:rPr>
                <w:rFonts w:ascii="Verdana" w:hAnsi="Verdana"/>
                <w:sz w:val="20"/>
                <w:szCs w:val="21"/>
              </w:rPr>
              <w:t xml:space="preserve"> thus </w:t>
            </w:r>
            <w:r w:rsidRPr="000768DC">
              <w:rPr>
                <w:rFonts w:ascii="Verdana" w:hAnsi="Verdana"/>
                <w:sz w:val="20"/>
                <w:szCs w:val="21"/>
              </w:rPr>
              <w:t>l</w:t>
            </w:r>
            <w:r w:rsidRPr="006B0D32">
              <w:rPr>
                <w:rFonts w:ascii="Verdana" w:hAnsi="Verdana"/>
                <w:sz w:val="22"/>
                <w:szCs w:val="24"/>
              </w:rPr>
              <w:t>inear amplifier is required to consume more power in order to maintain linearity.</w:t>
            </w:r>
          </w:p>
          <w:p w:rsidR="000768DC" w:rsidRPr="000768DC" w:rsidP="000768DC" w14:paraId="50D4F0CF" w14:textId="77777777">
            <w:pPr>
              <w:pStyle w:val="ListParagraph"/>
              <w:numPr>
                <w:ilvl w:val="0"/>
                <w:numId w:val="4"/>
              </w:numPr>
              <w:ind w:firstLineChars="0"/>
              <w:rPr>
                <w:rFonts w:ascii="Verdana" w:hAnsi="Verdana"/>
                <w:sz w:val="22"/>
                <w:szCs w:val="24"/>
              </w:rPr>
            </w:pPr>
            <w:r w:rsidRPr="000768DC">
              <w:rPr>
                <w:rFonts w:ascii="Verdana" w:hAnsi="Verdana"/>
                <w:sz w:val="20"/>
                <w:szCs w:val="21"/>
              </w:rPr>
              <w:t>Loss of efficiency and bandwidth due to cyclic prefix.</w:t>
            </w:r>
          </w:p>
        </w:tc>
        <w:tc>
          <w:tcPr>
            <w:tcW w:w="4148" w:type="dxa"/>
          </w:tcPr>
          <w:p w:rsidR="000768DC" w:rsidRPr="000768DC" w:rsidP="000768DC" w14:paraId="142708AC" w14:textId="7C5CFC8F">
            <w:pPr>
              <w:pStyle w:val="ListParagraph"/>
              <w:numPr>
                <w:ilvl w:val="0"/>
                <w:numId w:val="4"/>
              </w:numPr>
              <w:ind w:firstLineChars="0"/>
              <w:rPr>
                <w:rFonts w:ascii="Verdana" w:hAnsi="Verdana"/>
                <w:b/>
                <w:bCs/>
                <w:sz w:val="22"/>
                <w:szCs w:val="24"/>
              </w:rPr>
            </w:pPr>
            <w:r>
              <w:rPr>
                <w:rFonts w:ascii="Verdana" w:hAnsi="Verdana"/>
                <w:sz w:val="20"/>
                <w:szCs w:val="21"/>
              </w:rPr>
              <w:t xml:space="preserve">Efficient usage of bandwidth is </w:t>
            </w:r>
            <w:r>
              <w:rPr>
                <w:rFonts w:ascii="Verdana" w:hAnsi="Verdana"/>
                <w:sz w:val="20"/>
                <w:szCs w:val="21"/>
              </w:rPr>
              <w:t>the</w:t>
            </w:r>
            <w:r w:rsidRPr="000768DC" w:rsidR="007A5849">
              <w:rPr>
                <w:rFonts w:ascii="Verdana" w:hAnsi="Verdana"/>
                <w:sz w:val="20"/>
                <w:szCs w:val="21"/>
              </w:rPr>
              <w:t xml:space="preserve"> </w:t>
            </w:r>
            <w:r w:rsidRPr="000768DC">
              <w:rPr>
                <w:rFonts w:ascii="Verdana" w:hAnsi="Verdana"/>
                <w:sz w:val="20"/>
                <w:szCs w:val="21"/>
              </w:rPr>
              <w:t>main</w:t>
            </w:r>
            <w:r w:rsidRPr="000768DC" w:rsidR="007A5849">
              <w:rPr>
                <w:rFonts w:ascii="Verdana" w:hAnsi="Verdana"/>
                <w:sz w:val="20"/>
                <w:szCs w:val="21"/>
              </w:rPr>
              <w:t xml:space="preserve"> </w:t>
            </w:r>
            <w:r w:rsidRPr="000768DC">
              <w:rPr>
                <w:rFonts w:ascii="Verdana" w:hAnsi="Verdana"/>
                <w:sz w:val="20"/>
                <w:szCs w:val="21"/>
              </w:rPr>
              <w:t>advantage</w:t>
            </w:r>
            <w:r w:rsidRPr="000768DC" w:rsidR="007A5849">
              <w:rPr>
                <w:rFonts w:ascii="Verdana" w:hAnsi="Verdana"/>
                <w:sz w:val="20"/>
                <w:szCs w:val="21"/>
              </w:rPr>
              <w:t xml:space="preserve"> of QAM modulation variants</w:t>
            </w:r>
            <w:r>
              <w:rPr>
                <w:rFonts w:ascii="Verdana" w:hAnsi="Verdana"/>
                <w:sz w:val="20"/>
                <w:szCs w:val="21"/>
              </w:rPr>
              <w:t xml:space="preserve">. </w:t>
            </w:r>
            <w:r w:rsidRPr="000768DC" w:rsidR="007A5849">
              <w:rPr>
                <w:rFonts w:ascii="Verdana" w:hAnsi="Verdana"/>
                <w:sz w:val="20"/>
                <w:szCs w:val="21"/>
              </w:rPr>
              <w:t xml:space="preserve">This is </w:t>
            </w:r>
            <w:r>
              <w:rPr>
                <w:rFonts w:ascii="Verdana" w:hAnsi="Verdana"/>
                <w:sz w:val="20"/>
                <w:szCs w:val="21"/>
              </w:rPr>
              <w:t xml:space="preserve">due to </w:t>
            </w:r>
            <w:r w:rsidRPr="000768DC" w:rsidR="007A5849">
              <w:rPr>
                <w:rFonts w:ascii="Verdana" w:hAnsi="Verdana"/>
                <w:sz w:val="20"/>
                <w:szCs w:val="21"/>
              </w:rPr>
              <w:t>QAM represent</w:t>
            </w:r>
            <w:r>
              <w:rPr>
                <w:rFonts w:ascii="Verdana" w:hAnsi="Verdana"/>
                <w:sz w:val="20"/>
                <w:szCs w:val="21"/>
              </w:rPr>
              <w:t>ing</w:t>
            </w:r>
            <w:r w:rsidRPr="000768DC" w:rsidR="007A5849">
              <w:rPr>
                <w:rFonts w:ascii="Verdana" w:hAnsi="Verdana"/>
                <w:sz w:val="20"/>
                <w:szCs w:val="21"/>
              </w:rPr>
              <w:t xml:space="preserve"> </w:t>
            </w:r>
            <w:r w:rsidRPr="000768DC" w:rsidR="007A5849">
              <w:rPr>
                <w:rFonts w:ascii="Verdana" w:hAnsi="Verdana"/>
                <w:sz w:val="20"/>
                <w:szCs w:val="21"/>
              </w:rPr>
              <w:t>more</w:t>
            </w:r>
            <w:r w:rsidRPr="000768DC" w:rsidR="007A5849">
              <w:rPr>
                <w:rFonts w:ascii="Verdana" w:hAnsi="Verdana"/>
                <w:sz w:val="20"/>
                <w:szCs w:val="21"/>
              </w:rPr>
              <w:t xml:space="preserve"> number of bits per carrier. For example, 16QAM maps 4 bits per carrier, 64QAM maps 6 bits per carrier, 256QAM maps 8 bits per carrier and so on.</w:t>
            </w:r>
            <w:r w:rsidR="008064DC">
              <w:rPr>
                <w:rFonts w:ascii="Verdana" w:hAnsi="Verdana"/>
                <w:sz w:val="20"/>
                <w:szCs w:val="21"/>
              </w:rPr>
              <w:t xml:space="preserve"> [10]</w:t>
            </w:r>
          </w:p>
          <w:p w:rsidR="000768DC" w:rsidRPr="000768DC" w:rsidP="000768DC" w14:paraId="38846F4C" w14:textId="77777777">
            <w:pPr>
              <w:pStyle w:val="ListParagraph"/>
              <w:numPr>
                <w:ilvl w:val="0"/>
                <w:numId w:val="4"/>
              </w:numPr>
              <w:ind w:firstLineChars="0"/>
              <w:rPr>
                <w:rFonts w:ascii="Verdana" w:hAnsi="Verdana"/>
                <w:sz w:val="22"/>
                <w:szCs w:val="24"/>
              </w:rPr>
            </w:pPr>
            <w:r w:rsidRPr="000768DC">
              <w:rPr>
                <w:rFonts w:ascii="Verdana" w:hAnsi="Verdana"/>
                <w:sz w:val="20"/>
                <w:szCs w:val="21"/>
              </w:rPr>
              <w:t>Can adapt to severe channel conditions</w:t>
            </w:r>
            <w:r>
              <w:rPr>
                <w:rFonts w:ascii="Verdana" w:hAnsi="Verdana"/>
                <w:sz w:val="20"/>
                <w:szCs w:val="21"/>
              </w:rPr>
              <w:t>.</w:t>
            </w:r>
          </w:p>
          <w:p w:rsidR="000768DC" w:rsidRPr="000768DC" w:rsidP="000768DC" w14:paraId="4BAE9505" w14:textId="77777777">
            <w:pPr>
              <w:pStyle w:val="ListParagraph"/>
              <w:numPr>
                <w:ilvl w:val="0"/>
                <w:numId w:val="4"/>
              </w:numPr>
              <w:ind w:firstLineChars="0"/>
              <w:rPr>
                <w:rFonts w:ascii="Verdana" w:hAnsi="Verdana"/>
                <w:sz w:val="22"/>
                <w:szCs w:val="24"/>
              </w:rPr>
            </w:pPr>
            <w:r w:rsidRPr="000768DC">
              <w:rPr>
                <w:rFonts w:ascii="Verdana" w:hAnsi="Verdana"/>
                <w:sz w:val="20"/>
                <w:szCs w:val="21"/>
              </w:rPr>
              <w:t xml:space="preserve">Low sensitivity to time </w:t>
            </w:r>
            <w:r>
              <w:rPr>
                <w:rFonts w:ascii="Verdana" w:hAnsi="Verdana"/>
                <w:sz w:val="20"/>
                <w:szCs w:val="21"/>
              </w:rPr>
              <w:t>s</w:t>
            </w:r>
            <w:r w:rsidRPr="000768DC">
              <w:rPr>
                <w:rFonts w:ascii="Verdana" w:hAnsi="Verdana"/>
                <w:sz w:val="20"/>
                <w:szCs w:val="21"/>
              </w:rPr>
              <w:t>ynchronizes errors.</w:t>
            </w:r>
          </w:p>
        </w:tc>
      </w:tr>
    </w:tbl>
    <w:p w:rsidR="000768DC" w:rsidP="008055EF" w14:paraId="6E1D197F" w14:textId="77777777">
      <w:pPr>
        <w:rPr>
          <w:rFonts w:ascii="Verdana" w:hAnsi="Verdana"/>
          <w:b/>
          <w:bCs/>
          <w:sz w:val="22"/>
          <w:szCs w:val="24"/>
        </w:rPr>
      </w:pPr>
    </w:p>
    <w:p w:rsidR="008055EF" w:rsidP="008055EF" w14:paraId="6D680236" w14:textId="77777777">
      <w:pPr>
        <w:rPr>
          <w:rFonts w:ascii="Verdana" w:hAnsi="Verdana"/>
          <w:b/>
          <w:bCs/>
          <w:sz w:val="22"/>
          <w:szCs w:val="24"/>
        </w:rPr>
      </w:pPr>
      <w:r w:rsidRPr="008055EF">
        <w:rPr>
          <w:rFonts w:ascii="Verdana" w:hAnsi="Verdana" w:hint="eastAsia"/>
          <w:b/>
          <w:bCs/>
          <w:sz w:val="22"/>
          <w:szCs w:val="24"/>
        </w:rPr>
        <w:t>3</w:t>
      </w:r>
      <w:r w:rsidRPr="008055EF">
        <w:rPr>
          <w:rFonts w:ascii="Verdana" w:hAnsi="Verdana"/>
          <w:b/>
          <w:bCs/>
          <w:sz w:val="22"/>
          <w:szCs w:val="24"/>
        </w:rPr>
        <w:t>.1</w:t>
      </w:r>
      <w:r>
        <w:rPr>
          <w:rFonts w:ascii="Verdana" w:hAnsi="Verdana"/>
          <w:b/>
          <w:bCs/>
          <w:sz w:val="22"/>
          <w:szCs w:val="24"/>
        </w:rPr>
        <w:t xml:space="preserve"> A</w:t>
      </w:r>
      <w:r w:rsidRPr="008055EF">
        <w:rPr>
          <w:rFonts w:ascii="Verdana" w:hAnsi="Verdana"/>
          <w:b/>
          <w:bCs/>
          <w:sz w:val="22"/>
          <w:szCs w:val="24"/>
        </w:rPr>
        <w:t>ctual practical OFDM modulator or demodulator design</w:t>
      </w:r>
    </w:p>
    <w:p w:rsidR="00FB609C" w:rsidP="008055EF" w14:paraId="4A29D32B" w14:textId="77777777">
      <w:pPr>
        <w:rPr>
          <w:rFonts w:ascii="Verdana" w:hAnsi="Verdana"/>
          <w:sz w:val="20"/>
          <w:szCs w:val="21"/>
        </w:rPr>
      </w:pPr>
      <w:r>
        <w:rPr>
          <w:noProof/>
        </w:rPr>
        <w:drawing>
          <wp:anchor distT="0" distB="0" distL="114300" distR="114300" simplePos="0" relativeHeight="251663360" behindDoc="1" locked="0" layoutInCell="1" allowOverlap="0">
            <wp:simplePos x="0" y="0"/>
            <wp:positionH relativeFrom="margin">
              <wp:posOffset>1205692</wp:posOffset>
            </wp:positionH>
            <wp:positionV relativeFrom="paragraph">
              <wp:posOffset>597477</wp:posOffset>
            </wp:positionV>
            <wp:extent cx="2963334" cy="1134534"/>
            <wp:effectExtent l="0" t="0" r="0" b="8890"/>
            <wp:wrapTopAndBottom/>
            <wp:docPr id="1362" name="Picture 1362"/>
            <wp:cNvGraphicFramePr/>
            <a:graphic xmlns:a="http://schemas.openxmlformats.org/drawingml/2006/main">
              <a:graphicData uri="http://schemas.openxmlformats.org/drawingml/2006/picture">
                <pic:pic xmlns:pic="http://schemas.openxmlformats.org/drawingml/2006/picture">
                  <pic:nvPicPr>
                    <pic:cNvPr id="1377346352" name="Picture 1362"/>
                    <pic:cNvPicPr/>
                  </pic:nvPicPr>
                  <pic:blipFill>
                    <a:blip xmlns:r="http://schemas.openxmlformats.org/officeDocument/2006/relationships" r:embed="rId11"/>
                    <a:stretch>
                      <a:fillRect/>
                    </a:stretch>
                  </pic:blipFill>
                  <pic:spPr>
                    <a:xfrm>
                      <a:off x="0" y="0"/>
                      <a:ext cx="2963334" cy="1134534"/>
                    </a:xfrm>
                    <a:prstGeom prst="rect">
                      <a:avLst/>
                    </a:prstGeom>
                  </pic:spPr>
                </pic:pic>
              </a:graphicData>
            </a:graphic>
            <wp14:sizeRelH relativeFrom="margin">
              <wp14:pctWidth>0</wp14:pctWidth>
            </wp14:sizeRelH>
            <wp14:sizeRelV relativeFrom="margin">
              <wp14:pctHeight>0</wp14:pctHeight>
            </wp14:sizeRelV>
          </wp:anchor>
        </w:drawing>
      </w:r>
      <w:r w:rsidRPr="00077648" w:rsidR="00077648">
        <w:rPr>
          <w:rFonts w:ascii="Verdana" w:hAnsi="Verdana"/>
          <w:sz w:val="20"/>
          <w:szCs w:val="21"/>
        </w:rPr>
        <w:t xml:space="preserve">To design an OFDM modulator, microcontrollers, </w:t>
      </w:r>
      <w:r w:rsidRPr="00077648" w:rsidR="00077648">
        <w:rPr>
          <w:rFonts w:ascii="Verdana" w:hAnsi="Verdana"/>
          <w:sz w:val="20"/>
          <w:szCs w:val="21"/>
        </w:rPr>
        <w:t>flip-flops</w:t>
      </w:r>
      <w:r w:rsidRPr="00077648" w:rsidR="00077648">
        <w:rPr>
          <w:rFonts w:ascii="Verdana" w:hAnsi="Verdana"/>
          <w:sz w:val="20"/>
          <w:szCs w:val="21"/>
        </w:rPr>
        <w:t xml:space="preserve"> and logic circuits need to be constructed respectively. QAM block would be a modulator for 4G LTE OFDM.</w:t>
      </w:r>
      <w:r>
        <w:rPr>
          <w:rFonts w:ascii="Verdana" w:hAnsi="Verdana"/>
          <w:sz w:val="20"/>
          <w:szCs w:val="21"/>
        </w:rPr>
        <w:t xml:space="preserve"> </w:t>
      </w:r>
      <w:r>
        <w:rPr>
          <w:rFonts w:ascii="Verdana" w:hAnsi="Verdana"/>
          <w:sz w:val="20"/>
          <w:szCs w:val="21"/>
        </w:rPr>
        <w:tab/>
      </w:r>
      <w:r>
        <w:rPr>
          <w:rFonts w:ascii="Verdana" w:hAnsi="Verdana"/>
          <w:sz w:val="20"/>
          <w:szCs w:val="21"/>
        </w:rPr>
        <w:tab/>
        <w:t xml:space="preserve">              </w:t>
      </w:r>
      <w:r w:rsidRPr="00486BFE">
        <w:rPr>
          <w:rFonts w:ascii="Verdana" w:hAnsi="Verdana"/>
          <w:b/>
          <w:bCs/>
          <w:sz w:val="20"/>
          <w:szCs w:val="21"/>
        </w:rPr>
        <w:t xml:space="preserve"> Figure 3.1 Practical circuit</w:t>
      </w:r>
    </w:p>
    <w:p w:rsidR="00FB609C" w:rsidP="008055EF" w14:paraId="4196F4B5" w14:textId="08F926D0">
      <w:pPr>
        <w:rPr>
          <w:rFonts w:ascii="Verdana" w:hAnsi="Verdana"/>
          <w:sz w:val="20"/>
          <w:szCs w:val="21"/>
        </w:rPr>
      </w:pPr>
      <w:r w:rsidRPr="00FB609C">
        <w:rPr>
          <w:rFonts w:ascii="Verdana" w:hAnsi="Verdana"/>
          <w:sz w:val="20"/>
          <w:szCs w:val="21"/>
        </w:rPr>
        <w:t xml:space="preserve">IC1A </w:t>
      </w:r>
      <w:r>
        <w:rPr>
          <w:rFonts w:ascii="Verdana" w:hAnsi="Verdana"/>
          <w:sz w:val="20"/>
          <w:szCs w:val="21"/>
        </w:rPr>
        <w:t>is t</w:t>
      </w:r>
      <w:r w:rsidRPr="00FB609C" w:rsidR="007A5849">
        <w:rPr>
          <w:rFonts w:ascii="Verdana" w:hAnsi="Verdana"/>
          <w:sz w:val="20"/>
          <w:szCs w:val="21"/>
        </w:rPr>
        <w:t>he main oscillator (FM) feeds the frequency divider</w:t>
      </w:r>
      <w:r>
        <w:rPr>
          <w:rFonts w:ascii="Verdana" w:hAnsi="Verdana"/>
          <w:sz w:val="20"/>
          <w:szCs w:val="21"/>
        </w:rPr>
        <w:t xml:space="preserve">. </w:t>
      </w:r>
      <w:r w:rsidRPr="00FB609C" w:rsidR="007A5849">
        <w:rPr>
          <w:rFonts w:ascii="Verdana" w:hAnsi="Verdana"/>
          <w:sz w:val="20"/>
          <w:szCs w:val="21"/>
        </w:rPr>
        <w:t xml:space="preserve">This </w:t>
      </w:r>
      <w:r>
        <w:rPr>
          <w:rFonts w:ascii="Verdana" w:hAnsi="Verdana"/>
          <w:sz w:val="20"/>
          <w:szCs w:val="21"/>
        </w:rPr>
        <w:t>provides</w:t>
      </w:r>
      <w:r w:rsidRPr="00FB609C" w:rsidR="007A5849">
        <w:rPr>
          <w:rFonts w:ascii="Verdana" w:hAnsi="Verdana"/>
          <w:sz w:val="20"/>
          <w:szCs w:val="21"/>
        </w:rPr>
        <w:t xml:space="preserve"> values of </w:t>
      </w:r>
      <w:r w:rsidRPr="00FB609C" w:rsidR="007A5849">
        <w:rPr>
          <w:rFonts w:ascii="Verdana" w:hAnsi="Verdana"/>
          <w:sz w:val="20"/>
          <w:szCs w:val="21"/>
        </w:rPr>
        <w:t>fm</w:t>
      </w:r>
      <w:r w:rsidRPr="00FB609C" w:rsidR="007A5849">
        <w:rPr>
          <w:rFonts w:ascii="Verdana" w:hAnsi="Verdana"/>
          <w:sz w:val="20"/>
          <w:szCs w:val="21"/>
        </w:rPr>
        <w:t xml:space="preserve">/2, </w:t>
      </w:r>
      <w:r w:rsidRPr="00FB609C" w:rsidR="007A5849">
        <w:rPr>
          <w:rFonts w:ascii="Verdana" w:hAnsi="Verdana"/>
          <w:sz w:val="20"/>
          <w:szCs w:val="21"/>
        </w:rPr>
        <w:t>fm</w:t>
      </w:r>
      <w:r w:rsidRPr="00FB609C" w:rsidR="007A5849">
        <w:rPr>
          <w:rFonts w:ascii="Verdana" w:hAnsi="Verdana"/>
          <w:sz w:val="20"/>
          <w:szCs w:val="21"/>
        </w:rPr>
        <w:t xml:space="preserve">/8, and </w:t>
      </w:r>
      <w:r w:rsidRPr="00FB609C" w:rsidR="007A5849">
        <w:rPr>
          <w:rFonts w:ascii="Verdana" w:hAnsi="Verdana"/>
          <w:sz w:val="20"/>
          <w:szCs w:val="21"/>
        </w:rPr>
        <w:t>fm</w:t>
      </w:r>
      <w:r w:rsidRPr="00FB609C" w:rsidR="007A5849">
        <w:rPr>
          <w:rFonts w:ascii="Verdana" w:hAnsi="Verdana"/>
          <w:sz w:val="20"/>
          <w:szCs w:val="21"/>
        </w:rPr>
        <w:t xml:space="preserve">/16. </w:t>
      </w:r>
      <w:r>
        <w:rPr>
          <w:rFonts w:ascii="Verdana" w:hAnsi="Verdana"/>
          <w:sz w:val="20"/>
          <w:szCs w:val="21"/>
        </w:rPr>
        <w:t>V</w:t>
      </w:r>
      <w:r w:rsidRPr="00FB609C" w:rsidR="007A5849">
        <w:rPr>
          <w:rFonts w:ascii="Verdana" w:hAnsi="Verdana"/>
          <w:sz w:val="20"/>
          <w:szCs w:val="21"/>
        </w:rPr>
        <w:t>alues for FM depen</w:t>
      </w:r>
      <w:r>
        <w:rPr>
          <w:rFonts w:ascii="Verdana" w:hAnsi="Verdana"/>
          <w:sz w:val="20"/>
          <w:szCs w:val="21"/>
        </w:rPr>
        <w:t>d</w:t>
      </w:r>
      <w:r w:rsidRPr="00FB609C" w:rsidR="007A5849">
        <w:rPr>
          <w:rFonts w:ascii="Verdana" w:hAnsi="Verdana"/>
          <w:sz w:val="20"/>
          <w:szCs w:val="21"/>
        </w:rPr>
        <w:t xml:space="preserve"> on CMOS technology.
</w:t>
      </w:r>
    </w:p>
    <w:p w:rsidR="00FB609C" w:rsidP="00FB609C" w14:paraId="66A4723D" w14:textId="49EE36FF">
      <w:pPr>
        <w:rPr>
          <w:rFonts w:ascii="Verdana" w:hAnsi="Verdana"/>
          <w:sz w:val="20"/>
          <w:szCs w:val="21"/>
        </w:rPr>
      </w:pPr>
      <w:r w:rsidRPr="00FB609C">
        <w:rPr>
          <w:rFonts w:ascii="Verdana" w:hAnsi="Verdana"/>
          <w:sz w:val="20"/>
          <w:szCs w:val="21"/>
        </w:rPr>
        <w:t xml:space="preserve">The PCM signal </w:t>
      </w:r>
      <w:r w:rsidRPr="00FB609C" w:rsidR="002F2433">
        <w:rPr>
          <w:rFonts w:ascii="Verdana" w:hAnsi="Verdana"/>
          <w:sz w:val="20"/>
          <w:szCs w:val="21"/>
        </w:rPr>
        <w:t>performs</w:t>
      </w:r>
      <w:r w:rsidRPr="00FB609C">
        <w:rPr>
          <w:rFonts w:ascii="Verdana" w:hAnsi="Verdana"/>
          <w:sz w:val="20"/>
          <w:szCs w:val="21"/>
        </w:rPr>
        <w:t xml:space="preserve"> as a digital input and forms debits in the shift register IC2B and the dual flip-flop IC3. The required phases of 0º, 90º, 180º and 270º are </w:t>
      </w:r>
      <w:r w:rsidRPr="00FB609C" w:rsidR="000B470B">
        <w:rPr>
          <w:rFonts w:ascii="Verdana" w:hAnsi="Verdana"/>
          <w:sz w:val="20"/>
          <w:szCs w:val="21"/>
        </w:rPr>
        <w:t>generated</w:t>
      </w:r>
      <w:r w:rsidRPr="00FB609C">
        <w:rPr>
          <w:rFonts w:ascii="Verdana" w:hAnsi="Verdana"/>
          <w:sz w:val="20"/>
          <w:szCs w:val="21"/>
        </w:rPr>
        <w:t xml:space="preserve"> at the outputs of the four-bit shift register IC2A. The outputs are</w:t>
      </w:r>
      <w:r>
        <w:rPr>
          <w:rFonts w:ascii="Verdana" w:hAnsi="Verdana"/>
          <w:sz w:val="20"/>
          <w:szCs w:val="21"/>
        </w:rPr>
        <w:t xml:space="preserve"> </w:t>
      </w:r>
      <w:r w:rsidRPr="00FB609C">
        <w:rPr>
          <w:rFonts w:ascii="Verdana" w:hAnsi="Verdana"/>
          <w:sz w:val="20"/>
          <w:szCs w:val="21"/>
        </w:rPr>
        <w:t xml:space="preserve">QA, QB, QC, QD. The multiplexer output is </w:t>
      </w:r>
      <w:r w:rsidRPr="00FB609C" w:rsidR="002F2433">
        <w:rPr>
          <w:rFonts w:ascii="Verdana" w:hAnsi="Verdana"/>
          <w:sz w:val="20"/>
          <w:szCs w:val="21"/>
        </w:rPr>
        <w:t>dictated</w:t>
      </w:r>
      <w:r w:rsidRPr="00FB609C">
        <w:rPr>
          <w:rFonts w:ascii="Verdana" w:hAnsi="Verdana"/>
          <w:sz w:val="20"/>
          <w:szCs w:val="21"/>
        </w:rPr>
        <w:t xml:space="preserve"> by the debits </w:t>
      </w:r>
      <w:r w:rsidR="002F2433">
        <w:rPr>
          <w:rFonts w:ascii="Verdana" w:hAnsi="Verdana"/>
          <w:sz w:val="20"/>
          <w:szCs w:val="21"/>
        </w:rPr>
        <w:t>at</w:t>
      </w:r>
      <w:r w:rsidRPr="00FB609C">
        <w:rPr>
          <w:rFonts w:ascii="Verdana" w:hAnsi="Verdana"/>
          <w:sz w:val="20"/>
          <w:szCs w:val="21"/>
        </w:rPr>
        <w:t xml:space="preserve"> pins A and B of IC4. This selects a phase from D0, D1, D2, or D3, dependent on the debit combinations. The various other sections of the circuit are compiled of a band-pass filter, used to eliminate DC level and pulse shaping. The final component is an amplifier which is used to set the desired output level. The output frequency seen from the QPSK circuit is </w:t>
      </w:r>
      <w:r w:rsidRPr="00FB609C">
        <w:rPr>
          <w:rFonts w:ascii="Verdana" w:hAnsi="Verdana"/>
          <w:sz w:val="20"/>
          <w:szCs w:val="21"/>
        </w:rPr>
        <w:t>fm</w:t>
      </w:r>
      <w:r w:rsidRPr="00FB609C">
        <w:rPr>
          <w:rFonts w:ascii="Verdana" w:hAnsi="Verdana"/>
          <w:sz w:val="20"/>
          <w:szCs w:val="21"/>
        </w:rPr>
        <w:t>/8 [1</w:t>
      </w:r>
      <w:r w:rsidR="005F798A">
        <w:rPr>
          <w:rFonts w:ascii="Verdana" w:hAnsi="Verdana"/>
          <w:sz w:val="20"/>
          <w:szCs w:val="21"/>
        </w:rPr>
        <w:t>1</w:t>
      </w:r>
      <w:r w:rsidRPr="00FB609C">
        <w:rPr>
          <w:rFonts w:ascii="Verdana" w:hAnsi="Verdana"/>
          <w:sz w:val="20"/>
          <w:szCs w:val="21"/>
        </w:rPr>
        <w:t>].</w:t>
      </w:r>
    </w:p>
    <w:p w:rsidR="003C47F6" w:rsidRPr="003C47F6" w:rsidP="00FB609C" w14:paraId="4DBF8DFD" w14:textId="77777777">
      <w:pPr>
        <w:rPr>
          <w:rFonts w:ascii="Verdana" w:hAnsi="Verdana"/>
          <w:b/>
          <w:bCs/>
          <w:sz w:val="22"/>
          <w:szCs w:val="24"/>
        </w:rPr>
      </w:pPr>
      <w:r w:rsidRPr="003C47F6">
        <w:rPr>
          <w:rFonts w:ascii="Verdana" w:hAnsi="Verdana" w:hint="eastAsia"/>
          <w:b/>
          <w:bCs/>
          <w:sz w:val="22"/>
          <w:szCs w:val="24"/>
        </w:rPr>
        <w:t>4.</w:t>
      </w:r>
      <w:r w:rsidRPr="003C47F6">
        <w:rPr>
          <w:b/>
          <w:bCs/>
          <w:sz w:val="24"/>
          <w:szCs w:val="28"/>
        </w:rPr>
        <w:t xml:space="preserve"> </w:t>
      </w:r>
      <w:r w:rsidRPr="003C47F6">
        <w:rPr>
          <w:rFonts w:ascii="Verdana" w:hAnsi="Verdana"/>
          <w:b/>
          <w:bCs/>
          <w:sz w:val="22"/>
          <w:szCs w:val="24"/>
        </w:rPr>
        <w:t>BER analysis</w:t>
      </w:r>
    </w:p>
    <w:p w:rsidR="003C47F6" w:rsidRPr="003C47F6" w:rsidP="00FB609C" w14:paraId="48B6F81A" w14:textId="77777777">
      <w:pPr>
        <w:rPr>
          <w:rFonts w:ascii="Verdana" w:hAnsi="Verdana"/>
          <w:sz w:val="20"/>
          <w:szCs w:val="21"/>
        </w:rPr>
      </w:pPr>
      <w:r w:rsidRPr="003C47F6">
        <w:rPr>
          <w:rFonts w:ascii="Verdana" w:hAnsi="Verdana"/>
          <w:sz w:val="20"/>
          <w:szCs w:val="21"/>
        </w:rPr>
        <w:t>A Function called Simulink would show the bit error rate (BER) of a QAM-OFDM model. A full 16QAM-OFDM modulator and demodulator which process with the presence of additive Gaussian white noise have been set. The energy per bit to noise power spectral density ratio (E</w:t>
      </w:r>
      <w:r w:rsidRPr="003C47F6">
        <w:rPr>
          <w:rFonts w:ascii="Verdana" w:hAnsi="Verdana"/>
          <w:sz w:val="20"/>
          <w:szCs w:val="21"/>
          <w:vertAlign w:val="subscript"/>
        </w:rPr>
        <w:t>b</w:t>
      </w:r>
      <w:r w:rsidRPr="003C47F6">
        <w:rPr>
          <w:rFonts w:ascii="Verdana" w:hAnsi="Verdana"/>
          <w:sz w:val="20"/>
          <w:szCs w:val="21"/>
        </w:rPr>
        <w:t>/N</w:t>
      </w:r>
      <w:r w:rsidRPr="003C47F6">
        <w:rPr>
          <w:rFonts w:ascii="Verdana" w:hAnsi="Verdana"/>
          <w:sz w:val="20"/>
          <w:szCs w:val="21"/>
          <w:vertAlign w:val="subscript"/>
        </w:rPr>
        <w:t>0</w:t>
      </w:r>
      <w:r w:rsidRPr="003C47F6">
        <w:rPr>
          <w:rFonts w:ascii="Verdana" w:hAnsi="Verdana"/>
          <w:sz w:val="20"/>
          <w:szCs w:val="21"/>
        </w:rPr>
        <w:t>) will be varied, and the effects on the system will be measured. The effects of varying the E</w:t>
      </w:r>
      <w:r w:rsidRPr="003C47F6">
        <w:rPr>
          <w:rFonts w:ascii="Verdana" w:hAnsi="Verdana"/>
          <w:sz w:val="20"/>
          <w:szCs w:val="21"/>
          <w:vertAlign w:val="subscript"/>
        </w:rPr>
        <w:t>b</w:t>
      </w:r>
      <w:r w:rsidRPr="003C47F6">
        <w:rPr>
          <w:rFonts w:ascii="Verdana" w:hAnsi="Verdana"/>
          <w:sz w:val="20"/>
          <w:szCs w:val="21"/>
        </w:rPr>
        <w:t>/N</w:t>
      </w:r>
      <w:r w:rsidRPr="003C47F6">
        <w:rPr>
          <w:rFonts w:ascii="Verdana" w:hAnsi="Verdana"/>
          <w:sz w:val="20"/>
          <w:szCs w:val="21"/>
          <w:vertAlign w:val="subscript"/>
        </w:rPr>
        <w:t xml:space="preserve">0 </w:t>
      </w:r>
      <w:r w:rsidRPr="003C47F6">
        <w:rPr>
          <w:rFonts w:ascii="Verdana" w:hAnsi="Verdana"/>
          <w:sz w:val="20"/>
          <w:szCs w:val="21"/>
        </w:rPr>
        <w:t>with the removal of the OFDM blocks will also be investigated.</w:t>
      </w:r>
      <w:r w:rsidR="005F798A">
        <w:rPr>
          <w:rFonts w:ascii="Verdana" w:hAnsi="Verdana"/>
          <w:sz w:val="20"/>
          <w:szCs w:val="21"/>
        </w:rPr>
        <w:t>[12]</w:t>
      </w:r>
    </w:p>
    <w:p w:rsidR="003C47F6" w:rsidRPr="003C47F6" w:rsidP="00FB609C" w14:paraId="2E58EB71" w14:textId="77777777">
      <w:pPr>
        <w:rPr>
          <w:rFonts w:ascii="Verdana" w:hAnsi="Verdana"/>
          <w:b/>
          <w:bCs/>
          <w:sz w:val="22"/>
        </w:rPr>
      </w:pPr>
      <w:r w:rsidRPr="003C47F6">
        <w:rPr>
          <w:rFonts w:ascii="Verdana" w:hAnsi="Verdana"/>
          <w:noProof/>
          <w:sz w:val="20"/>
          <w:szCs w:val="21"/>
        </w:rPr>
        <w:drawing>
          <wp:anchor distT="0" distB="0" distL="114300" distR="114300" simplePos="0" relativeHeight="251665408" behindDoc="0" locked="0" layoutInCell="1" allowOverlap="1">
            <wp:simplePos x="0" y="0"/>
            <wp:positionH relativeFrom="margin">
              <wp:align>left</wp:align>
            </wp:positionH>
            <wp:positionV relativeFrom="paragraph">
              <wp:posOffset>29268</wp:posOffset>
            </wp:positionV>
            <wp:extent cx="2057400" cy="20574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11976" name=""/>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14:sizeRelH relativeFrom="margin">
              <wp14:pctWidth>0</wp14:pctWidth>
            </wp14:sizeRelH>
            <wp14:sizeRelV relativeFrom="margin">
              <wp14:pctHeight>0</wp14:pctHeight>
            </wp14:sizeRelV>
          </wp:anchor>
        </w:drawing>
      </w:r>
      <w:r w:rsidRPr="003C47F6">
        <w:rPr>
          <w:rFonts w:ascii="Verdana" w:hAnsi="Verdana"/>
          <w:b/>
          <w:bCs/>
          <w:sz w:val="22"/>
        </w:rPr>
        <w:t>Figure 4 simulation model</w:t>
      </w:r>
    </w:p>
    <w:p w:rsidR="003C47F6" w:rsidRPr="003C47F6" w:rsidP="00FB609C" w14:paraId="244D1A68" w14:textId="77777777">
      <w:pPr>
        <w:rPr>
          <w:rFonts w:ascii="Verdana" w:hAnsi="Verdana"/>
          <w:sz w:val="20"/>
          <w:szCs w:val="21"/>
        </w:rPr>
      </w:pPr>
      <w:r w:rsidRPr="003C47F6">
        <w:rPr>
          <w:rFonts w:ascii="Verdana" w:hAnsi="Verdana" w:hint="eastAsia"/>
          <w:sz w:val="20"/>
          <w:szCs w:val="21"/>
        </w:rPr>
        <w:t>1</w:t>
      </w:r>
      <w:r w:rsidRPr="003C47F6">
        <w:rPr>
          <w:rFonts w:ascii="Verdana" w:hAnsi="Verdana"/>
          <w:sz w:val="20"/>
          <w:szCs w:val="21"/>
        </w:rPr>
        <w:t>6QAM-OFDM system</w:t>
      </w:r>
    </w:p>
    <w:p w:rsidR="003C47F6" w:rsidP="00FB609C" w14:paraId="3CFABEC7" w14:textId="77777777">
      <w:pPr>
        <w:rPr>
          <w:rFonts w:ascii="Verdana" w:hAnsi="Verdana"/>
          <w:sz w:val="20"/>
          <w:szCs w:val="21"/>
        </w:rPr>
      </w:pPr>
      <w:r w:rsidRPr="003C47F6">
        <w:rPr>
          <w:rFonts w:ascii="Verdana" w:hAnsi="Verdana" w:hint="eastAsia"/>
          <w:sz w:val="20"/>
          <w:szCs w:val="21"/>
        </w:rPr>
        <w:t>4</w:t>
      </w:r>
      <w:r w:rsidRPr="003C47F6">
        <w:rPr>
          <w:rFonts w:ascii="Verdana" w:hAnsi="Verdana"/>
          <w:sz w:val="20"/>
          <w:szCs w:val="21"/>
        </w:rPr>
        <w:t>bits per a symbol</w:t>
      </w:r>
    </w:p>
    <w:p w:rsidR="003C47F6" w:rsidP="00FB609C" w14:paraId="7A75BE91" w14:textId="77777777">
      <w:pPr>
        <w:rPr>
          <w:rFonts w:ascii="Verdana" w:hAnsi="Verdana"/>
          <w:sz w:val="20"/>
          <w:szCs w:val="21"/>
        </w:rPr>
      </w:pPr>
      <w:r>
        <w:rPr>
          <w:rFonts w:ascii="Verdana" w:hAnsi="Verdana"/>
          <w:sz w:val="20"/>
          <w:szCs w:val="21"/>
        </w:rPr>
        <w:t>period</w:t>
      </w:r>
      <w:r w:rsidRPr="003C47F6" w:rsidR="007A5849">
        <w:rPr>
          <w:rFonts w:ascii="Verdana" w:hAnsi="Verdana"/>
          <w:sz w:val="20"/>
          <w:szCs w:val="21"/>
        </w:rPr>
        <w:t xml:space="preserve"> </w:t>
      </w:r>
      <w:r w:rsidR="007A5849">
        <w:rPr>
          <w:rFonts w:ascii="Verdana" w:hAnsi="Verdana"/>
          <w:sz w:val="20"/>
          <w:szCs w:val="21"/>
        </w:rPr>
        <w:t>=</w:t>
      </w:r>
      <w:r w:rsidRPr="003C47F6" w:rsidR="007A5849">
        <w:rPr>
          <w:rFonts w:ascii="Verdana" w:hAnsi="Verdana"/>
          <w:sz w:val="20"/>
          <w:szCs w:val="21"/>
        </w:rPr>
        <w:t xml:space="preserve"> 1/bit rate</w:t>
      </w:r>
    </w:p>
    <w:p w:rsidR="003C47F6" w:rsidRPr="003C47F6" w:rsidP="00FB609C" w14:paraId="121CBE8F" w14:textId="77777777">
      <w:pPr>
        <w:rPr>
          <w:rFonts w:ascii="Verdana" w:hAnsi="Verdana"/>
          <w:sz w:val="20"/>
          <w:szCs w:val="21"/>
        </w:rPr>
      </w:pPr>
      <w:r w:rsidRPr="003C47F6">
        <w:rPr>
          <w:rFonts w:ascii="Verdana" w:hAnsi="Verdana"/>
          <w:sz w:val="20"/>
          <w:szCs w:val="21"/>
        </w:rPr>
        <w:t>bit rate</w:t>
      </w:r>
      <w:r>
        <w:rPr>
          <w:rFonts w:ascii="Verdana" w:hAnsi="Verdana"/>
          <w:sz w:val="20"/>
          <w:szCs w:val="21"/>
        </w:rPr>
        <w:t>=192kbs</w:t>
      </w:r>
    </w:p>
    <w:p w:rsidR="003C47F6" w:rsidRPr="003C47F6" w:rsidP="00FB609C" w14:paraId="73C72D6B" w14:textId="77777777">
      <w:pPr>
        <w:rPr>
          <w:rFonts w:ascii="Verdana" w:hAnsi="Verdana"/>
          <w:sz w:val="20"/>
          <w:szCs w:val="21"/>
        </w:rPr>
      </w:pPr>
      <w:r w:rsidRPr="003C47F6">
        <w:rPr>
          <w:rFonts w:ascii="Verdana" w:hAnsi="Verdana" w:hint="eastAsia"/>
          <w:sz w:val="20"/>
          <w:szCs w:val="21"/>
        </w:rPr>
        <w:t>S</w:t>
      </w:r>
      <w:r w:rsidRPr="003C47F6">
        <w:rPr>
          <w:rFonts w:ascii="Verdana" w:hAnsi="Verdana"/>
          <w:sz w:val="20"/>
          <w:szCs w:val="21"/>
        </w:rPr>
        <w:t>ymbol</w:t>
      </w:r>
      <w:r w:rsidR="00CB7F54">
        <w:rPr>
          <w:rFonts w:ascii="Verdana" w:hAnsi="Verdana"/>
          <w:sz w:val="20"/>
          <w:szCs w:val="21"/>
        </w:rPr>
        <w:t xml:space="preserve"> period</w:t>
      </w:r>
      <w:r w:rsidRPr="003C47F6">
        <w:rPr>
          <w:rFonts w:ascii="Verdana" w:hAnsi="Verdana"/>
          <w:sz w:val="20"/>
          <w:szCs w:val="21"/>
        </w:rPr>
        <w:t>=1/1.92*10</w:t>
      </w:r>
      <w:r w:rsidR="00CB7F54">
        <w:rPr>
          <w:rFonts w:ascii="Verdana" w:hAnsi="Verdana"/>
          <w:sz w:val="20"/>
          <w:szCs w:val="21"/>
          <w:vertAlign w:val="superscript"/>
        </w:rPr>
        <w:t>5</w:t>
      </w:r>
    </w:p>
    <w:p w:rsidR="003C47F6" w:rsidP="00FB609C" w14:paraId="3B2647ED" w14:textId="77777777">
      <w:pPr>
        <w:rPr>
          <w:rFonts w:ascii="Verdana" w:hAnsi="Verdana"/>
          <w:b/>
          <w:bCs/>
        </w:rPr>
      </w:pPr>
    </w:p>
    <w:p w:rsidR="003C47F6" w:rsidRPr="00A73498" w:rsidP="00FB609C" w14:paraId="46A211DC" w14:textId="77777777">
      <w:pPr>
        <w:rPr>
          <w:rFonts w:ascii="Verdana" w:hAnsi="Verdana"/>
          <w:sz w:val="20"/>
          <w:szCs w:val="21"/>
        </w:rPr>
      </w:pPr>
      <w:r w:rsidRPr="003C47F6">
        <w:rPr>
          <w:rFonts w:ascii="Verdana" w:hAnsi="Verdana" w:hint="eastAsia"/>
          <w:sz w:val="20"/>
          <w:szCs w:val="21"/>
        </w:rPr>
        <w:t>T</w:t>
      </w:r>
      <w:r w:rsidRPr="003C47F6">
        <w:rPr>
          <w:rFonts w:ascii="Verdana" w:hAnsi="Verdana"/>
          <w:sz w:val="20"/>
          <w:szCs w:val="21"/>
        </w:rPr>
        <w:t>his picture showed the input constellation that is sent for transmission through the QAMOFDM system</w:t>
      </w:r>
      <w:r>
        <w:rPr>
          <w:rFonts w:ascii="Verdana" w:hAnsi="Verdana"/>
          <w:sz w:val="20"/>
          <w:szCs w:val="21"/>
        </w:rPr>
        <w:t>.</w:t>
      </w:r>
    </w:p>
    <w:p w:rsidR="003C47F6" w:rsidRPr="00D709D5" w:rsidP="00A73498" w14:paraId="5293F8B1" w14:textId="77777777">
      <w:pPr>
        <w:ind w:firstLine="1995" w:firstLineChars="950"/>
        <w:rPr>
          <w:rFonts w:ascii="Verdana" w:hAnsi="Verdana"/>
          <w:b/>
          <w:bCs/>
        </w:rPr>
      </w:pPr>
      <w:r w:rsidRPr="00D709D5">
        <w:rPr>
          <w:b/>
          <w:bCs/>
          <w:noProof/>
        </w:rPr>
        <w:drawing>
          <wp:anchor distT="0" distB="0" distL="114300" distR="114300" simplePos="0" relativeHeight="251666432" behindDoc="0" locked="0" layoutInCell="1" allowOverlap="1">
            <wp:simplePos x="0" y="0"/>
            <wp:positionH relativeFrom="margin">
              <wp:posOffset>-256540</wp:posOffset>
            </wp:positionH>
            <wp:positionV relativeFrom="paragraph">
              <wp:posOffset>2895600</wp:posOffset>
            </wp:positionV>
            <wp:extent cx="1597660" cy="160274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45723" name=""/>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1597660" cy="1602740"/>
                    </a:xfrm>
                    <a:prstGeom prst="rect">
                      <a:avLst/>
                    </a:prstGeom>
                  </pic:spPr>
                </pic:pic>
              </a:graphicData>
            </a:graphic>
            <wp14:sizeRelH relativeFrom="margin">
              <wp14:pctWidth>0</wp14:pctWidth>
            </wp14:sizeRelH>
            <wp14:sizeRelV relativeFrom="margin">
              <wp14:pctHeight>0</wp14:pctHeight>
            </wp14:sizeRelV>
          </wp:anchor>
        </w:drawing>
      </w:r>
      <w:r w:rsidRPr="00D709D5">
        <w:rPr>
          <w:b/>
          <w:bCs/>
          <w:noProof/>
        </w:rPr>
        <w:drawing>
          <wp:anchor distT="0" distB="0" distL="114300" distR="114300" simplePos="0" relativeHeight="251667456" behindDoc="0" locked="0" layoutInCell="1" allowOverlap="1">
            <wp:simplePos x="0" y="0"/>
            <wp:positionH relativeFrom="margin">
              <wp:posOffset>1877060</wp:posOffset>
            </wp:positionH>
            <wp:positionV relativeFrom="paragraph">
              <wp:posOffset>2886075</wp:posOffset>
            </wp:positionV>
            <wp:extent cx="1661160" cy="1611630"/>
            <wp:effectExtent l="0" t="0" r="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4463" name=""/>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1661160" cy="1611630"/>
                    </a:xfrm>
                    <a:prstGeom prst="rect">
                      <a:avLst/>
                    </a:prstGeom>
                  </pic:spPr>
                </pic:pic>
              </a:graphicData>
            </a:graphic>
            <wp14:sizeRelH relativeFrom="margin">
              <wp14:pctWidth>0</wp14:pctWidth>
            </wp14:sizeRelH>
            <wp14:sizeRelV relativeFrom="margin">
              <wp14:pctHeight>0</wp14:pctHeight>
            </wp14:sizeRelV>
          </wp:anchor>
        </w:drawing>
      </w:r>
      <w:r w:rsidRPr="00D709D5">
        <w:rPr>
          <w:b/>
          <w:bCs/>
          <w:noProof/>
        </w:rPr>
        <w:drawing>
          <wp:anchor distT="0" distB="0" distL="114300" distR="114300" simplePos="0" relativeHeight="251668480" behindDoc="0" locked="0" layoutInCell="1" allowOverlap="1">
            <wp:simplePos x="0" y="0"/>
            <wp:positionH relativeFrom="margin">
              <wp:posOffset>4075083</wp:posOffset>
            </wp:positionH>
            <wp:positionV relativeFrom="paragraph">
              <wp:posOffset>2894330</wp:posOffset>
            </wp:positionV>
            <wp:extent cx="1616075" cy="16033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47257" name=""/>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1616075" cy="1603375"/>
                    </a:xfrm>
                    <a:prstGeom prst="rect">
                      <a:avLst/>
                    </a:prstGeom>
                  </pic:spPr>
                </pic:pic>
              </a:graphicData>
            </a:graphic>
            <wp14:sizeRelH relativeFrom="margin">
              <wp14:pctWidth>0</wp14:pctWidth>
            </wp14:sizeRelH>
            <wp14:sizeRelV relativeFrom="margin">
              <wp14:pctHeight>0</wp14:pctHeight>
            </wp14:sizeRelV>
          </wp:anchor>
        </w:drawing>
      </w:r>
      <w:r w:rsidRPr="00D709D5">
        <w:rPr>
          <w:b/>
          <w:bCs/>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461068</wp:posOffset>
            </wp:positionV>
            <wp:extent cx="4643120" cy="2277534"/>
            <wp:effectExtent l="0" t="0" r="508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59066" name=""/>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4643120" cy="2277534"/>
                    </a:xfrm>
                    <a:prstGeom prst="rect">
                      <a:avLst/>
                    </a:prstGeom>
                  </pic:spPr>
                </pic:pic>
              </a:graphicData>
            </a:graphic>
            <wp14:sizeRelH relativeFrom="margin">
              <wp14:pctWidth>0</wp14:pctWidth>
            </wp14:sizeRelH>
            <wp14:sizeRelV relativeFrom="margin">
              <wp14:pctHeight>0</wp14:pctHeight>
            </wp14:sizeRelV>
          </wp:anchor>
        </w:drawing>
      </w:r>
      <w:r w:rsidRPr="00D709D5" w:rsidR="00A73498">
        <w:rPr>
          <w:rFonts w:ascii="Verdana" w:hAnsi="Verdana"/>
          <w:b/>
          <w:bCs/>
          <w:sz w:val="22"/>
        </w:rPr>
        <w:t>Figure 4.1 OFDM blocks simulation</w:t>
      </w:r>
    </w:p>
    <w:p w:rsidR="003C47F6" w:rsidP="00FB609C" w14:paraId="11B87AFD" w14:textId="77777777">
      <w:pPr>
        <w:rPr>
          <w:rFonts w:ascii="Verdana" w:hAnsi="Verdana"/>
          <w:b/>
          <w:bCs/>
        </w:rPr>
      </w:pPr>
    </w:p>
    <w:p w:rsidR="0057322F" w:rsidP="0057322F" w14:paraId="6D5309D5" w14:textId="77777777">
      <w:pPr>
        <w:rPr>
          <w:rFonts w:ascii="Verdana" w:hAnsi="Verdana"/>
          <w:b/>
          <w:bCs/>
        </w:rPr>
      </w:pPr>
      <w:r w:rsidRPr="00A73498">
        <w:rPr>
          <w:noProof/>
          <w:sz w:val="20"/>
          <w:szCs w:val="21"/>
        </w:rPr>
        <w:drawing>
          <wp:anchor distT="0" distB="0" distL="114300" distR="114300" simplePos="0" relativeHeight="251671552" behindDoc="0" locked="0" layoutInCell="1" allowOverlap="1">
            <wp:simplePos x="0" y="0"/>
            <wp:positionH relativeFrom="column">
              <wp:posOffset>4038600</wp:posOffset>
            </wp:positionH>
            <wp:positionV relativeFrom="paragraph">
              <wp:posOffset>305435</wp:posOffset>
            </wp:positionV>
            <wp:extent cx="1709420" cy="1671320"/>
            <wp:effectExtent l="0" t="0" r="508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32763" name=""/>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1709420" cy="1671320"/>
                    </a:xfrm>
                    <a:prstGeom prst="rect">
                      <a:avLst/>
                    </a:prstGeom>
                  </pic:spPr>
                </pic:pic>
              </a:graphicData>
            </a:graphic>
            <wp14:sizeRelH relativeFrom="margin">
              <wp14:pctWidth>0</wp14:pctWidth>
            </wp14:sizeRelH>
            <wp14:sizeRelV relativeFrom="margin">
              <wp14:pctHeight>0</wp14:pctHeight>
            </wp14:sizeRelV>
          </wp:anchor>
        </w:drawing>
      </w:r>
      <w:r w:rsidRPr="00A73498">
        <w:rPr>
          <w:noProof/>
          <w:sz w:val="20"/>
          <w:szCs w:val="21"/>
        </w:rPr>
        <w:drawing>
          <wp:anchor distT="0" distB="0" distL="114300" distR="114300" simplePos="0" relativeHeight="251670528" behindDoc="0" locked="0" layoutInCell="1" allowOverlap="1">
            <wp:simplePos x="0" y="0"/>
            <wp:positionH relativeFrom="margin">
              <wp:posOffset>1821815</wp:posOffset>
            </wp:positionH>
            <wp:positionV relativeFrom="paragraph">
              <wp:posOffset>301625</wp:posOffset>
            </wp:positionV>
            <wp:extent cx="1708150" cy="1692910"/>
            <wp:effectExtent l="0" t="0" r="6350" b="254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0678" name=""/>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1708150" cy="1692910"/>
                    </a:xfrm>
                    <a:prstGeom prst="rect">
                      <a:avLst/>
                    </a:prstGeom>
                  </pic:spPr>
                </pic:pic>
              </a:graphicData>
            </a:graphic>
            <wp14:sizeRelH relativeFrom="margin">
              <wp14:pctWidth>0</wp14:pctWidth>
            </wp14:sizeRelH>
            <wp14:sizeRelV relativeFrom="margin">
              <wp14:pctHeight>0</wp14:pctHeight>
            </wp14:sizeRelV>
          </wp:anchor>
        </w:drawing>
      </w:r>
      <w:r w:rsidRPr="00A73498">
        <w:rPr>
          <w:noProof/>
          <w:sz w:val="20"/>
          <w:szCs w:val="21"/>
        </w:rPr>
        <w:drawing>
          <wp:anchor distT="0" distB="0" distL="114300" distR="114300" simplePos="0" relativeHeight="251669504" behindDoc="0" locked="0" layoutInCell="1" allowOverlap="1">
            <wp:simplePos x="0" y="0"/>
            <wp:positionH relativeFrom="column">
              <wp:posOffset>-302722</wp:posOffset>
            </wp:positionH>
            <wp:positionV relativeFrom="paragraph">
              <wp:posOffset>296083</wp:posOffset>
            </wp:positionV>
            <wp:extent cx="1757680" cy="1671320"/>
            <wp:effectExtent l="0" t="0" r="0"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1622" name=""/>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1757680" cy="1671320"/>
                    </a:xfrm>
                    <a:prstGeom prst="rect">
                      <a:avLst/>
                    </a:prstGeom>
                  </pic:spPr>
                </pic:pic>
              </a:graphicData>
            </a:graphic>
            <wp14:sizeRelH relativeFrom="margin">
              <wp14:pctWidth>0</wp14:pctWidth>
            </wp14:sizeRelH>
            <wp14:sizeRelV relativeFrom="margin">
              <wp14:pctHeight>0</wp14:pctHeight>
            </wp14:sizeRelV>
          </wp:anchor>
        </w:drawing>
      </w:r>
      <w:r w:rsidRPr="00A73498">
        <w:rPr>
          <w:rFonts w:ascii="Verdana" w:hAnsi="Verdana" w:hint="eastAsia"/>
          <w:b/>
          <w:bCs/>
          <w:sz w:val="20"/>
          <w:szCs w:val="21"/>
        </w:rPr>
        <w:t>F</w:t>
      </w:r>
      <w:r w:rsidRPr="00A73498">
        <w:rPr>
          <w:rFonts w:ascii="Verdana" w:hAnsi="Verdana"/>
          <w:b/>
          <w:bCs/>
          <w:sz w:val="20"/>
          <w:szCs w:val="21"/>
        </w:rPr>
        <w:t>igure 4.2 0db</w:t>
      </w:r>
      <w:r>
        <w:rPr>
          <w:rFonts w:ascii="Verdana" w:hAnsi="Verdana"/>
          <w:b/>
          <w:bCs/>
        </w:rPr>
        <w:t xml:space="preserve">              </w:t>
      </w:r>
      <w:r>
        <w:rPr>
          <w:rFonts w:ascii="Verdana" w:hAnsi="Verdana" w:hint="eastAsia"/>
          <w:b/>
          <w:bCs/>
        </w:rPr>
        <w:t>F</w:t>
      </w:r>
      <w:r>
        <w:rPr>
          <w:rFonts w:ascii="Verdana" w:hAnsi="Verdana"/>
          <w:b/>
          <w:bCs/>
        </w:rPr>
        <w:t xml:space="preserve">igure 4.3 5db               </w:t>
      </w:r>
      <w:r>
        <w:rPr>
          <w:rFonts w:ascii="Verdana" w:hAnsi="Verdana" w:hint="eastAsia"/>
          <w:b/>
          <w:bCs/>
        </w:rPr>
        <w:t>F</w:t>
      </w:r>
      <w:r>
        <w:rPr>
          <w:rFonts w:ascii="Verdana" w:hAnsi="Verdana"/>
          <w:b/>
          <w:bCs/>
        </w:rPr>
        <w:t>igure 4.4 10db</w:t>
      </w:r>
    </w:p>
    <w:p w:rsidR="00A73498" w:rsidRPr="0057322F" w:rsidP="00A73498" w14:paraId="25AD2CFD" w14:textId="7DAF70EA">
      <w:pPr>
        <w:rPr>
          <w:rFonts w:ascii="Verdana" w:hAnsi="Verdana"/>
          <w:b/>
          <w:bCs/>
        </w:rPr>
      </w:pPr>
      <w:r w:rsidRPr="00A73498">
        <w:rPr>
          <w:rFonts w:ascii="Verdana" w:hAnsi="Verdana" w:hint="eastAsia"/>
          <w:b/>
          <w:bCs/>
          <w:sz w:val="20"/>
          <w:szCs w:val="21"/>
        </w:rPr>
        <w:t>F</w:t>
      </w:r>
      <w:r w:rsidRPr="00A73498">
        <w:rPr>
          <w:rFonts w:ascii="Verdana" w:hAnsi="Verdana"/>
          <w:b/>
          <w:bCs/>
          <w:sz w:val="20"/>
          <w:szCs w:val="21"/>
        </w:rPr>
        <w:t>igure 4.5 15db</w:t>
      </w:r>
      <w:r>
        <w:rPr>
          <w:rFonts w:ascii="Verdana" w:hAnsi="Verdana"/>
          <w:b/>
          <w:bCs/>
        </w:rPr>
        <w:tab/>
        <w:t xml:space="preserve">          </w:t>
      </w:r>
      <w:r w:rsidRPr="00A73498">
        <w:rPr>
          <w:rFonts w:ascii="Verdana" w:hAnsi="Verdana" w:hint="eastAsia"/>
          <w:b/>
          <w:bCs/>
          <w:sz w:val="20"/>
          <w:szCs w:val="21"/>
        </w:rPr>
        <w:t>F</w:t>
      </w:r>
      <w:r w:rsidRPr="00A73498">
        <w:rPr>
          <w:rFonts w:ascii="Verdana" w:hAnsi="Verdana"/>
          <w:b/>
          <w:bCs/>
          <w:sz w:val="20"/>
          <w:szCs w:val="21"/>
        </w:rPr>
        <w:t>igure 4.</w:t>
      </w:r>
      <w:r w:rsidR="00C907E8">
        <w:rPr>
          <w:rFonts w:ascii="Verdana" w:hAnsi="Verdana"/>
          <w:b/>
          <w:bCs/>
          <w:sz w:val="20"/>
          <w:szCs w:val="21"/>
        </w:rPr>
        <w:t>6</w:t>
      </w:r>
      <w:r w:rsidRPr="00A73498">
        <w:rPr>
          <w:rFonts w:ascii="Verdana" w:hAnsi="Verdana"/>
          <w:b/>
          <w:bCs/>
          <w:sz w:val="20"/>
          <w:szCs w:val="21"/>
        </w:rPr>
        <w:t xml:space="preserve"> 20db </w:t>
      </w:r>
      <w:r>
        <w:rPr>
          <w:rFonts w:ascii="Verdana" w:hAnsi="Verdana"/>
          <w:b/>
          <w:bCs/>
        </w:rPr>
        <w:t xml:space="preserve">            </w:t>
      </w:r>
      <w:r>
        <w:rPr>
          <w:rFonts w:ascii="Verdana" w:hAnsi="Verdana" w:hint="eastAsia"/>
          <w:b/>
          <w:bCs/>
        </w:rPr>
        <w:t>F</w:t>
      </w:r>
      <w:r>
        <w:rPr>
          <w:rFonts w:ascii="Verdana" w:hAnsi="Verdana"/>
          <w:b/>
          <w:bCs/>
        </w:rPr>
        <w:t>igure 4.</w:t>
      </w:r>
      <w:r w:rsidR="00C907E8">
        <w:rPr>
          <w:rFonts w:ascii="Verdana" w:hAnsi="Verdana"/>
          <w:b/>
          <w:bCs/>
        </w:rPr>
        <w:t>7</w:t>
      </w:r>
      <w:r>
        <w:rPr>
          <w:rFonts w:ascii="Verdana" w:hAnsi="Verdana"/>
          <w:b/>
          <w:bCs/>
        </w:rPr>
        <w:t xml:space="preserve"> 2</w:t>
      </w:r>
      <w:r w:rsidR="002F2433">
        <w:rPr>
          <w:rFonts w:ascii="Verdana" w:hAnsi="Verdana"/>
          <w:b/>
          <w:bCs/>
        </w:rPr>
        <w:t>5</w:t>
      </w:r>
      <w:r>
        <w:rPr>
          <w:rFonts w:ascii="Verdana" w:hAnsi="Verdana"/>
          <w:b/>
          <w:bCs/>
        </w:rPr>
        <w:t>db</w:t>
      </w:r>
    </w:p>
    <w:p w:rsidR="00C907E8" w:rsidP="00A73498" w14:paraId="7FA39C14" w14:textId="77777777">
      <w:pPr>
        <w:tabs>
          <w:tab w:val="left" w:pos="3870"/>
        </w:tabs>
        <w:rPr>
          <w:rFonts w:ascii="Verdana" w:hAnsi="Verdana"/>
          <w:sz w:val="20"/>
          <w:szCs w:val="21"/>
        </w:rPr>
      </w:pPr>
      <w:r>
        <w:rPr>
          <w:rFonts w:ascii="Verdana" w:hAnsi="Verdana"/>
          <w:sz w:val="20"/>
          <w:szCs w:val="21"/>
        </w:rPr>
        <w:t>It can be seen that t</w:t>
      </w:r>
      <w:r w:rsidRPr="00A73498">
        <w:rPr>
          <w:rFonts w:ascii="Verdana" w:hAnsi="Verdana"/>
          <w:sz w:val="20"/>
          <w:szCs w:val="21"/>
        </w:rPr>
        <w:t>he</w:t>
      </w:r>
      <w:r w:rsidRPr="00A73498">
        <w:rPr>
          <w:rFonts w:ascii="Verdana" w:hAnsi="Verdana"/>
          <w:sz w:val="20"/>
          <w:szCs w:val="21"/>
        </w:rPr>
        <w:t xml:space="preserve"> signal is severely distorted and most of the information would be lost at the receiver</w:t>
      </w:r>
      <w:r>
        <w:rPr>
          <w:rFonts w:ascii="Verdana" w:hAnsi="Verdana"/>
          <w:sz w:val="20"/>
          <w:szCs w:val="21"/>
        </w:rPr>
        <w:t xml:space="preserve"> when Eb/N0 is 0db</w:t>
      </w:r>
      <w:r w:rsidRPr="00A73498">
        <w:rPr>
          <w:rFonts w:ascii="Verdana" w:hAnsi="Verdana"/>
          <w:sz w:val="20"/>
          <w:szCs w:val="21"/>
        </w:rPr>
        <w:t>.</w:t>
      </w:r>
    </w:p>
    <w:p w:rsidR="0057322F" w:rsidRPr="00A73498" w:rsidP="00A73498" w14:paraId="42A7B7FB" w14:textId="77777777">
      <w:pPr>
        <w:tabs>
          <w:tab w:val="left" w:pos="3870"/>
        </w:tabs>
        <w:rPr>
          <w:rFonts w:ascii="Verdana" w:hAnsi="Verdana"/>
          <w:sz w:val="20"/>
          <w:szCs w:val="21"/>
        </w:rPr>
      </w:pPr>
      <w:r>
        <w:rPr>
          <w:rFonts w:ascii="Verdana" w:hAnsi="Verdana"/>
          <w:sz w:val="20"/>
          <w:szCs w:val="21"/>
        </w:rPr>
        <w:t>T</w:t>
      </w:r>
      <w:r w:rsidRPr="00A73498" w:rsidR="00A73498">
        <w:rPr>
          <w:rFonts w:ascii="Verdana" w:hAnsi="Verdana"/>
          <w:sz w:val="20"/>
          <w:szCs w:val="21"/>
        </w:rPr>
        <w:t>he Eb/N0 has a significant effect on the output in comparison to the input</w:t>
      </w:r>
      <w:r>
        <w:rPr>
          <w:rFonts w:ascii="Verdana" w:hAnsi="Verdana"/>
          <w:sz w:val="20"/>
          <w:szCs w:val="21"/>
        </w:rPr>
        <w:t>,</w:t>
      </w:r>
      <w:r w:rsidRPr="00A73498" w:rsidR="00A73498">
        <w:rPr>
          <w:rFonts w:ascii="Verdana" w:hAnsi="Verdana"/>
          <w:sz w:val="20"/>
          <w:szCs w:val="21"/>
        </w:rPr>
        <w:t xml:space="preserve"> the compactness of the data points around the constellation points</w:t>
      </w:r>
      <w:r>
        <w:rPr>
          <w:rFonts w:ascii="Verdana" w:hAnsi="Verdana"/>
          <w:sz w:val="20"/>
          <w:szCs w:val="21"/>
        </w:rPr>
        <w:t xml:space="preserve"> would improve with the increases of </w:t>
      </w:r>
      <w:r w:rsidRPr="00A73498">
        <w:rPr>
          <w:rFonts w:ascii="Verdana" w:hAnsi="Verdana"/>
          <w:sz w:val="20"/>
          <w:szCs w:val="21"/>
        </w:rPr>
        <w:t>Eb/N0</w:t>
      </w:r>
      <w:r w:rsidRPr="00A73498" w:rsidR="00A73498">
        <w:rPr>
          <w:rFonts w:ascii="Verdana" w:hAnsi="Verdana"/>
          <w:sz w:val="20"/>
          <w:szCs w:val="21"/>
        </w:rPr>
        <w:t xml:space="preserve">. </w:t>
      </w:r>
      <w:r>
        <w:rPr>
          <w:rFonts w:ascii="Verdana" w:hAnsi="Verdana"/>
          <w:sz w:val="20"/>
          <w:szCs w:val="21"/>
        </w:rPr>
        <w:t>W</w:t>
      </w:r>
      <w:r w:rsidRPr="00A73498" w:rsidR="00A73498">
        <w:rPr>
          <w:rFonts w:ascii="Verdana" w:hAnsi="Verdana"/>
          <w:sz w:val="20"/>
          <w:szCs w:val="21"/>
        </w:rPr>
        <w:t>hen the Eb/N0 of 25dB</w:t>
      </w:r>
      <w:r>
        <w:rPr>
          <w:rFonts w:ascii="Verdana" w:hAnsi="Verdana"/>
          <w:sz w:val="20"/>
          <w:szCs w:val="21"/>
        </w:rPr>
        <w:t>, t</w:t>
      </w:r>
      <w:r w:rsidRPr="00A73498">
        <w:rPr>
          <w:rFonts w:ascii="Verdana" w:hAnsi="Verdana"/>
          <w:sz w:val="20"/>
          <w:szCs w:val="21"/>
        </w:rPr>
        <w:t>he constellation</w:t>
      </w:r>
      <w:r>
        <w:rPr>
          <w:rFonts w:ascii="Verdana" w:hAnsi="Verdana"/>
          <w:sz w:val="20"/>
          <w:szCs w:val="21"/>
        </w:rPr>
        <w:t xml:space="preserve"> is </w:t>
      </w:r>
      <w:r w:rsidRPr="00A73498">
        <w:rPr>
          <w:rFonts w:ascii="Verdana" w:hAnsi="Verdana"/>
          <w:sz w:val="20"/>
          <w:szCs w:val="21"/>
        </w:rPr>
        <w:t>closest</w:t>
      </w:r>
      <w:r w:rsidRPr="00A73498" w:rsidR="00A73498">
        <w:rPr>
          <w:rFonts w:ascii="Verdana" w:hAnsi="Verdana"/>
          <w:sz w:val="20"/>
          <w:szCs w:val="21"/>
        </w:rPr>
        <w:t xml:space="preserve">. </w:t>
      </w:r>
      <w:r>
        <w:rPr>
          <w:rFonts w:ascii="Verdana" w:hAnsi="Verdana"/>
          <w:sz w:val="20"/>
          <w:szCs w:val="21"/>
        </w:rPr>
        <w:t>Thus</w:t>
      </w:r>
      <w:r>
        <w:rPr>
          <w:rFonts w:ascii="Verdana" w:hAnsi="Verdana"/>
          <w:sz w:val="20"/>
          <w:szCs w:val="21"/>
        </w:rPr>
        <w:t xml:space="preserve"> the </w:t>
      </w:r>
      <w:r w:rsidRPr="00A73498" w:rsidR="00A73498">
        <w:rPr>
          <w:rFonts w:ascii="Verdana" w:hAnsi="Verdana"/>
          <w:sz w:val="20"/>
          <w:szCs w:val="21"/>
        </w:rPr>
        <w:t xml:space="preserve">theory </w:t>
      </w:r>
      <w:r>
        <w:rPr>
          <w:rFonts w:ascii="Verdana" w:hAnsi="Verdana"/>
          <w:sz w:val="20"/>
          <w:szCs w:val="21"/>
        </w:rPr>
        <w:t>(</w:t>
      </w:r>
      <w:r w:rsidRPr="00A73498" w:rsidR="00A73498">
        <w:rPr>
          <w:rFonts w:ascii="Verdana" w:hAnsi="Verdana"/>
          <w:sz w:val="20"/>
          <w:szCs w:val="21"/>
        </w:rPr>
        <w:t>as a larger SNR should lead to less distortion seen at the output</w:t>
      </w:r>
      <w:r>
        <w:rPr>
          <w:rFonts w:ascii="Verdana" w:hAnsi="Verdana"/>
          <w:sz w:val="20"/>
          <w:szCs w:val="21"/>
        </w:rPr>
        <w:t>) is proved</w:t>
      </w:r>
      <w:r w:rsidRPr="00A73498" w:rsidR="00A73498">
        <w:rPr>
          <w:rFonts w:ascii="Verdana" w:hAnsi="Verdana"/>
          <w:sz w:val="20"/>
          <w:szCs w:val="21"/>
        </w:rPr>
        <w:t xml:space="preserve">.  </w:t>
      </w:r>
    </w:p>
    <w:tbl>
      <w:tblPr>
        <w:tblStyle w:val="TableGrid"/>
        <w:tblW w:w="0" w:type="auto"/>
        <w:tblLook w:val="04A0"/>
      </w:tblPr>
      <w:tblGrid>
        <w:gridCol w:w="2074"/>
        <w:gridCol w:w="2074"/>
        <w:gridCol w:w="2074"/>
        <w:gridCol w:w="2074"/>
      </w:tblGrid>
      <w:tr w14:paraId="00092737" w14:textId="77777777" w:rsidTr="003F64A6">
        <w:tblPrEx>
          <w:tblW w:w="0" w:type="auto"/>
          <w:tblLook w:val="04A0"/>
        </w:tblPrEx>
        <w:tc>
          <w:tcPr>
            <w:tcW w:w="2074" w:type="dxa"/>
          </w:tcPr>
          <w:p w:rsidR="003F64A6" w:rsidP="003F64A6" w14:paraId="3749F6D2" w14:textId="77777777">
            <w:pPr>
              <w:jc w:val="center"/>
              <w:rPr>
                <w:rFonts w:ascii="Verdana" w:hAnsi="Verdana"/>
                <w:b/>
                <w:bCs/>
              </w:rPr>
            </w:pPr>
            <w:r w:rsidRPr="003F64A6">
              <w:rPr>
                <w:rFonts w:ascii="Verdana" w:hAnsi="Verdana"/>
                <w:b/>
                <w:bCs/>
                <w:sz w:val="20"/>
                <w:szCs w:val="21"/>
              </w:rPr>
              <w:t>Eb/No (dB)</w:t>
            </w:r>
          </w:p>
        </w:tc>
        <w:tc>
          <w:tcPr>
            <w:tcW w:w="2074" w:type="dxa"/>
          </w:tcPr>
          <w:p w:rsidR="003F64A6" w:rsidP="003F64A6" w14:paraId="2B8E9994" w14:textId="77777777">
            <w:pPr>
              <w:jc w:val="center"/>
              <w:rPr>
                <w:rFonts w:ascii="Verdana" w:hAnsi="Verdana"/>
                <w:b/>
                <w:bCs/>
              </w:rPr>
            </w:pPr>
            <w:r w:rsidRPr="003F64A6">
              <w:rPr>
                <w:rFonts w:ascii="Verdana" w:hAnsi="Verdana"/>
                <w:b/>
                <w:bCs/>
                <w:sz w:val="20"/>
                <w:szCs w:val="21"/>
              </w:rPr>
              <w:t>BER</w:t>
            </w:r>
          </w:p>
        </w:tc>
        <w:tc>
          <w:tcPr>
            <w:tcW w:w="2074" w:type="dxa"/>
          </w:tcPr>
          <w:p w:rsidR="003F64A6" w:rsidP="003F64A6" w14:paraId="18A67A97" w14:textId="77777777">
            <w:pPr>
              <w:jc w:val="center"/>
              <w:rPr>
                <w:rFonts w:ascii="Verdana" w:hAnsi="Verdana"/>
                <w:b/>
                <w:bCs/>
              </w:rPr>
            </w:pPr>
            <w:r w:rsidRPr="003F64A6">
              <w:rPr>
                <w:rFonts w:ascii="Verdana" w:hAnsi="Verdana"/>
                <w:b/>
                <w:bCs/>
                <w:sz w:val="20"/>
                <w:szCs w:val="21"/>
              </w:rPr>
              <w:t>EVM (dB)</w:t>
            </w:r>
          </w:p>
        </w:tc>
        <w:tc>
          <w:tcPr>
            <w:tcW w:w="2074" w:type="dxa"/>
          </w:tcPr>
          <w:p w:rsidR="003F64A6" w:rsidP="003F64A6" w14:paraId="45B9B2B2" w14:textId="77777777">
            <w:pPr>
              <w:jc w:val="center"/>
              <w:rPr>
                <w:rFonts w:ascii="Verdana" w:hAnsi="Verdana"/>
                <w:b/>
                <w:bCs/>
              </w:rPr>
            </w:pPr>
            <w:r w:rsidRPr="003F64A6">
              <w:rPr>
                <w:rFonts w:ascii="Verdana" w:hAnsi="Verdana"/>
                <w:b/>
                <w:bCs/>
                <w:sz w:val="20"/>
                <w:szCs w:val="21"/>
              </w:rPr>
              <w:t>MER (dB)</w:t>
            </w:r>
          </w:p>
        </w:tc>
      </w:tr>
      <w:tr w14:paraId="20FAC1F9" w14:textId="77777777" w:rsidTr="003F64A6">
        <w:tblPrEx>
          <w:tblW w:w="0" w:type="auto"/>
          <w:tblLook w:val="04A0"/>
        </w:tblPrEx>
        <w:tc>
          <w:tcPr>
            <w:tcW w:w="2074" w:type="dxa"/>
          </w:tcPr>
          <w:p w:rsidR="003F64A6" w:rsidP="003F64A6" w14:paraId="7A322691" w14:textId="77777777">
            <w:pPr>
              <w:jc w:val="center"/>
              <w:rPr>
                <w:rFonts w:ascii="Verdana" w:hAnsi="Verdana"/>
                <w:b/>
                <w:bCs/>
              </w:rPr>
            </w:pPr>
            <w:r>
              <w:rPr>
                <w:rFonts w:ascii="Verdana" w:hAnsi="Verdana" w:hint="eastAsia"/>
                <w:b/>
                <w:bCs/>
              </w:rPr>
              <w:t>0</w:t>
            </w:r>
          </w:p>
        </w:tc>
        <w:tc>
          <w:tcPr>
            <w:tcW w:w="2074" w:type="dxa"/>
          </w:tcPr>
          <w:p w:rsidR="003F64A6" w:rsidP="003F64A6" w14:paraId="70FE94B7" w14:textId="77777777">
            <w:pPr>
              <w:jc w:val="center"/>
              <w:rPr>
                <w:rFonts w:ascii="Verdana" w:hAnsi="Verdana"/>
                <w:b/>
                <w:bCs/>
              </w:rPr>
            </w:pPr>
            <w:r>
              <w:rPr>
                <w:rFonts w:ascii="Verdana" w:hAnsi="Verdana" w:hint="eastAsia"/>
                <w:b/>
                <w:bCs/>
              </w:rPr>
              <w:t>0</w:t>
            </w:r>
            <w:r>
              <w:rPr>
                <w:rFonts w:ascii="Verdana" w:hAnsi="Verdana"/>
                <w:b/>
                <w:bCs/>
              </w:rPr>
              <w:t>.5335</w:t>
            </w:r>
          </w:p>
        </w:tc>
        <w:tc>
          <w:tcPr>
            <w:tcW w:w="2074" w:type="dxa"/>
          </w:tcPr>
          <w:p w:rsidR="003F64A6" w:rsidP="003F64A6" w14:paraId="719C2AB0" w14:textId="77777777">
            <w:pPr>
              <w:jc w:val="center"/>
              <w:rPr>
                <w:rFonts w:ascii="Verdana" w:hAnsi="Verdana"/>
                <w:b/>
                <w:bCs/>
              </w:rPr>
            </w:pPr>
            <w:r>
              <w:rPr>
                <w:rFonts w:ascii="Verdana" w:hAnsi="Verdana" w:hint="eastAsia"/>
                <w:b/>
                <w:bCs/>
              </w:rPr>
              <w:t>-</w:t>
            </w:r>
            <w:r>
              <w:rPr>
                <w:rFonts w:ascii="Verdana" w:hAnsi="Verdana"/>
                <w:b/>
                <w:bCs/>
              </w:rPr>
              <w:t>9.2</w:t>
            </w:r>
          </w:p>
        </w:tc>
        <w:tc>
          <w:tcPr>
            <w:tcW w:w="2074" w:type="dxa"/>
          </w:tcPr>
          <w:p w:rsidR="003F64A6" w:rsidP="003F64A6" w14:paraId="0F1E85AC" w14:textId="77777777">
            <w:pPr>
              <w:jc w:val="center"/>
              <w:rPr>
                <w:rFonts w:ascii="Verdana" w:hAnsi="Verdana"/>
                <w:b/>
                <w:bCs/>
              </w:rPr>
            </w:pPr>
            <w:r>
              <w:rPr>
                <w:rFonts w:ascii="Verdana" w:hAnsi="Verdana" w:hint="eastAsia"/>
                <w:b/>
                <w:bCs/>
              </w:rPr>
              <w:t>9</w:t>
            </w:r>
            <w:r>
              <w:rPr>
                <w:rFonts w:ascii="Verdana" w:hAnsi="Verdana"/>
                <w:b/>
                <w:bCs/>
              </w:rPr>
              <w:t>.1</w:t>
            </w:r>
          </w:p>
        </w:tc>
      </w:tr>
      <w:tr w14:paraId="0BDB25FA" w14:textId="77777777" w:rsidTr="003F64A6">
        <w:tblPrEx>
          <w:tblW w:w="0" w:type="auto"/>
          <w:tblLook w:val="04A0"/>
        </w:tblPrEx>
        <w:tc>
          <w:tcPr>
            <w:tcW w:w="2074" w:type="dxa"/>
          </w:tcPr>
          <w:p w:rsidR="003F64A6" w:rsidP="003F64A6" w14:paraId="4EF0208F" w14:textId="77777777">
            <w:pPr>
              <w:jc w:val="center"/>
              <w:rPr>
                <w:rFonts w:ascii="Verdana" w:hAnsi="Verdana"/>
                <w:b/>
                <w:bCs/>
              </w:rPr>
            </w:pPr>
            <w:r>
              <w:rPr>
                <w:rFonts w:ascii="Verdana" w:hAnsi="Verdana" w:hint="eastAsia"/>
                <w:b/>
                <w:bCs/>
              </w:rPr>
              <w:t>5</w:t>
            </w:r>
          </w:p>
        </w:tc>
        <w:tc>
          <w:tcPr>
            <w:tcW w:w="2074" w:type="dxa"/>
          </w:tcPr>
          <w:p w:rsidR="003F64A6" w:rsidP="003F64A6" w14:paraId="6D1DE324" w14:textId="77777777">
            <w:pPr>
              <w:jc w:val="center"/>
              <w:rPr>
                <w:rFonts w:ascii="Verdana" w:hAnsi="Verdana"/>
                <w:b/>
                <w:bCs/>
              </w:rPr>
            </w:pPr>
            <w:r>
              <w:rPr>
                <w:rFonts w:ascii="Verdana" w:hAnsi="Verdana" w:hint="eastAsia"/>
                <w:b/>
                <w:bCs/>
              </w:rPr>
              <w:t>0</w:t>
            </w:r>
            <w:r>
              <w:rPr>
                <w:rFonts w:ascii="Verdana" w:hAnsi="Verdana"/>
                <w:b/>
                <w:bCs/>
              </w:rPr>
              <w:t>.2172</w:t>
            </w:r>
          </w:p>
        </w:tc>
        <w:tc>
          <w:tcPr>
            <w:tcW w:w="2074" w:type="dxa"/>
          </w:tcPr>
          <w:p w:rsidR="003F64A6" w:rsidP="003F64A6" w14:paraId="2E9FCA13" w14:textId="77777777">
            <w:pPr>
              <w:jc w:val="center"/>
              <w:rPr>
                <w:rFonts w:ascii="Verdana" w:hAnsi="Verdana"/>
                <w:b/>
                <w:bCs/>
              </w:rPr>
            </w:pPr>
            <w:r>
              <w:rPr>
                <w:rFonts w:ascii="Verdana" w:hAnsi="Verdana" w:hint="eastAsia"/>
                <w:b/>
                <w:bCs/>
              </w:rPr>
              <w:t>-</w:t>
            </w:r>
            <w:r>
              <w:rPr>
                <w:rFonts w:ascii="Verdana" w:hAnsi="Verdana"/>
                <w:b/>
                <w:bCs/>
              </w:rPr>
              <w:t>11.9</w:t>
            </w:r>
          </w:p>
        </w:tc>
        <w:tc>
          <w:tcPr>
            <w:tcW w:w="2074" w:type="dxa"/>
          </w:tcPr>
          <w:p w:rsidR="003F64A6" w:rsidP="003F64A6" w14:paraId="43180741" w14:textId="77777777">
            <w:pPr>
              <w:jc w:val="center"/>
              <w:rPr>
                <w:rFonts w:ascii="Verdana" w:hAnsi="Verdana"/>
                <w:b/>
                <w:bCs/>
              </w:rPr>
            </w:pPr>
            <w:r>
              <w:rPr>
                <w:rFonts w:ascii="Verdana" w:hAnsi="Verdana" w:hint="eastAsia"/>
                <w:b/>
                <w:bCs/>
              </w:rPr>
              <w:t>1</w:t>
            </w:r>
            <w:r>
              <w:rPr>
                <w:rFonts w:ascii="Verdana" w:hAnsi="Verdana"/>
                <w:b/>
                <w:bCs/>
              </w:rPr>
              <w:t>2.1</w:t>
            </w:r>
          </w:p>
        </w:tc>
      </w:tr>
      <w:tr w14:paraId="6E2652FF" w14:textId="77777777" w:rsidTr="003F64A6">
        <w:tblPrEx>
          <w:tblW w:w="0" w:type="auto"/>
          <w:tblLook w:val="04A0"/>
        </w:tblPrEx>
        <w:tc>
          <w:tcPr>
            <w:tcW w:w="2074" w:type="dxa"/>
          </w:tcPr>
          <w:p w:rsidR="003F64A6" w:rsidP="003F64A6" w14:paraId="714CA7BB" w14:textId="77777777">
            <w:pPr>
              <w:jc w:val="center"/>
              <w:rPr>
                <w:rFonts w:ascii="Verdana" w:hAnsi="Verdana"/>
                <w:b/>
                <w:bCs/>
              </w:rPr>
            </w:pPr>
            <w:r>
              <w:rPr>
                <w:rFonts w:ascii="Verdana" w:hAnsi="Verdana" w:hint="eastAsia"/>
                <w:b/>
                <w:bCs/>
              </w:rPr>
              <w:t>1</w:t>
            </w:r>
            <w:r>
              <w:rPr>
                <w:rFonts w:ascii="Verdana" w:hAnsi="Verdana"/>
                <w:b/>
                <w:bCs/>
              </w:rPr>
              <w:t>0</w:t>
            </w:r>
          </w:p>
        </w:tc>
        <w:tc>
          <w:tcPr>
            <w:tcW w:w="2074" w:type="dxa"/>
          </w:tcPr>
          <w:p w:rsidR="003F64A6" w:rsidP="003F64A6" w14:paraId="24CBAED1" w14:textId="77777777">
            <w:pPr>
              <w:jc w:val="center"/>
              <w:rPr>
                <w:rFonts w:ascii="Verdana" w:hAnsi="Verdana"/>
                <w:b/>
                <w:bCs/>
              </w:rPr>
            </w:pPr>
            <w:r>
              <w:rPr>
                <w:rFonts w:ascii="Verdana" w:hAnsi="Verdana" w:hint="eastAsia"/>
                <w:b/>
                <w:bCs/>
              </w:rPr>
              <w:t>0</w:t>
            </w:r>
            <w:r>
              <w:rPr>
                <w:rFonts w:ascii="Verdana" w:hAnsi="Verdana"/>
                <w:b/>
                <w:bCs/>
              </w:rPr>
              <w:t>.01679</w:t>
            </w:r>
          </w:p>
        </w:tc>
        <w:tc>
          <w:tcPr>
            <w:tcW w:w="2074" w:type="dxa"/>
          </w:tcPr>
          <w:p w:rsidR="003F64A6" w:rsidP="003F64A6" w14:paraId="34FE4166" w14:textId="77777777">
            <w:pPr>
              <w:jc w:val="center"/>
              <w:rPr>
                <w:rFonts w:ascii="Verdana" w:hAnsi="Verdana"/>
                <w:b/>
                <w:bCs/>
              </w:rPr>
            </w:pPr>
            <w:r>
              <w:rPr>
                <w:rFonts w:ascii="Verdana" w:hAnsi="Verdana" w:hint="eastAsia"/>
                <w:b/>
                <w:bCs/>
              </w:rPr>
              <w:t>-</w:t>
            </w:r>
            <w:r>
              <w:rPr>
                <w:rFonts w:ascii="Verdana" w:hAnsi="Verdana"/>
                <w:b/>
                <w:bCs/>
              </w:rPr>
              <w:t>15.8</w:t>
            </w:r>
          </w:p>
        </w:tc>
        <w:tc>
          <w:tcPr>
            <w:tcW w:w="2074" w:type="dxa"/>
          </w:tcPr>
          <w:p w:rsidR="003F64A6" w:rsidP="003F64A6" w14:paraId="191FA5BF" w14:textId="77777777">
            <w:pPr>
              <w:jc w:val="center"/>
              <w:rPr>
                <w:rFonts w:ascii="Verdana" w:hAnsi="Verdana"/>
                <w:b/>
                <w:bCs/>
              </w:rPr>
            </w:pPr>
            <w:r>
              <w:rPr>
                <w:rFonts w:ascii="Verdana" w:hAnsi="Verdana" w:hint="eastAsia"/>
                <w:b/>
                <w:bCs/>
              </w:rPr>
              <w:t>1</w:t>
            </w:r>
            <w:r>
              <w:rPr>
                <w:rFonts w:ascii="Verdana" w:hAnsi="Verdana"/>
                <w:b/>
                <w:bCs/>
              </w:rPr>
              <w:t>6.2</w:t>
            </w:r>
          </w:p>
        </w:tc>
      </w:tr>
      <w:tr w14:paraId="4E85DFB4" w14:textId="77777777" w:rsidTr="003F64A6">
        <w:tblPrEx>
          <w:tblW w:w="0" w:type="auto"/>
          <w:tblLook w:val="04A0"/>
        </w:tblPrEx>
        <w:tc>
          <w:tcPr>
            <w:tcW w:w="2074" w:type="dxa"/>
          </w:tcPr>
          <w:p w:rsidR="003F64A6" w:rsidP="003F64A6" w14:paraId="4F4AECD5" w14:textId="77777777">
            <w:pPr>
              <w:jc w:val="center"/>
              <w:rPr>
                <w:rFonts w:ascii="Verdana" w:hAnsi="Verdana"/>
                <w:b/>
                <w:bCs/>
              </w:rPr>
            </w:pPr>
            <w:r>
              <w:rPr>
                <w:rFonts w:ascii="Verdana" w:hAnsi="Verdana" w:hint="eastAsia"/>
                <w:b/>
                <w:bCs/>
              </w:rPr>
              <w:t>1</w:t>
            </w:r>
            <w:r>
              <w:rPr>
                <w:rFonts w:ascii="Verdana" w:hAnsi="Verdana"/>
                <w:b/>
                <w:bCs/>
              </w:rPr>
              <w:t>5</w:t>
            </w:r>
          </w:p>
        </w:tc>
        <w:tc>
          <w:tcPr>
            <w:tcW w:w="2074" w:type="dxa"/>
          </w:tcPr>
          <w:p w:rsidR="003F64A6" w:rsidRPr="003F64A6" w:rsidP="003F64A6" w14:paraId="086C8C50" w14:textId="77777777">
            <w:pPr>
              <w:jc w:val="center"/>
              <w:rPr>
                <w:rFonts w:ascii="Verdana" w:hAnsi="Verdana"/>
                <w:b/>
                <w:bCs/>
                <w:vertAlign w:val="superscript"/>
              </w:rPr>
            </w:pPr>
            <w:r>
              <w:rPr>
                <w:rFonts w:ascii="Verdana" w:hAnsi="Verdana" w:hint="eastAsia"/>
                <w:b/>
                <w:bCs/>
              </w:rPr>
              <w:t>9</w:t>
            </w:r>
            <w:r>
              <w:rPr>
                <w:rFonts w:ascii="Verdana" w:hAnsi="Verdana"/>
                <w:b/>
                <w:bCs/>
              </w:rPr>
              <w:t>.112*10</w:t>
            </w:r>
            <w:r>
              <w:rPr>
                <w:rFonts w:ascii="Verdana" w:hAnsi="Verdana"/>
                <w:b/>
                <w:bCs/>
                <w:vertAlign w:val="superscript"/>
              </w:rPr>
              <w:t>-6</w:t>
            </w:r>
          </w:p>
        </w:tc>
        <w:tc>
          <w:tcPr>
            <w:tcW w:w="2074" w:type="dxa"/>
          </w:tcPr>
          <w:p w:rsidR="003F64A6" w:rsidP="003F64A6" w14:paraId="474F7FE0" w14:textId="77777777">
            <w:pPr>
              <w:jc w:val="center"/>
              <w:rPr>
                <w:rFonts w:ascii="Verdana" w:hAnsi="Verdana"/>
                <w:b/>
                <w:bCs/>
              </w:rPr>
            </w:pPr>
            <w:r>
              <w:rPr>
                <w:rFonts w:ascii="Verdana" w:hAnsi="Verdana" w:hint="eastAsia"/>
                <w:b/>
                <w:bCs/>
              </w:rPr>
              <w:t>-</w:t>
            </w:r>
            <w:r>
              <w:rPr>
                <w:rFonts w:ascii="Verdana" w:hAnsi="Verdana"/>
                <w:b/>
                <w:bCs/>
              </w:rPr>
              <w:t>20.7</w:t>
            </w:r>
          </w:p>
        </w:tc>
        <w:tc>
          <w:tcPr>
            <w:tcW w:w="2074" w:type="dxa"/>
          </w:tcPr>
          <w:p w:rsidR="003F64A6" w:rsidP="003F64A6" w14:paraId="4FE991A9" w14:textId="77777777">
            <w:pPr>
              <w:jc w:val="center"/>
              <w:rPr>
                <w:rFonts w:ascii="Verdana" w:hAnsi="Verdana"/>
                <w:b/>
                <w:bCs/>
              </w:rPr>
            </w:pPr>
            <w:r>
              <w:rPr>
                <w:rFonts w:ascii="Verdana" w:hAnsi="Verdana" w:hint="eastAsia"/>
                <w:b/>
                <w:bCs/>
              </w:rPr>
              <w:t>2</w:t>
            </w:r>
            <w:r>
              <w:rPr>
                <w:rFonts w:ascii="Verdana" w:hAnsi="Verdana"/>
                <w:b/>
                <w:bCs/>
              </w:rPr>
              <w:t>1.1</w:t>
            </w:r>
          </w:p>
        </w:tc>
      </w:tr>
      <w:tr w14:paraId="1333EEF0" w14:textId="77777777" w:rsidTr="003F64A6">
        <w:tblPrEx>
          <w:tblW w:w="0" w:type="auto"/>
          <w:tblLook w:val="04A0"/>
        </w:tblPrEx>
        <w:tc>
          <w:tcPr>
            <w:tcW w:w="2074" w:type="dxa"/>
          </w:tcPr>
          <w:p w:rsidR="003F64A6" w:rsidP="003F64A6" w14:paraId="00E3D808" w14:textId="77777777">
            <w:pPr>
              <w:jc w:val="center"/>
              <w:rPr>
                <w:rFonts w:ascii="Verdana" w:hAnsi="Verdana"/>
                <w:b/>
                <w:bCs/>
              </w:rPr>
            </w:pPr>
            <w:r>
              <w:rPr>
                <w:rFonts w:ascii="Verdana" w:hAnsi="Verdana" w:hint="eastAsia"/>
                <w:b/>
                <w:bCs/>
              </w:rPr>
              <w:t>2</w:t>
            </w:r>
            <w:r>
              <w:rPr>
                <w:rFonts w:ascii="Verdana" w:hAnsi="Verdana"/>
                <w:b/>
                <w:bCs/>
              </w:rPr>
              <w:t>0</w:t>
            </w:r>
          </w:p>
        </w:tc>
        <w:tc>
          <w:tcPr>
            <w:tcW w:w="2074" w:type="dxa"/>
          </w:tcPr>
          <w:p w:rsidR="003F64A6" w:rsidP="003F64A6" w14:paraId="3FE36400" w14:textId="77777777">
            <w:pPr>
              <w:jc w:val="center"/>
              <w:rPr>
                <w:rFonts w:ascii="Verdana" w:hAnsi="Verdana"/>
                <w:b/>
                <w:bCs/>
              </w:rPr>
            </w:pPr>
            <w:r>
              <w:rPr>
                <w:rFonts w:ascii="Verdana" w:hAnsi="Verdana" w:hint="eastAsia"/>
                <w:b/>
                <w:bCs/>
              </w:rPr>
              <w:t>0</w:t>
            </w:r>
          </w:p>
        </w:tc>
        <w:tc>
          <w:tcPr>
            <w:tcW w:w="2074" w:type="dxa"/>
          </w:tcPr>
          <w:p w:rsidR="003F64A6" w:rsidP="003F64A6" w14:paraId="11803D94" w14:textId="77777777">
            <w:pPr>
              <w:jc w:val="center"/>
              <w:rPr>
                <w:rFonts w:ascii="Verdana" w:hAnsi="Verdana"/>
                <w:b/>
                <w:bCs/>
              </w:rPr>
            </w:pPr>
            <w:r>
              <w:rPr>
                <w:rFonts w:ascii="Verdana" w:hAnsi="Verdana" w:hint="eastAsia"/>
                <w:b/>
                <w:bCs/>
              </w:rPr>
              <w:t>-</w:t>
            </w:r>
            <w:r>
              <w:rPr>
                <w:rFonts w:ascii="Verdana" w:hAnsi="Verdana"/>
                <w:b/>
                <w:bCs/>
              </w:rPr>
              <w:t>25.7</w:t>
            </w:r>
          </w:p>
        </w:tc>
        <w:tc>
          <w:tcPr>
            <w:tcW w:w="2074" w:type="dxa"/>
          </w:tcPr>
          <w:p w:rsidR="003F64A6" w:rsidP="003F64A6" w14:paraId="7FC71314" w14:textId="77777777">
            <w:pPr>
              <w:jc w:val="center"/>
              <w:rPr>
                <w:rFonts w:ascii="Verdana" w:hAnsi="Verdana"/>
                <w:b/>
                <w:bCs/>
              </w:rPr>
            </w:pPr>
            <w:r>
              <w:rPr>
                <w:rFonts w:ascii="Verdana" w:hAnsi="Verdana" w:hint="eastAsia"/>
                <w:b/>
                <w:bCs/>
              </w:rPr>
              <w:t>2</w:t>
            </w:r>
            <w:r>
              <w:rPr>
                <w:rFonts w:ascii="Verdana" w:hAnsi="Verdana"/>
                <w:b/>
                <w:bCs/>
              </w:rPr>
              <w:t>5.8</w:t>
            </w:r>
          </w:p>
        </w:tc>
      </w:tr>
      <w:tr w14:paraId="545BFA86" w14:textId="77777777" w:rsidTr="003F64A6">
        <w:tblPrEx>
          <w:tblW w:w="0" w:type="auto"/>
          <w:tblLook w:val="04A0"/>
        </w:tblPrEx>
        <w:tc>
          <w:tcPr>
            <w:tcW w:w="2074" w:type="dxa"/>
          </w:tcPr>
          <w:p w:rsidR="003F64A6" w:rsidP="003F64A6" w14:paraId="4A622CA7" w14:textId="77777777">
            <w:pPr>
              <w:jc w:val="center"/>
              <w:rPr>
                <w:rFonts w:ascii="Verdana" w:hAnsi="Verdana"/>
                <w:b/>
                <w:bCs/>
              </w:rPr>
            </w:pPr>
            <w:r>
              <w:rPr>
                <w:rFonts w:ascii="Verdana" w:hAnsi="Verdana" w:hint="eastAsia"/>
                <w:b/>
                <w:bCs/>
              </w:rPr>
              <w:t>2</w:t>
            </w:r>
            <w:r>
              <w:rPr>
                <w:rFonts w:ascii="Verdana" w:hAnsi="Verdana"/>
                <w:b/>
                <w:bCs/>
              </w:rPr>
              <w:t>5</w:t>
            </w:r>
          </w:p>
        </w:tc>
        <w:tc>
          <w:tcPr>
            <w:tcW w:w="2074" w:type="dxa"/>
          </w:tcPr>
          <w:p w:rsidR="003F64A6" w:rsidP="003F64A6" w14:paraId="3357D6BD" w14:textId="77777777">
            <w:pPr>
              <w:jc w:val="center"/>
              <w:rPr>
                <w:rFonts w:ascii="Verdana" w:hAnsi="Verdana"/>
                <w:b/>
                <w:bCs/>
              </w:rPr>
            </w:pPr>
            <w:r>
              <w:rPr>
                <w:rFonts w:ascii="Verdana" w:hAnsi="Verdana" w:hint="eastAsia"/>
                <w:b/>
                <w:bCs/>
              </w:rPr>
              <w:t>0</w:t>
            </w:r>
          </w:p>
        </w:tc>
        <w:tc>
          <w:tcPr>
            <w:tcW w:w="2074" w:type="dxa"/>
          </w:tcPr>
          <w:p w:rsidR="003F64A6" w:rsidP="003F64A6" w14:paraId="4BD5E2DB" w14:textId="77777777">
            <w:pPr>
              <w:jc w:val="center"/>
              <w:rPr>
                <w:rFonts w:ascii="Verdana" w:hAnsi="Verdana"/>
                <w:b/>
                <w:bCs/>
              </w:rPr>
            </w:pPr>
            <w:r>
              <w:rPr>
                <w:rFonts w:ascii="Verdana" w:hAnsi="Verdana" w:hint="eastAsia"/>
                <w:b/>
                <w:bCs/>
              </w:rPr>
              <w:t>-</w:t>
            </w:r>
            <w:r>
              <w:rPr>
                <w:rFonts w:ascii="Verdana" w:hAnsi="Verdana"/>
                <w:b/>
                <w:bCs/>
              </w:rPr>
              <w:t>30.7</w:t>
            </w:r>
          </w:p>
        </w:tc>
        <w:tc>
          <w:tcPr>
            <w:tcW w:w="2074" w:type="dxa"/>
          </w:tcPr>
          <w:p w:rsidR="003F64A6" w:rsidP="003F64A6" w14:paraId="676CCF5C" w14:textId="77777777">
            <w:pPr>
              <w:jc w:val="center"/>
              <w:rPr>
                <w:rFonts w:ascii="Verdana" w:hAnsi="Verdana"/>
                <w:b/>
                <w:bCs/>
              </w:rPr>
            </w:pPr>
            <w:r>
              <w:rPr>
                <w:rFonts w:ascii="Verdana" w:hAnsi="Verdana" w:hint="eastAsia"/>
                <w:b/>
                <w:bCs/>
              </w:rPr>
              <w:t>3</w:t>
            </w:r>
            <w:r>
              <w:rPr>
                <w:rFonts w:ascii="Verdana" w:hAnsi="Verdana"/>
                <w:b/>
                <w:bCs/>
              </w:rPr>
              <w:t>0.3</w:t>
            </w:r>
          </w:p>
        </w:tc>
      </w:tr>
    </w:tbl>
    <w:p w:rsidR="003C47F6" w:rsidRPr="00000CF5" w:rsidP="00FB609C" w14:paraId="67A6DB6A" w14:textId="77777777">
      <w:pPr>
        <w:rPr>
          <w:rFonts w:ascii="Verdana" w:hAnsi="Verdana"/>
          <w:sz w:val="20"/>
          <w:szCs w:val="20"/>
        </w:rPr>
      </w:pPr>
      <w:r w:rsidRPr="00000CF5">
        <w:rPr>
          <w:rFonts w:ascii="Verdana" w:hAnsi="Verdana"/>
          <w:sz w:val="20"/>
          <w:szCs w:val="20"/>
        </w:rPr>
        <w:t>The data shows</w:t>
      </w:r>
      <w:r w:rsidR="00486BFE">
        <w:rPr>
          <w:rFonts w:ascii="Verdana" w:hAnsi="Verdana"/>
          <w:sz w:val="20"/>
          <w:szCs w:val="20"/>
        </w:rPr>
        <w:t xml:space="preserve"> </w:t>
      </w:r>
      <w:r w:rsidRPr="00000CF5">
        <w:rPr>
          <w:rFonts w:ascii="Verdana" w:hAnsi="Verdana"/>
          <w:sz w:val="20"/>
          <w:szCs w:val="20"/>
        </w:rPr>
        <w:t>the Eb/N0 increases, the BER decreases. If the SNR is high, there should be less distortion at the receiver</w:t>
      </w:r>
      <w:r>
        <w:rPr>
          <w:rFonts w:ascii="Verdana" w:hAnsi="Verdana"/>
          <w:sz w:val="20"/>
          <w:szCs w:val="20"/>
        </w:rPr>
        <w:t>.</w:t>
      </w:r>
      <w:r w:rsidRPr="00000CF5">
        <w:rPr>
          <w:rFonts w:ascii="Verdana" w:hAnsi="Verdana"/>
          <w:sz w:val="20"/>
          <w:szCs w:val="20"/>
        </w:rPr>
        <w:t xml:space="preserve"> </w:t>
      </w:r>
      <w:r w:rsidRPr="00000CF5">
        <w:rPr>
          <w:rFonts w:ascii="Verdana" w:hAnsi="Verdana"/>
          <w:sz w:val="20"/>
          <w:szCs w:val="20"/>
        </w:rPr>
        <w:t>Thus</w:t>
      </w:r>
      <w:r w:rsidRPr="00000CF5">
        <w:rPr>
          <w:rFonts w:ascii="Verdana" w:hAnsi="Verdana"/>
          <w:sz w:val="20"/>
          <w:szCs w:val="20"/>
        </w:rPr>
        <w:t xml:space="preserve"> the </w:t>
      </w:r>
      <w:r>
        <w:rPr>
          <w:rFonts w:ascii="Verdana" w:hAnsi="Verdana"/>
          <w:sz w:val="20"/>
          <w:szCs w:val="20"/>
        </w:rPr>
        <w:t>data with</w:t>
      </w:r>
      <w:r w:rsidRPr="00000CF5">
        <w:rPr>
          <w:rFonts w:ascii="Verdana" w:hAnsi="Verdana"/>
          <w:sz w:val="20"/>
          <w:szCs w:val="20"/>
        </w:rPr>
        <w:t xml:space="preserve"> the theory </w:t>
      </w:r>
      <w:r>
        <w:rPr>
          <w:rFonts w:ascii="Verdana" w:hAnsi="Verdana"/>
          <w:sz w:val="20"/>
          <w:szCs w:val="20"/>
        </w:rPr>
        <w:t xml:space="preserve">is </w:t>
      </w:r>
      <w:r w:rsidRPr="00000CF5">
        <w:rPr>
          <w:rFonts w:ascii="Verdana" w:hAnsi="Verdana"/>
          <w:sz w:val="20"/>
          <w:szCs w:val="20"/>
        </w:rPr>
        <w:t>expected</w:t>
      </w:r>
      <w:r>
        <w:rPr>
          <w:rFonts w:ascii="Verdana" w:hAnsi="Verdana"/>
          <w:sz w:val="20"/>
          <w:szCs w:val="20"/>
        </w:rPr>
        <w:t>.</w:t>
      </w:r>
    </w:p>
    <w:p w:rsidR="003C47F6" w:rsidRPr="00000CF5" w:rsidP="00FB609C" w14:paraId="073C7190" w14:textId="77777777">
      <w:pPr>
        <w:rPr>
          <w:rFonts w:ascii="Verdana" w:hAnsi="Verdana"/>
          <w:sz w:val="20"/>
          <w:szCs w:val="21"/>
        </w:rPr>
      </w:pPr>
      <w:r>
        <w:rPr>
          <w:rFonts w:ascii="Verdana" w:hAnsi="Verdana"/>
          <w:sz w:val="20"/>
          <w:szCs w:val="21"/>
        </w:rPr>
        <w:t>when</w:t>
      </w:r>
      <w:r w:rsidRPr="00000CF5">
        <w:rPr>
          <w:rFonts w:ascii="Verdana" w:hAnsi="Verdana"/>
          <w:sz w:val="20"/>
          <w:szCs w:val="21"/>
        </w:rPr>
        <w:t xml:space="preserve"> the Eb/N0 increases, the EVM decreases. EVM</w:t>
      </w:r>
      <w:r w:rsidR="00E8513C">
        <w:rPr>
          <w:rFonts w:ascii="Verdana" w:hAnsi="Verdana"/>
          <w:sz w:val="20"/>
          <w:szCs w:val="21"/>
        </w:rPr>
        <w:t xml:space="preserve"> </w:t>
      </w:r>
      <w:r w:rsidRPr="00E8513C" w:rsidR="00E8513C">
        <w:rPr>
          <w:rFonts w:ascii="Verdana" w:hAnsi="Verdana"/>
          <w:sz w:val="20"/>
          <w:szCs w:val="20"/>
        </w:rPr>
        <w:t>(Average Error Vector Magnitude)</w:t>
      </w:r>
      <w:r w:rsidRPr="00000CF5">
        <w:rPr>
          <w:rFonts w:ascii="Verdana" w:hAnsi="Verdana"/>
          <w:sz w:val="20"/>
          <w:szCs w:val="21"/>
        </w:rPr>
        <w:t xml:space="preserve"> is a measurement of how far away the points are from their ideal location. Therefore, a low value</w:t>
      </w:r>
      <w:r w:rsidR="00056317">
        <w:rPr>
          <w:rFonts w:ascii="Verdana" w:hAnsi="Verdana"/>
          <w:sz w:val="20"/>
          <w:szCs w:val="21"/>
        </w:rPr>
        <w:t xml:space="preserve"> of EVM</w:t>
      </w:r>
      <w:r w:rsidRPr="00000CF5">
        <w:rPr>
          <w:rFonts w:ascii="Verdana" w:hAnsi="Verdana"/>
          <w:sz w:val="20"/>
          <w:szCs w:val="21"/>
        </w:rPr>
        <w:t xml:space="preserve"> is preferred</w:t>
      </w:r>
      <w:r w:rsidR="00056317">
        <w:rPr>
          <w:rFonts w:ascii="Verdana" w:hAnsi="Verdana"/>
          <w:sz w:val="20"/>
          <w:szCs w:val="21"/>
        </w:rPr>
        <w:t>.</w:t>
      </w:r>
    </w:p>
    <w:p w:rsidR="003C47F6" w:rsidRPr="00056317" w:rsidP="00FB609C" w14:paraId="34DD650C" w14:textId="77777777">
      <w:pPr>
        <w:rPr>
          <w:rFonts w:ascii="Verdana" w:hAnsi="Verdana"/>
          <w:b/>
          <w:bCs/>
          <w:sz w:val="22"/>
          <w:szCs w:val="24"/>
        </w:rPr>
      </w:pPr>
      <w:r>
        <w:rPr>
          <w:noProof/>
        </w:rPr>
        <w:drawing>
          <wp:anchor distT="0" distB="0" distL="114300" distR="114300" simplePos="0" relativeHeight="251672576" behindDoc="0" locked="0" layoutInCell="1" allowOverlap="1">
            <wp:simplePos x="0" y="0"/>
            <wp:positionH relativeFrom="margin">
              <wp:posOffset>671195</wp:posOffset>
            </wp:positionH>
            <wp:positionV relativeFrom="paragraph">
              <wp:posOffset>235585</wp:posOffset>
            </wp:positionV>
            <wp:extent cx="3949700" cy="211455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19503" name=""/>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3949700" cy="2114550"/>
                    </a:xfrm>
                    <a:prstGeom prst="rect">
                      <a:avLst/>
                    </a:prstGeom>
                  </pic:spPr>
                </pic:pic>
              </a:graphicData>
            </a:graphic>
            <wp14:sizeRelH relativeFrom="margin">
              <wp14:pctWidth>0</wp14:pctWidth>
            </wp14:sizeRelH>
            <wp14:sizeRelV relativeFrom="margin">
              <wp14:pctHeight>0</wp14:pctHeight>
            </wp14:sizeRelV>
          </wp:anchor>
        </w:drawing>
      </w:r>
      <w:r w:rsidRPr="00056317" w:rsidR="00056317">
        <w:rPr>
          <w:rFonts w:ascii="Verdana" w:hAnsi="Verdana" w:hint="eastAsia"/>
          <w:b/>
          <w:bCs/>
          <w:sz w:val="22"/>
          <w:szCs w:val="24"/>
        </w:rPr>
        <w:t>5</w:t>
      </w:r>
      <w:r w:rsidRPr="00056317" w:rsidR="00056317">
        <w:rPr>
          <w:rFonts w:ascii="Verdana" w:hAnsi="Verdana"/>
          <w:b/>
          <w:bCs/>
          <w:sz w:val="22"/>
          <w:szCs w:val="24"/>
        </w:rPr>
        <w:t>. Simulation of a 16-QAM implementation with</w:t>
      </w:r>
      <w:r w:rsidR="00056317">
        <w:rPr>
          <w:rFonts w:ascii="Verdana" w:hAnsi="Verdana"/>
          <w:b/>
          <w:bCs/>
          <w:sz w:val="22"/>
          <w:szCs w:val="24"/>
        </w:rPr>
        <w:t>out OFDM blocks</w:t>
      </w:r>
    </w:p>
    <w:p w:rsidR="003C47F6" w:rsidRPr="00575099" w:rsidP="00575099" w14:paraId="2C7A5EFE" w14:textId="77777777">
      <w:pPr>
        <w:ind w:firstLine="1100" w:firstLineChars="550"/>
        <w:rPr>
          <w:rFonts w:ascii="Verdana" w:hAnsi="Verdana"/>
          <w:b/>
          <w:bCs/>
          <w:sz w:val="20"/>
          <w:szCs w:val="21"/>
        </w:rPr>
      </w:pPr>
      <w:r w:rsidRPr="00575099">
        <w:rPr>
          <w:rFonts w:ascii="Verdana" w:hAnsi="Verdana"/>
          <w:b/>
          <w:bCs/>
          <w:sz w:val="20"/>
          <w:szCs w:val="21"/>
        </w:rPr>
        <w:t>Figure 5. QAM-OFDM Simulink Model without OFDM Blocks</w:t>
      </w:r>
    </w:p>
    <w:p w:rsidR="00D709D5" w:rsidP="00D709D5" w14:paraId="6D9B03BF" w14:textId="77777777">
      <w:pPr>
        <w:ind w:firstLine="420" w:firstLineChars="200"/>
        <w:rPr>
          <w:rFonts w:ascii="Verdana" w:hAnsi="Verdana"/>
          <w:b/>
          <w:bCs/>
          <w:sz w:val="20"/>
          <w:szCs w:val="21"/>
        </w:rPr>
      </w:pPr>
      <w:r>
        <w:rPr>
          <w:noProof/>
        </w:rPr>
        <w:drawing>
          <wp:anchor distT="0" distB="0" distL="114300" distR="114300" simplePos="0" relativeHeight="251675648" behindDoc="0" locked="0" layoutInCell="1" allowOverlap="1">
            <wp:simplePos x="0" y="0"/>
            <wp:positionH relativeFrom="margin">
              <wp:posOffset>3807460</wp:posOffset>
            </wp:positionH>
            <wp:positionV relativeFrom="page">
              <wp:posOffset>7832090</wp:posOffset>
            </wp:positionV>
            <wp:extent cx="1597660" cy="158813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3499" name=""/>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a:xfrm>
                      <a:off x="0" y="0"/>
                      <a:ext cx="1597660" cy="1588135"/>
                    </a:xfrm>
                    <a:prstGeom prst="rect">
                      <a:avLst/>
                    </a:prstGeom>
                  </pic:spPr>
                </pic:pic>
              </a:graphicData>
            </a:graphic>
            <wp14:sizeRelH relativeFrom="margin">
              <wp14:pctWidth>0</wp14:pctWidth>
            </wp14:sizeRelH>
            <wp14:sizeRelV relativeFrom="margin">
              <wp14:pctHeight>0</wp14:pctHeight>
            </wp14:sizeRelV>
          </wp:anchor>
        </w:drawing>
      </w:r>
      <w:r w:rsidR="009C42C3">
        <w:rPr>
          <w:noProof/>
        </w:rPr>
        <w:drawing>
          <wp:anchor distT="0" distB="0" distL="114300" distR="114300" simplePos="0" relativeHeight="251673600" behindDoc="0" locked="0" layoutInCell="1" allowOverlap="1">
            <wp:simplePos x="0" y="0"/>
            <wp:positionH relativeFrom="margin">
              <wp:align>left</wp:align>
            </wp:positionH>
            <wp:positionV relativeFrom="page">
              <wp:posOffset>7823200</wp:posOffset>
            </wp:positionV>
            <wp:extent cx="1638300" cy="1597025"/>
            <wp:effectExtent l="0" t="0" r="0" b="317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20900" name=""/>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a:xfrm>
                      <a:off x="0" y="0"/>
                      <a:ext cx="1638300" cy="1597025"/>
                    </a:xfrm>
                    <a:prstGeom prst="rect">
                      <a:avLst/>
                    </a:prstGeom>
                  </pic:spPr>
                </pic:pic>
              </a:graphicData>
            </a:graphic>
            <wp14:sizeRelH relativeFrom="margin">
              <wp14:pctWidth>0</wp14:pctWidth>
            </wp14:sizeRelH>
            <wp14:sizeRelV relativeFrom="margin">
              <wp14:pctHeight>0</wp14:pctHeight>
            </wp14:sizeRelV>
          </wp:anchor>
        </w:drawing>
      </w:r>
      <w:r w:rsidR="009C42C3">
        <w:rPr>
          <w:noProof/>
        </w:rPr>
        <w:drawing>
          <wp:anchor distT="0" distB="0" distL="114300" distR="114300" simplePos="0" relativeHeight="251674624" behindDoc="0" locked="0" layoutInCell="1" allowOverlap="1">
            <wp:simplePos x="0" y="0"/>
            <wp:positionH relativeFrom="margin">
              <wp:posOffset>1913890</wp:posOffset>
            </wp:positionH>
            <wp:positionV relativeFrom="page">
              <wp:posOffset>7823200</wp:posOffset>
            </wp:positionV>
            <wp:extent cx="1651635" cy="1597025"/>
            <wp:effectExtent l="0" t="0" r="5715" b="317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80472" name=""/>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a:xfrm>
                      <a:off x="0" y="0"/>
                      <a:ext cx="1651635" cy="1597025"/>
                    </a:xfrm>
                    <a:prstGeom prst="rect">
                      <a:avLst/>
                    </a:prstGeom>
                  </pic:spPr>
                </pic:pic>
              </a:graphicData>
            </a:graphic>
            <wp14:sizeRelH relativeFrom="margin">
              <wp14:pctWidth>0</wp14:pctWidth>
            </wp14:sizeRelH>
            <wp14:sizeRelV relativeFrom="margin">
              <wp14:pctHeight>0</wp14:pctHeight>
            </wp14:sizeRelV>
          </wp:anchor>
        </w:drawing>
      </w:r>
      <w:r w:rsidRPr="00A73498">
        <w:rPr>
          <w:rFonts w:ascii="Verdana" w:hAnsi="Verdana" w:hint="eastAsia"/>
          <w:b/>
          <w:bCs/>
          <w:sz w:val="20"/>
          <w:szCs w:val="21"/>
        </w:rPr>
        <w:t>F</w:t>
      </w:r>
      <w:r w:rsidRPr="00A73498">
        <w:rPr>
          <w:rFonts w:ascii="Verdana" w:hAnsi="Verdana"/>
          <w:b/>
          <w:bCs/>
          <w:sz w:val="20"/>
          <w:szCs w:val="21"/>
        </w:rPr>
        <w:t xml:space="preserve">igure </w:t>
      </w:r>
      <w:r>
        <w:rPr>
          <w:rFonts w:ascii="Verdana" w:hAnsi="Verdana"/>
          <w:b/>
          <w:bCs/>
          <w:sz w:val="20"/>
          <w:szCs w:val="21"/>
        </w:rPr>
        <w:t>5</w:t>
      </w:r>
      <w:r w:rsidRPr="00A73498">
        <w:rPr>
          <w:rFonts w:ascii="Verdana" w:hAnsi="Verdana"/>
          <w:b/>
          <w:bCs/>
          <w:sz w:val="20"/>
          <w:szCs w:val="21"/>
        </w:rPr>
        <w:t>.</w:t>
      </w:r>
      <w:r>
        <w:rPr>
          <w:rFonts w:ascii="Verdana" w:hAnsi="Verdana"/>
          <w:b/>
          <w:bCs/>
          <w:sz w:val="20"/>
          <w:szCs w:val="21"/>
        </w:rPr>
        <w:t>1</w:t>
      </w:r>
      <w:r w:rsidRPr="00A73498">
        <w:rPr>
          <w:rFonts w:ascii="Verdana" w:hAnsi="Verdana"/>
          <w:b/>
          <w:bCs/>
          <w:sz w:val="20"/>
          <w:szCs w:val="21"/>
        </w:rPr>
        <w:t xml:space="preserve"> 0db</w:t>
      </w:r>
      <w:r>
        <w:rPr>
          <w:rFonts w:ascii="Verdana" w:hAnsi="Verdana"/>
          <w:b/>
          <w:bCs/>
          <w:sz w:val="20"/>
          <w:szCs w:val="21"/>
        </w:rPr>
        <w:t xml:space="preserve">              </w:t>
      </w:r>
      <w:r w:rsidRPr="00A73498">
        <w:rPr>
          <w:rFonts w:ascii="Verdana" w:hAnsi="Verdana" w:hint="eastAsia"/>
          <w:b/>
          <w:bCs/>
          <w:sz w:val="20"/>
          <w:szCs w:val="21"/>
        </w:rPr>
        <w:t>F</w:t>
      </w:r>
      <w:r w:rsidRPr="00A73498">
        <w:rPr>
          <w:rFonts w:ascii="Verdana" w:hAnsi="Verdana"/>
          <w:b/>
          <w:bCs/>
          <w:sz w:val="20"/>
          <w:szCs w:val="21"/>
        </w:rPr>
        <w:t xml:space="preserve">igure </w:t>
      </w:r>
      <w:r>
        <w:rPr>
          <w:rFonts w:ascii="Verdana" w:hAnsi="Verdana"/>
          <w:b/>
          <w:bCs/>
          <w:sz w:val="20"/>
          <w:szCs w:val="21"/>
        </w:rPr>
        <w:t>5</w:t>
      </w:r>
      <w:r w:rsidRPr="00A73498">
        <w:rPr>
          <w:rFonts w:ascii="Verdana" w:hAnsi="Verdana"/>
          <w:b/>
          <w:bCs/>
          <w:sz w:val="20"/>
          <w:szCs w:val="21"/>
        </w:rPr>
        <w:t>.</w:t>
      </w:r>
      <w:r>
        <w:rPr>
          <w:rFonts w:ascii="Verdana" w:hAnsi="Verdana"/>
          <w:b/>
          <w:bCs/>
          <w:sz w:val="20"/>
          <w:szCs w:val="21"/>
        </w:rPr>
        <w:t>2</w:t>
      </w:r>
      <w:r w:rsidRPr="00A73498">
        <w:rPr>
          <w:rFonts w:ascii="Verdana" w:hAnsi="Verdana"/>
          <w:b/>
          <w:bCs/>
          <w:sz w:val="20"/>
          <w:szCs w:val="21"/>
        </w:rPr>
        <w:t xml:space="preserve"> </w:t>
      </w:r>
      <w:r>
        <w:rPr>
          <w:rFonts w:ascii="Verdana" w:hAnsi="Verdana"/>
          <w:b/>
          <w:bCs/>
          <w:sz w:val="20"/>
          <w:szCs w:val="21"/>
        </w:rPr>
        <w:t>5</w:t>
      </w:r>
      <w:r w:rsidRPr="00A73498">
        <w:rPr>
          <w:rFonts w:ascii="Verdana" w:hAnsi="Verdana"/>
          <w:b/>
          <w:bCs/>
          <w:sz w:val="20"/>
          <w:szCs w:val="21"/>
        </w:rPr>
        <w:t>db</w:t>
      </w:r>
      <w:r>
        <w:rPr>
          <w:rFonts w:ascii="Verdana" w:hAnsi="Verdana"/>
          <w:b/>
          <w:bCs/>
          <w:sz w:val="20"/>
          <w:szCs w:val="21"/>
        </w:rPr>
        <w:t xml:space="preserve">             </w:t>
      </w:r>
      <w:r w:rsidRPr="00A73498">
        <w:rPr>
          <w:rFonts w:ascii="Verdana" w:hAnsi="Verdana" w:hint="eastAsia"/>
          <w:b/>
          <w:bCs/>
          <w:sz w:val="20"/>
          <w:szCs w:val="21"/>
        </w:rPr>
        <w:t>F</w:t>
      </w:r>
      <w:r w:rsidRPr="00A73498">
        <w:rPr>
          <w:rFonts w:ascii="Verdana" w:hAnsi="Verdana"/>
          <w:b/>
          <w:bCs/>
          <w:sz w:val="20"/>
          <w:szCs w:val="21"/>
        </w:rPr>
        <w:t xml:space="preserve">igure </w:t>
      </w:r>
      <w:r>
        <w:rPr>
          <w:rFonts w:ascii="Verdana" w:hAnsi="Verdana"/>
          <w:b/>
          <w:bCs/>
          <w:sz w:val="20"/>
          <w:szCs w:val="21"/>
        </w:rPr>
        <w:t>5</w:t>
      </w:r>
      <w:r w:rsidRPr="00A73498">
        <w:rPr>
          <w:rFonts w:ascii="Verdana" w:hAnsi="Verdana"/>
          <w:b/>
          <w:bCs/>
          <w:sz w:val="20"/>
          <w:szCs w:val="21"/>
        </w:rPr>
        <w:t>.</w:t>
      </w:r>
      <w:r>
        <w:rPr>
          <w:rFonts w:ascii="Verdana" w:hAnsi="Verdana"/>
          <w:b/>
          <w:bCs/>
          <w:sz w:val="20"/>
          <w:szCs w:val="21"/>
        </w:rPr>
        <w:t>3</w:t>
      </w:r>
      <w:r w:rsidRPr="00A73498">
        <w:rPr>
          <w:rFonts w:ascii="Verdana" w:hAnsi="Verdana"/>
          <w:b/>
          <w:bCs/>
          <w:sz w:val="20"/>
          <w:szCs w:val="21"/>
        </w:rPr>
        <w:t xml:space="preserve"> </w:t>
      </w:r>
      <w:r>
        <w:rPr>
          <w:rFonts w:ascii="Verdana" w:hAnsi="Verdana"/>
          <w:b/>
          <w:bCs/>
          <w:sz w:val="20"/>
          <w:szCs w:val="21"/>
        </w:rPr>
        <w:t>1</w:t>
      </w:r>
      <w:r w:rsidRPr="00A73498">
        <w:rPr>
          <w:rFonts w:ascii="Verdana" w:hAnsi="Verdana"/>
          <w:b/>
          <w:bCs/>
          <w:sz w:val="20"/>
          <w:szCs w:val="21"/>
        </w:rPr>
        <w:t>0db</w:t>
      </w:r>
      <w:r>
        <w:rPr>
          <w:rFonts w:ascii="Verdana" w:hAnsi="Verdana"/>
          <w:b/>
          <w:bCs/>
          <w:sz w:val="20"/>
          <w:szCs w:val="21"/>
        </w:rPr>
        <w:t xml:space="preserve">    </w:t>
      </w:r>
    </w:p>
    <w:p w:rsidR="00575099" w:rsidRPr="009C42C3" w:rsidP="009C42C3" w14:paraId="6EEBAF8B" w14:textId="77777777">
      <w:pPr>
        <w:rPr>
          <w:rFonts w:ascii="Verdana" w:hAnsi="Verdana"/>
          <w:sz w:val="20"/>
          <w:szCs w:val="21"/>
        </w:rPr>
      </w:pPr>
      <w:r>
        <w:rPr>
          <w:noProof/>
        </w:rPr>
        <w:drawing>
          <wp:anchor distT="0" distB="0" distL="114300" distR="114300" simplePos="0" relativeHeight="251678720" behindDoc="0" locked="0" layoutInCell="1" allowOverlap="1">
            <wp:simplePos x="0" y="0"/>
            <wp:positionH relativeFrom="margin">
              <wp:posOffset>3650673</wp:posOffset>
            </wp:positionH>
            <wp:positionV relativeFrom="page">
              <wp:posOffset>914400</wp:posOffset>
            </wp:positionV>
            <wp:extent cx="1624965" cy="1594485"/>
            <wp:effectExtent l="0" t="0" r="0" b="571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26732" name=""/>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1624965" cy="15944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simplePos x="0" y="0"/>
            <wp:positionH relativeFrom="margin">
              <wp:posOffset>1831109</wp:posOffset>
            </wp:positionH>
            <wp:positionV relativeFrom="page">
              <wp:posOffset>914400</wp:posOffset>
            </wp:positionV>
            <wp:extent cx="1628775" cy="1578610"/>
            <wp:effectExtent l="0" t="0" r="9525" b="254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20525" name=""/>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a:xfrm>
                      <a:off x="0" y="0"/>
                      <a:ext cx="1628775" cy="15786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simplePos x="0" y="0"/>
            <wp:positionH relativeFrom="margin">
              <wp:posOffset>30018</wp:posOffset>
            </wp:positionH>
            <wp:positionV relativeFrom="page">
              <wp:posOffset>914400</wp:posOffset>
            </wp:positionV>
            <wp:extent cx="1614170" cy="1573530"/>
            <wp:effectExtent l="0" t="0" r="508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07269" name=""/>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a:xfrm>
                      <a:off x="0" y="0"/>
                      <a:ext cx="1614170" cy="1573530"/>
                    </a:xfrm>
                    <a:prstGeom prst="rect">
                      <a:avLst/>
                    </a:prstGeom>
                  </pic:spPr>
                </pic:pic>
              </a:graphicData>
            </a:graphic>
          </wp:anchor>
        </w:drawing>
      </w:r>
    </w:p>
    <w:p w:rsidR="008B3BD8" w:rsidP="008B3BD8" w14:paraId="62BA5CC2" w14:textId="77777777">
      <w:pPr>
        <w:ind w:firstLine="300" w:firstLineChars="150"/>
        <w:rPr>
          <w:rFonts w:ascii="Verdana" w:hAnsi="Verdana"/>
          <w:b/>
          <w:bCs/>
        </w:rPr>
      </w:pPr>
      <w:r w:rsidRPr="00A73498">
        <w:rPr>
          <w:rFonts w:ascii="Verdana" w:hAnsi="Verdana" w:hint="eastAsia"/>
          <w:b/>
          <w:bCs/>
          <w:sz w:val="20"/>
          <w:szCs w:val="21"/>
        </w:rPr>
        <w:t>F</w:t>
      </w:r>
      <w:r w:rsidRPr="00A73498">
        <w:rPr>
          <w:rFonts w:ascii="Verdana" w:hAnsi="Verdana"/>
          <w:b/>
          <w:bCs/>
          <w:sz w:val="20"/>
          <w:szCs w:val="21"/>
        </w:rPr>
        <w:t xml:space="preserve">igure </w:t>
      </w:r>
      <w:r>
        <w:rPr>
          <w:rFonts w:ascii="Verdana" w:hAnsi="Verdana"/>
          <w:b/>
          <w:bCs/>
          <w:sz w:val="20"/>
          <w:szCs w:val="21"/>
        </w:rPr>
        <w:t>5</w:t>
      </w:r>
      <w:r w:rsidRPr="00A73498">
        <w:rPr>
          <w:rFonts w:ascii="Verdana" w:hAnsi="Verdana"/>
          <w:b/>
          <w:bCs/>
          <w:sz w:val="20"/>
          <w:szCs w:val="21"/>
        </w:rPr>
        <w:t>.</w:t>
      </w:r>
      <w:r>
        <w:rPr>
          <w:rFonts w:ascii="Verdana" w:hAnsi="Verdana"/>
          <w:b/>
          <w:bCs/>
          <w:sz w:val="20"/>
          <w:szCs w:val="21"/>
        </w:rPr>
        <w:t>4 15</w:t>
      </w:r>
      <w:r w:rsidRPr="00A73498">
        <w:rPr>
          <w:rFonts w:ascii="Verdana" w:hAnsi="Verdana"/>
          <w:b/>
          <w:bCs/>
          <w:sz w:val="20"/>
          <w:szCs w:val="21"/>
        </w:rPr>
        <w:t>db</w:t>
      </w:r>
      <w:r>
        <w:rPr>
          <w:rFonts w:ascii="Verdana" w:hAnsi="Verdana"/>
          <w:b/>
          <w:bCs/>
          <w:sz w:val="20"/>
          <w:szCs w:val="21"/>
        </w:rPr>
        <w:t xml:space="preserve">            </w:t>
      </w:r>
      <w:r w:rsidRPr="00A73498">
        <w:rPr>
          <w:rFonts w:ascii="Verdana" w:hAnsi="Verdana" w:hint="eastAsia"/>
          <w:b/>
          <w:bCs/>
          <w:sz w:val="20"/>
          <w:szCs w:val="21"/>
        </w:rPr>
        <w:t>F</w:t>
      </w:r>
      <w:r w:rsidRPr="00A73498">
        <w:rPr>
          <w:rFonts w:ascii="Verdana" w:hAnsi="Verdana"/>
          <w:b/>
          <w:bCs/>
          <w:sz w:val="20"/>
          <w:szCs w:val="21"/>
        </w:rPr>
        <w:t xml:space="preserve">igure </w:t>
      </w:r>
      <w:r>
        <w:rPr>
          <w:rFonts w:ascii="Verdana" w:hAnsi="Verdana"/>
          <w:b/>
          <w:bCs/>
          <w:sz w:val="20"/>
          <w:szCs w:val="21"/>
        </w:rPr>
        <w:t>5</w:t>
      </w:r>
      <w:r w:rsidRPr="00A73498">
        <w:rPr>
          <w:rFonts w:ascii="Verdana" w:hAnsi="Verdana"/>
          <w:b/>
          <w:bCs/>
          <w:sz w:val="20"/>
          <w:szCs w:val="21"/>
        </w:rPr>
        <w:t>.</w:t>
      </w:r>
      <w:r>
        <w:rPr>
          <w:rFonts w:ascii="Verdana" w:hAnsi="Verdana"/>
          <w:b/>
          <w:bCs/>
          <w:sz w:val="20"/>
          <w:szCs w:val="21"/>
        </w:rPr>
        <w:t>5 20</w:t>
      </w:r>
      <w:r w:rsidRPr="00A73498">
        <w:rPr>
          <w:rFonts w:ascii="Verdana" w:hAnsi="Verdana"/>
          <w:b/>
          <w:bCs/>
          <w:sz w:val="20"/>
          <w:szCs w:val="21"/>
        </w:rPr>
        <w:t>db</w:t>
      </w:r>
      <w:r>
        <w:rPr>
          <w:rFonts w:ascii="Verdana" w:hAnsi="Verdana"/>
          <w:b/>
          <w:bCs/>
          <w:sz w:val="20"/>
          <w:szCs w:val="21"/>
        </w:rPr>
        <w:t xml:space="preserve">           </w:t>
      </w:r>
      <w:r w:rsidRPr="00A73498">
        <w:rPr>
          <w:rFonts w:ascii="Verdana" w:hAnsi="Verdana" w:hint="eastAsia"/>
          <w:b/>
          <w:bCs/>
          <w:sz w:val="20"/>
          <w:szCs w:val="21"/>
        </w:rPr>
        <w:t>F</w:t>
      </w:r>
      <w:r w:rsidRPr="00A73498">
        <w:rPr>
          <w:rFonts w:ascii="Verdana" w:hAnsi="Verdana"/>
          <w:b/>
          <w:bCs/>
          <w:sz w:val="20"/>
          <w:szCs w:val="21"/>
        </w:rPr>
        <w:t xml:space="preserve">igure </w:t>
      </w:r>
      <w:r>
        <w:rPr>
          <w:rFonts w:ascii="Verdana" w:hAnsi="Verdana"/>
          <w:b/>
          <w:bCs/>
          <w:sz w:val="20"/>
          <w:szCs w:val="21"/>
        </w:rPr>
        <w:t>5</w:t>
      </w:r>
      <w:r w:rsidRPr="00A73498">
        <w:rPr>
          <w:rFonts w:ascii="Verdana" w:hAnsi="Verdana"/>
          <w:b/>
          <w:bCs/>
          <w:sz w:val="20"/>
          <w:szCs w:val="21"/>
        </w:rPr>
        <w:t>.</w:t>
      </w:r>
      <w:r>
        <w:rPr>
          <w:rFonts w:ascii="Verdana" w:hAnsi="Verdana"/>
          <w:b/>
          <w:bCs/>
          <w:sz w:val="20"/>
          <w:szCs w:val="21"/>
        </w:rPr>
        <w:t>6 25</w:t>
      </w:r>
      <w:r w:rsidRPr="00A73498">
        <w:rPr>
          <w:rFonts w:ascii="Verdana" w:hAnsi="Verdana"/>
          <w:b/>
          <w:bCs/>
          <w:sz w:val="20"/>
          <w:szCs w:val="21"/>
        </w:rPr>
        <w:t>db</w:t>
      </w:r>
    </w:p>
    <w:tbl>
      <w:tblPr>
        <w:tblStyle w:val="TableGrid"/>
        <w:tblW w:w="8296" w:type="dxa"/>
        <w:tblInd w:w="-5" w:type="dxa"/>
        <w:tblLook w:val="04A0"/>
      </w:tblPr>
      <w:tblGrid>
        <w:gridCol w:w="2074"/>
        <w:gridCol w:w="2074"/>
        <w:gridCol w:w="2074"/>
        <w:gridCol w:w="2074"/>
      </w:tblGrid>
      <w:tr w14:paraId="5310F89E" w14:textId="77777777" w:rsidTr="00E8513C">
        <w:tblPrEx>
          <w:tblW w:w="8296" w:type="dxa"/>
          <w:tblInd w:w="-5" w:type="dxa"/>
          <w:tblLook w:val="04A0"/>
        </w:tblPrEx>
        <w:tc>
          <w:tcPr>
            <w:tcW w:w="2074" w:type="dxa"/>
          </w:tcPr>
          <w:p w:rsidR="00E8513C" w:rsidP="00E8513C" w14:paraId="228562A8" w14:textId="77777777">
            <w:pPr>
              <w:jc w:val="center"/>
              <w:rPr>
                <w:rFonts w:ascii="Verdana" w:hAnsi="Verdana"/>
                <w:b/>
                <w:bCs/>
              </w:rPr>
            </w:pPr>
            <w:r w:rsidRPr="003F64A6">
              <w:rPr>
                <w:rFonts w:ascii="Verdana" w:hAnsi="Verdana"/>
                <w:b/>
                <w:bCs/>
                <w:sz w:val="20"/>
                <w:szCs w:val="21"/>
              </w:rPr>
              <w:t>Eb/No (dB)</w:t>
            </w:r>
          </w:p>
        </w:tc>
        <w:tc>
          <w:tcPr>
            <w:tcW w:w="2074" w:type="dxa"/>
          </w:tcPr>
          <w:p w:rsidR="00E8513C" w:rsidP="00E8513C" w14:paraId="72269B3F" w14:textId="77777777">
            <w:pPr>
              <w:jc w:val="center"/>
              <w:rPr>
                <w:rFonts w:ascii="Verdana" w:hAnsi="Verdana"/>
                <w:b/>
                <w:bCs/>
              </w:rPr>
            </w:pPr>
            <w:r w:rsidRPr="003F64A6">
              <w:rPr>
                <w:rFonts w:ascii="Verdana" w:hAnsi="Verdana"/>
                <w:b/>
                <w:bCs/>
                <w:sz w:val="20"/>
                <w:szCs w:val="21"/>
              </w:rPr>
              <w:t>EVM (dB)</w:t>
            </w:r>
          </w:p>
        </w:tc>
        <w:tc>
          <w:tcPr>
            <w:tcW w:w="2074" w:type="dxa"/>
          </w:tcPr>
          <w:p w:rsidR="00E8513C" w:rsidP="00E8513C" w14:paraId="4E1EC662" w14:textId="77777777">
            <w:pPr>
              <w:jc w:val="center"/>
              <w:rPr>
                <w:rFonts w:ascii="Verdana" w:hAnsi="Verdana"/>
                <w:b/>
                <w:bCs/>
              </w:rPr>
            </w:pPr>
            <w:r w:rsidRPr="003F64A6">
              <w:rPr>
                <w:rFonts w:ascii="Verdana" w:hAnsi="Verdana"/>
                <w:b/>
                <w:bCs/>
                <w:sz w:val="20"/>
                <w:szCs w:val="21"/>
              </w:rPr>
              <w:t>MER (dB)</w:t>
            </w:r>
          </w:p>
        </w:tc>
        <w:tc>
          <w:tcPr>
            <w:tcW w:w="2074" w:type="dxa"/>
          </w:tcPr>
          <w:p w:rsidR="00E8513C" w:rsidRPr="003F64A6" w:rsidP="00E8513C" w14:paraId="0DAD793E" w14:textId="77777777">
            <w:pPr>
              <w:jc w:val="center"/>
              <w:rPr>
                <w:rFonts w:ascii="Verdana" w:hAnsi="Verdana"/>
                <w:b/>
                <w:bCs/>
                <w:sz w:val="20"/>
                <w:szCs w:val="21"/>
              </w:rPr>
            </w:pPr>
            <w:r w:rsidRPr="003F64A6">
              <w:rPr>
                <w:rFonts w:ascii="Verdana" w:hAnsi="Verdana"/>
                <w:b/>
                <w:bCs/>
                <w:sz w:val="20"/>
                <w:szCs w:val="21"/>
              </w:rPr>
              <w:t>BER</w:t>
            </w:r>
          </w:p>
        </w:tc>
      </w:tr>
      <w:tr w14:paraId="16768624" w14:textId="77777777" w:rsidTr="00E8513C">
        <w:tblPrEx>
          <w:tblW w:w="8296" w:type="dxa"/>
          <w:tblInd w:w="-5" w:type="dxa"/>
          <w:tblLook w:val="04A0"/>
        </w:tblPrEx>
        <w:tc>
          <w:tcPr>
            <w:tcW w:w="2074" w:type="dxa"/>
          </w:tcPr>
          <w:p w:rsidR="00E8513C" w:rsidP="00E8513C" w14:paraId="4D1EAEF9" w14:textId="77777777">
            <w:pPr>
              <w:jc w:val="center"/>
              <w:rPr>
                <w:rFonts w:ascii="Verdana" w:hAnsi="Verdana"/>
                <w:b/>
                <w:bCs/>
              </w:rPr>
            </w:pPr>
            <w:r>
              <w:rPr>
                <w:rFonts w:ascii="Verdana" w:hAnsi="Verdana" w:hint="eastAsia"/>
                <w:b/>
                <w:bCs/>
              </w:rPr>
              <w:t>0</w:t>
            </w:r>
          </w:p>
        </w:tc>
        <w:tc>
          <w:tcPr>
            <w:tcW w:w="2074" w:type="dxa"/>
          </w:tcPr>
          <w:p w:rsidR="00E8513C" w:rsidP="00E8513C" w14:paraId="2D2B5DAD" w14:textId="77777777">
            <w:pPr>
              <w:jc w:val="center"/>
              <w:rPr>
                <w:rFonts w:ascii="Verdana" w:hAnsi="Verdana"/>
                <w:b/>
                <w:bCs/>
              </w:rPr>
            </w:pPr>
            <w:r>
              <w:rPr>
                <w:rFonts w:ascii="Verdana" w:hAnsi="Verdana" w:hint="eastAsia"/>
                <w:b/>
                <w:bCs/>
              </w:rPr>
              <w:t>-</w:t>
            </w:r>
            <w:r>
              <w:rPr>
                <w:rFonts w:ascii="Verdana" w:hAnsi="Verdana"/>
                <w:b/>
                <w:bCs/>
              </w:rPr>
              <w:t>13.5</w:t>
            </w:r>
          </w:p>
        </w:tc>
        <w:tc>
          <w:tcPr>
            <w:tcW w:w="2074" w:type="dxa"/>
          </w:tcPr>
          <w:p w:rsidR="00E8513C" w:rsidP="00E8513C" w14:paraId="73B579CE" w14:textId="77777777">
            <w:pPr>
              <w:jc w:val="center"/>
              <w:rPr>
                <w:rFonts w:ascii="Verdana" w:hAnsi="Verdana"/>
                <w:b/>
                <w:bCs/>
              </w:rPr>
            </w:pPr>
            <w:r>
              <w:rPr>
                <w:rFonts w:ascii="Verdana" w:hAnsi="Verdana"/>
                <w:b/>
                <w:bCs/>
              </w:rPr>
              <w:t>13.1</w:t>
            </w:r>
          </w:p>
        </w:tc>
        <w:tc>
          <w:tcPr>
            <w:tcW w:w="2074" w:type="dxa"/>
          </w:tcPr>
          <w:p w:rsidR="00E8513C" w:rsidP="00E8513C" w14:paraId="140ECA60" w14:textId="77777777">
            <w:pPr>
              <w:jc w:val="center"/>
              <w:rPr>
                <w:rFonts w:ascii="Verdana" w:hAnsi="Verdana"/>
                <w:b/>
                <w:bCs/>
              </w:rPr>
            </w:pPr>
            <w:r>
              <w:rPr>
                <w:rFonts w:ascii="Verdana" w:hAnsi="Verdana" w:hint="eastAsia"/>
                <w:b/>
                <w:bCs/>
              </w:rPr>
              <w:t>0</w:t>
            </w:r>
            <w:r>
              <w:rPr>
                <w:rFonts w:ascii="Verdana" w:hAnsi="Verdana"/>
                <w:b/>
                <w:bCs/>
              </w:rPr>
              <w:t>.05335</w:t>
            </w:r>
          </w:p>
        </w:tc>
      </w:tr>
      <w:tr w14:paraId="5A178F1C" w14:textId="77777777" w:rsidTr="00E8513C">
        <w:tblPrEx>
          <w:tblW w:w="8296" w:type="dxa"/>
          <w:tblInd w:w="-5" w:type="dxa"/>
          <w:tblLook w:val="04A0"/>
        </w:tblPrEx>
        <w:tc>
          <w:tcPr>
            <w:tcW w:w="2074" w:type="dxa"/>
          </w:tcPr>
          <w:p w:rsidR="00E8513C" w:rsidP="00E8513C" w14:paraId="5C04CE92" w14:textId="77777777">
            <w:pPr>
              <w:jc w:val="center"/>
              <w:rPr>
                <w:rFonts w:ascii="Verdana" w:hAnsi="Verdana"/>
                <w:b/>
                <w:bCs/>
              </w:rPr>
            </w:pPr>
            <w:r>
              <w:rPr>
                <w:rFonts w:ascii="Verdana" w:hAnsi="Verdana" w:hint="eastAsia"/>
                <w:b/>
                <w:bCs/>
              </w:rPr>
              <w:t>5</w:t>
            </w:r>
          </w:p>
        </w:tc>
        <w:tc>
          <w:tcPr>
            <w:tcW w:w="2074" w:type="dxa"/>
          </w:tcPr>
          <w:p w:rsidR="00E8513C" w:rsidP="00E8513C" w14:paraId="3F75996C" w14:textId="77777777">
            <w:pPr>
              <w:jc w:val="center"/>
              <w:rPr>
                <w:rFonts w:ascii="Verdana" w:hAnsi="Verdana"/>
                <w:b/>
                <w:bCs/>
              </w:rPr>
            </w:pPr>
            <w:r>
              <w:rPr>
                <w:rFonts w:ascii="Verdana" w:hAnsi="Verdana" w:hint="eastAsia"/>
                <w:b/>
                <w:bCs/>
              </w:rPr>
              <w:t>-</w:t>
            </w:r>
            <w:r>
              <w:rPr>
                <w:rFonts w:ascii="Verdana" w:hAnsi="Verdana"/>
                <w:b/>
                <w:bCs/>
              </w:rPr>
              <w:t>18.0</w:t>
            </w:r>
          </w:p>
        </w:tc>
        <w:tc>
          <w:tcPr>
            <w:tcW w:w="2074" w:type="dxa"/>
          </w:tcPr>
          <w:p w:rsidR="00E8513C" w:rsidP="00E8513C" w14:paraId="1D8B8AAB" w14:textId="77777777">
            <w:pPr>
              <w:jc w:val="center"/>
              <w:rPr>
                <w:rFonts w:ascii="Verdana" w:hAnsi="Verdana"/>
                <w:b/>
                <w:bCs/>
              </w:rPr>
            </w:pPr>
            <w:r>
              <w:rPr>
                <w:rFonts w:ascii="Verdana" w:hAnsi="Verdana"/>
                <w:b/>
                <w:bCs/>
              </w:rPr>
              <w:t>18.2</w:t>
            </w:r>
          </w:p>
        </w:tc>
        <w:tc>
          <w:tcPr>
            <w:tcW w:w="2074" w:type="dxa"/>
          </w:tcPr>
          <w:p w:rsidR="00E8513C" w:rsidP="00E8513C" w14:paraId="0D539213" w14:textId="77777777">
            <w:pPr>
              <w:jc w:val="center"/>
              <w:rPr>
                <w:rFonts w:ascii="Verdana" w:hAnsi="Verdana"/>
                <w:b/>
                <w:bCs/>
              </w:rPr>
            </w:pPr>
            <w:r>
              <w:rPr>
                <w:rFonts w:ascii="Verdana" w:hAnsi="Verdana"/>
                <w:b/>
                <w:bCs/>
              </w:rPr>
              <w:t>0.0003437</w:t>
            </w:r>
          </w:p>
        </w:tc>
      </w:tr>
      <w:tr w14:paraId="7FD00EE1" w14:textId="77777777" w:rsidTr="00E8513C">
        <w:tblPrEx>
          <w:tblW w:w="8296" w:type="dxa"/>
          <w:tblInd w:w="-5" w:type="dxa"/>
          <w:tblLook w:val="04A0"/>
        </w:tblPrEx>
        <w:tc>
          <w:tcPr>
            <w:tcW w:w="2074" w:type="dxa"/>
          </w:tcPr>
          <w:p w:rsidR="00E8513C" w:rsidP="00E8513C" w14:paraId="54DA0574" w14:textId="77777777">
            <w:pPr>
              <w:jc w:val="center"/>
              <w:rPr>
                <w:rFonts w:ascii="Verdana" w:hAnsi="Verdana"/>
                <w:b/>
                <w:bCs/>
              </w:rPr>
            </w:pPr>
            <w:r>
              <w:rPr>
                <w:rFonts w:ascii="Verdana" w:hAnsi="Verdana" w:hint="eastAsia"/>
                <w:b/>
                <w:bCs/>
              </w:rPr>
              <w:t>1</w:t>
            </w:r>
            <w:r>
              <w:rPr>
                <w:rFonts w:ascii="Verdana" w:hAnsi="Verdana"/>
                <w:b/>
                <w:bCs/>
              </w:rPr>
              <w:t>0</w:t>
            </w:r>
          </w:p>
        </w:tc>
        <w:tc>
          <w:tcPr>
            <w:tcW w:w="2074" w:type="dxa"/>
          </w:tcPr>
          <w:p w:rsidR="00E8513C" w:rsidP="00E8513C" w14:paraId="4B101CA4" w14:textId="77777777">
            <w:pPr>
              <w:jc w:val="center"/>
              <w:rPr>
                <w:rFonts w:ascii="Verdana" w:hAnsi="Verdana"/>
                <w:b/>
                <w:bCs/>
              </w:rPr>
            </w:pPr>
            <w:r>
              <w:rPr>
                <w:rFonts w:ascii="Verdana" w:hAnsi="Verdana" w:hint="eastAsia"/>
                <w:b/>
                <w:bCs/>
              </w:rPr>
              <w:t>-</w:t>
            </w:r>
            <w:r>
              <w:rPr>
                <w:rFonts w:ascii="Verdana" w:hAnsi="Verdana"/>
                <w:b/>
                <w:bCs/>
              </w:rPr>
              <w:t>22.9</w:t>
            </w:r>
          </w:p>
        </w:tc>
        <w:tc>
          <w:tcPr>
            <w:tcW w:w="2074" w:type="dxa"/>
          </w:tcPr>
          <w:p w:rsidR="00E8513C" w:rsidP="00E8513C" w14:paraId="44278FD4" w14:textId="77777777">
            <w:pPr>
              <w:jc w:val="center"/>
              <w:rPr>
                <w:rFonts w:ascii="Verdana" w:hAnsi="Verdana"/>
                <w:b/>
                <w:bCs/>
              </w:rPr>
            </w:pPr>
            <w:r>
              <w:rPr>
                <w:rFonts w:ascii="Verdana" w:hAnsi="Verdana"/>
                <w:b/>
                <w:bCs/>
              </w:rPr>
              <w:t>23.1</w:t>
            </w:r>
          </w:p>
        </w:tc>
        <w:tc>
          <w:tcPr>
            <w:tcW w:w="2074" w:type="dxa"/>
          </w:tcPr>
          <w:p w:rsidR="00E8513C" w:rsidP="00E8513C" w14:paraId="3CC58019" w14:textId="77777777">
            <w:pPr>
              <w:jc w:val="center"/>
              <w:rPr>
                <w:rFonts w:ascii="Verdana" w:hAnsi="Verdana"/>
                <w:b/>
                <w:bCs/>
              </w:rPr>
            </w:pPr>
            <w:r>
              <w:rPr>
                <w:rFonts w:ascii="Verdana" w:hAnsi="Verdana" w:hint="eastAsia"/>
                <w:b/>
                <w:bCs/>
              </w:rPr>
              <w:t>0</w:t>
            </w:r>
          </w:p>
        </w:tc>
      </w:tr>
      <w:tr w14:paraId="6877BBEA" w14:textId="77777777" w:rsidTr="00E8513C">
        <w:tblPrEx>
          <w:tblW w:w="8296" w:type="dxa"/>
          <w:tblInd w:w="-5" w:type="dxa"/>
          <w:tblLook w:val="04A0"/>
        </w:tblPrEx>
        <w:tc>
          <w:tcPr>
            <w:tcW w:w="2074" w:type="dxa"/>
          </w:tcPr>
          <w:p w:rsidR="00E8513C" w:rsidP="00E8513C" w14:paraId="6BD7B8BC" w14:textId="77777777">
            <w:pPr>
              <w:jc w:val="center"/>
              <w:rPr>
                <w:rFonts w:ascii="Verdana" w:hAnsi="Verdana"/>
                <w:b/>
                <w:bCs/>
              </w:rPr>
            </w:pPr>
            <w:r>
              <w:rPr>
                <w:rFonts w:ascii="Verdana" w:hAnsi="Verdana" w:hint="eastAsia"/>
                <w:b/>
                <w:bCs/>
              </w:rPr>
              <w:t>1</w:t>
            </w:r>
            <w:r>
              <w:rPr>
                <w:rFonts w:ascii="Verdana" w:hAnsi="Verdana"/>
                <w:b/>
                <w:bCs/>
              </w:rPr>
              <w:t>5</w:t>
            </w:r>
          </w:p>
        </w:tc>
        <w:tc>
          <w:tcPr>
            <w:tcW w:w="2074" w:type="dxa"/>
          </w:tcPr>
          <w:p w:rsidR="00E8513C" w:rsidP="00E8513C" w14:paraId="4DD6ECD2" w14:textId="77777777">
            <w:pPr>
              <w:jc w:val="center"/>
              <w:rPr>
                <w:rFonts w:ascii="Verdana" w:hAnsi="Verdana"/>
                <w:b/>
                <w:bCs/>
              </w:rPr>
            </w:pPr>
            <w:r>
              <w:rPr>
                <w:rFonts w:ascii="Verdana" w:hAnsi="Verdana" w:hint="eastAsia"/>
                <w:b/>
                <w:bCs/>
              </w:rPr>
              <w:t>-</w:t>
            </w:r>
            <w:r>
              <w:rPr>
                <w:rFonts w:ascii="Verdana" w:hAnsi="Verdana"/>
                <w:b/>
                <w:bCs/>
              </w:rPr>
              <w:t>27.9</w:t>
            </w:r>
          </w:p>
        </w:tc>
        <w:tc>
          <w:tcPr>
            <w:tcW w:w="2074" w:type="dxa"/>
          </w:tcPr>
          <w:p w:rsidR="00E8513C" w:rsidP="00E8513C" w14:paraId="49481D1D" w14:textId="77777777">
            <w:pPr>
              <w:jc w:val="center"/>
              <w:rPr>
                <w:rFonts w:ascii="Verdana" w:hAnsi="Verdana"/>
                <w:b/>
                <w:bCs/>
              </w:rPr>
            </w:pPr>
            <w:r>
              <w:rPr>
                <w:rFonts w:ascii="Verdana" w:hAnsi="Verdana" w:hint="eastAsia"/>
                <w:b/>
                <w:bCs/>
              </w:rPr>
              <w:t>2</w:t>
            </w:r>
            <w:r>
              <w:rPr>
                <w:rFonts w:ascii="Verdana" w:hAnsi="Verdana"/>
                <w:b/>
                <w:bCs/>
              </w:rPr>
              <w:t>8.1</w:t>
            </w:r>
          </w:p>
        </w:tc>
        <w:tc>
          <w:tcPr>
            <w:tcW w:w="2074" w:type="dxa"/>
          </w:tcPr>
          <w:p w:rsidR="00E8513C" w:rsidP="00E8513C" w14:paraId="6E91BFCB" w14:textId="77777777">
            <w:pPr>
              <w:jc w:val="center"/>
              <w:rPr>
                <w:rFonts w:ascii="Verdana" w:hAnsi="Verdana"/>
                <w:b/>
                <w:bCs/>
              </w:rPr>
            </w:pPr>
            <w:r>
              <w:rPr>
                <w:rFonts w:ascii="Verdana" w:hAnsi="Verdana"/>
                <w:b/>
                <w:bCs/>
              </w:rPr>
              <w:t>0</w:t>
            </w:r>
          </w:p>
        </w:tc>
      </w:tr>
      <w:tr w14:paraId="1D95751B" w14:textId="77777777" w:rsidTr="00E8513C">
        <w:tblPrEx>
          <w:tblW w:w="8296" w:type="dxa"/>
          <w:tblInd w:w="-5" w:type="dxa"/>
          <w:tblLook w:val="04A0"/>
        </w:tblPrEx>
        <w:tc>
          <w:tcPr>
            <w:tcW w:w="2074" w:type="dxa"/>
          </w:tcPr>
          <w:p w:rsidR="00E8513C" w:rsidP="00E8513C" w14:paraId="5470F2DF" w14:textId="77777777">
            <w:pPr>
              <w:jc w:val="center"/>
              <w:rPr>
                <w:rFonts w:ascii="Verdana" w:hAnsi="Verdana"/>
                <w:b/>
                <w:bCs/>
              </w:rPr>
            </w:pPr>
            <w:r>
              <w:rPr>
                <w:rFonts w:ascii="Verdana" w:hAnsi="Verdana" w:hint="eastAsia"/>
                <w:b/>
                <w:bCs/>
              </w:rPr>
              <w:t>2</w:t>
            </w:r>
            <w:r>
              <w:rPr>
                <w:rFonts w:ascii="Verdana" w:hAnsi="Verdana"/>
                <w:b/>
                <w:bCs/>
              </w:rPr>
              <w:t>0</w:t>
            </w:r>
          </w:p>
        </w:tc>
        <w:tc>
          <w:tcPr>
            <w:tcW w:w="2074" w:type="dxa"/>
          </w:tcPr>
          <w:p w:rsidR="00E8513C" w:rsidP="00E8513C" w14:paraId="0C224050" w14:textId="77777777">
            <w:pPr>
              <w:jc w:val="center"/>
              <w:rPr>
                <w:rFonts w:ascii="Verdana" w:hAnsi="Verdana"/>
                <w:b/>
                <w:bCs/>
              </w:rPr>
            </w:pPr>
            <w:r>
              <w:rPr>
                <w:rFonts w:ascii="Verdana" w:hAnsi="Verdana" w:hint="eastAsia"/>
                <w:b/>
                <w:bCs/>
              </w:rPr>
              <w:t>-</w:t>
            </w:r>
            <w:r>
              <w:rPr>
                <w:rFonts w:ascii="Verdana" w:hAnsi="Verdana"/>
                <w:b/>
                <w:bCs/>
              </w:rPr>
              <w:t>32.9</w:t>
            </w:r>
          </w:p>
        </w:tc>
        <w:tc>
          <w:tcPr>
            <w:tcW w:w="2074" w:type="dxa"/>
          </w:tcPr>
          <w:p w:rsidR="00E8513C" w:rsidP="00E8513C" w14:paraId="1909F4BD" w14:textId="77777777">
            <w:pPr>
              <w:jc w:val="center"/>
              <w:rPr>
                <w:rFonts w:ascii="Verdana" w:hAnsi="Verdana"/>
                <w:b/>
                <w:bCs/>
              </w:rPr>
            </w:pPr>
            <w:r>
              <w:rPr>
                <w:rFonts w:ascii="Verdana" w:hAnsi="Verdana"/>
                <w:b/>
                <w:bCs/>
              </w:rPr>
              <w:t>32.8</w:t>
            </w:r>
          </w:p>
        </w:tc>
        <w:tc>
          <w:tcPr>
            <w:tcW w:w="2074" w:type="dxa"/>
          </w:tcPr>
          <w:p w:rsidR="00E8513C" w:rsidP="00E8513C" w14:paraId="2DFEA890" w14:textId="77777777">
            <w:pPr>
              <w:jc w:val="center"/>
              <w:rPr>
                <w:rFonts w:ascii="Verdana" w:hAnsi="Verdana"/>
                <w:b/>
                <w:bCs/>
              </w:rPr>
            </w:pPr>
            <w:r>
              <w:rPr>
                <w:rFonts w:ascii="Verdana" w:hAnsi="Verdana" w:hint="eastAsia"/>
                <w:b/>
                <w:bCs/>
              </w:rPr>
              <w:t>0</w:t>
            </w:r>
          </w:p>
        </w:tc>
      </w:tr>
      <w:tr w14:paraId="4369526C" w14:textId="77777777" w:rsidTr="00E8513C">
        <w:tblPrEx>
          <w:tblW w:w="8296" w:type="dxa"/>
          <w:tblInd w:w="-5" w:type="dxa"/>
          <w:tblLook w:val="04A0"/>
        </w:tblPrEx>
        <w:tc>
          <w:tcPr>
            <w:tcW w:w="2074" w:type="dxa"/>
          </w:tcPr>
          <w:p w:rsidR="00E8513C" w:rsidP="00E8513C" w14:paraId="09BA49A7" w14:textId="77777777">
            <w:pPr>
              <w:jc w:val="center"/>
              <w:rPr>
                <w:rFonts w:ascii="Verdana" w:hAnsi="Verdana"/>
                <w:b/>
                <w:bCs/>
              </w:rPr>
            </w:pPr>
            <w:r>
              <w:rPr>
                <w:rFonts w:ascii="Verdana" w:hAnsi="Verdana" w:hint="eastAsia"/>
                <w:b/>
                <w:bCs/>
              </w:rPr>
              <w:t>2</w:t>
            </w:r>
            <w:r>
              <w:rPr>
                <w:rFonts w:ascii="Verdana" w:hAnsi="Verdana"/>
                <w:b/>
                <w:bCs/>
              </w:rPr>
              <w:t>5</w:t>
            </w:r>
          </w:p>
        </w:tc>
        <w:tc>
          <w:tcPr>
            <w:tcW w:w="2074" w:type="dxa"/>
          </w:tcPr>
          <w:p w:rsidR="00E8513C" w:rsidP="00E8513C" w14:paraId="4AA85206" w14:textId="77777777">
            <w:pPr>
              <w:jc w:val="center"/>
              <w:rPr>
                <w:rFonts w:ascii="Verdana" w:hAnsi="Verdana"/>
                <w:b/>
                <w:bCs/>
              </w:rPr>
            </w:pPr>
            <w:r>
              <w:rPr>
                <w:rFonts w:ascii="Verdana" w:hAnsi="Verdana" w:hint="eastAsia"/>
                <w:b/>
                <w:bCs/>
              </w:rPr>
              <w:t>-</w:t>
            </w:r>
            <w:r>
              <w:rPr>
                <w:rFonts w:ascii="Verdana" w:hAnsi="Verdana"/>
                <w:b/>
                <w:bCs/>
              </w:rPr>
              <w:t>37.9</w:t>
            </w:r>
          </w:p>
        </w:tc>
        <w:tc>
          <w:tcPr>
            <w:tcW w:w="2074" w:type="dxa"/>
          </w:tcPr>
          <w:p w:rsidR="00E8513C" w:rsidP="00E8513C" w14:paraId="365F9F86" w14:textId="77777777">
            <w:pPr>
              <w:jc w:val="center"/>
              <w:rPr>
                <w:rFonts w:ascii="Verdana" w:hAnsi="Verdana"/>
                <w:b/>
                <w:bCs/>
              </w:rPr>
            </w:pPr>
            <w:r>
              <w:rPr>
                <w:rFonts w:ascii="Verdana" w:hAnsi="Verdana" w:hint="eastAsia"/>
                <w:b/>
                <w:bCs/>
              </w:rPr>
              <w:t>3</w:t>
            </w:r>
            <w:r>
              <w:rPr>
                <w:rFonts w:ascii="Verdana" w:hAnsi="Verdana"/>
                <w:b/>
                <w:bCs/>
              </w:rPr>
              <w:t>8.2</w:t>
            </w:r>
          </w:p>
        </w:tc>
        <w:tc>
          <w:tcPr>
            <w:tcW w:w="2074" w:type="dxa"/>
          </w:tcPr>
          <w:p w:rsidR="00E8513C" w:rsidP="00E8513C" w14:paraId="0D77AE60" w14:textId="77777777">
            <w:pPr>
              <w:jc w:val="center"/>
              <w:rPr>
                <w:rFonts w:ascii="Verdana" w:hAnsi="Verdana"/>
                <w:b/>
                <w:bCs/>
              </w:rPr>
            </w:pPr>
            <w:r>
              <w:rPr>
                <w:rFonts w:ascii="Verdana" w:hAnsi="Verdana" w:hint="eastAsia"/>
                <w:b/>
                <w:bCs/>
              </w:rPr>
              <w:t>0</w:t>
            </w:r>
          </w:p>
        </w:tc>
      </w:tr>
    </w:tbl>
    <w:p w:rsidR="003C47F6" w:rsidRPr="00E8513C" w:rsidP="00575099" w14:paraId="3A8BBFE4" w14:textId="77777777">
      <w:pPr>
        <w:rPr>
          <w:rFonts w:ascii="Verdana" w:hAnsi="Verdana"/>
          <w:sz w:val="20"/>
          <w:szCs w:val="21"/>
        </w:rPr>
      </w:pPr>
      <w:r w:rsidRPr="00E8513C">
        <w:rPr>
          <w:rFonts w:ascii="Verdana" w:hAnsi="Verdana"/>
          <w:sz w:val="20"/>
          <w:szCs w:val="21"/>
        </w:rPr>
        <w:t>As expected, the BER</w:t>
      </w:r>
      <w:r w:rsidR="002D5355">
        <w:rPr>
          <w:rFonts w:ascii="Verdana" w:hAnsi="Verdana"/>
          <w:sz w:val="20"/>
          <w:szCs w:val="21"/>
        </w:rPr>
        <w:t xml:space="preserve"> and EVM</w:t>
      </w:r>
      <w:r w:rsidRPr="00E8513C">
        <w:rPr>
          <w:rFonts w:ascii="Verdana" w:hAnsi="Verdana"/>
          <w:sz w:val="20"/>
          <w:szCs w:val="21"/>
        </w:rPr>
        <w:t xml:space="preserve"> decrease</w:t>
      </w:r>
      <w:r w:rsidR="002D5355">
        <w:rPr>
          <w:rFonts w:ascii="Verdana" w:hAnsi="Verdana"/>
          <w:sz w:val="20"/>
          <w:szCs w:val="21"/>
        </w:rPr>
        <w:t>d</w:t>
      </w:r>
      <w:r w:rsidRPr="00E8513C">
        <w:rPr>
          <w:rFonts w:ascii="Verdana" w:hAnsi="Verdana"/>
          <w:sz w:val="20"/>
          <w:szCs w:val="21"/>
        </w:rPr>
        <w:t xml:space="preserve"> with the increase</w:t>
      </w:r>
      <w:r w:rsidR="002D5355">
        <w:rPr>
          <w:rFonts w:ascii="Verdana" w:hAnsi="Verdana"/>
          <w:sz w:val="20"/>
          <w:szCs w:val="21"/>
        </w:rPr>
        <w:t>s of</w:t>
      </w:r>
      <w:r w:rsidRPr="00E8513C">
        <w:rPr>
          <w:rFonts w:ascii="Verdana" w:hAnsi="Verdana"/>
          <w:sz w:val="20"/>
          <w:szCs w:val="21"/>
        </w:rPr>
        <w:t xml:space="preserve"> Eb/N0.</w:t>
      </w:r>
      <w:r w:rsidR="002D5355">
        <w:rPr>
          <w:rFonts w:ascii="Verdana" w:hAnsi="Verdana"/>
          <w:sz w:val="20"/>
          <w:szCs w:val="21"/>
        </w:rPr>
        <w:t xml:space="preserve"> Showing</w:t>
      </w:r>
      <w:r w:rsidRPr="00E8513C">
        <w:rPr>
          <w:rFonts w:ascii="Verdana" w:hAnsi="Verdana"/>
          <w:sz w:val="20"/>
          <w:szCs w:val="21"/>
        </w:rPr>
        <w:t xml:space="preserve"> the performance of the system </w:t>
      </w:r>
      <w:r w:rsidR="002D5355">
        <w:rPr>
          <w:rFonts w:ascii="Verdana" w:hAnsi="Verdana"/>
          <w:sz w:val="20"/>
          <w:szCs w:val="21"/>
        </w:rPr>
        <w:t>will be</w:t>
      </w:r>
      <w:r w:rsidRPr="00E8513C">
        <w:rPr>
          <w:rFonts w:ascii="Verdana" w:hAnsi="Verdana"/>
          <w:sz w:val="20"/>
          <w:szCs w:val="21"/>
        </w:rPr>
        <w:t xml:space="preserve"> better </w:t>
      </w:r>
      <w:r w:rsidR="002D5355">
        <w:rPr>
          <w:rFonts w:ascii="Verdana" w:hAnsi="Verdana"/>
          <w:sz w:val="20"/>
          <w:szCs w:val="21"/>
        </w:rPr>
        <w:t xml:space="preserve">If the value of </w:t>
      </w:r>
      <w:r w:rsidRPr="00E8513C">
        <w:rPr>
          <w:rFonts w:ascii="Verdana" w:hAnsi="Verdana"/>
          <w:sz w:val="20"/>
          <w:szCs w:val="21"/>
        </w:rPr>
        <w:t>Eb/N0</w:t>
      </w:r>
      <w:r w:rsidR="002D5355">
        <w:rPr>
          <w:rFonts w:ascii="Verdana" w:hAnsi="Verdana"/>
          <w:sz w:val="20"/>
          <w:szCs w:val="21"/>
        </w:rPr>
        <w:t xml:space="preserve"> is larger</w:t>
      </w:r>
      <w:r w:rsidRPr="00E8513C">
        <w:rPr>
          <w:rFonts w:ascii="Verdana" w:hAnsi="Verdana"/>
          <w:sz w:val="20"/>
          <w:szCs w:val="21"/>
        </w:rPr>
        <w:t>.</w:t>
      </w:r>
    </w:p>
    <w:p w:rsidR="003C47F6" w:rsidRPr="002D5355" w:rsidP="00FB609C" w14:paraId="1E4D72AF" w14:textId="77777777">
      <w:pPr>
        <w:rPr>
          <w:rFonts w:ascii="Verdana" w:hAnsi="Verdana"/>
          <w:b/>
          <w:bCs/>
          <w:sz w:val="22"/>
          <w:szCs w:val="24"/>
        </w:rPr>
      </w:pPr>
      <w:r w:rsidRPr="002D5355">
        <w:rPr>
          <w:rFonts w:ascii="Verdana" w:hAnsi="Verdana" w:hint="eastAsia"/>
          <w:b/>
          <w:bCs/>
          <w:sz w:val="22"/>
          <w:szCs w:val="24"/>
        </w:rPr>
        <w:t>6</w:t>
      </w:r>
      <w:r w:rsidRPr="002D5355">
        <w:rPr>
          <w:rFonts w:ascii="Verdana" w:hAnsi="Verdana"/>
          <w:b/>
          <w:bCs/>
          <w:sz w:val="22"/>
          <w:szCs w:val="24"/>
        </w:rPr>
        <w:t>. Comparison and Summary</w:t>
      </w:r>
    </w:p>
    <w:p w:rsidR="002D5355" w:rsidRPr="002D5355" w:rsidP="002D5355" w14:paraId="1C3569C9" w14:textId="77777777">
      <w:pPr>
        <w:rPr>
          <w:rFonts w:ascii="Verdana" w:hAnsi="Verdana"/>
          <w:sz w:val="20"/>
          <w:szCs w:val="21"/>
        </w:rPr>
      </w:pPr>
      <w:r>
        <w:rPr>
          <w:rFonts w:ascii="Verdana" w:hAnsi="Verdana"/>
          <w:sz w:val="20"/>
          <w:szCs w:val="21"/>
        </w:rPr>
        <w:t xml:space="preserve">According to the simulations, </w:t>
      </w:r>
      <w:r w:rsidRPr="002D5355">
        <w:rPr>
          <w:rFonts w:ascii="Verdana" w:hAnsi="Verdana"/>
          <w:sz w:val="20"/>
          <w:szCs w:val="21"/>
        </w:rPr>
        <w:t>the model without the OFDM blocks performs better</w:t>
      </w:r>
      <w:r>
        <w:rPr>
          <w:rFonts w:ascii="Verdana" w:hAnsi="Verdana"/>
          <w:sz w:val="20"/>
          <w:szCs w:val="21"/>
        </w:rPr>
        <w:t xml:space="preserve"> and</w:t>
      </w:r>
      <w:r w:rsidRPr="002D5355">
        <w:rPr>
          <w:rFonts w:ascii="Verdana" w:hAnsi="Verdana"/>
          <w:sz w:val="20"/>
          <w:szCs w:val="21"/>
        </w:rPr>
        <w:t xml:space="preserve"> the EVM and the BER of</w:t>
      </w:r>
      <w:r>
        <w:rPr>
          <w:rFonts w:ascii="Verdana" w:hAnsi="Verdana"/>
          <w:sz w:val="20"/>
          <w:szCs w:val="21"/>
        </w:rPr>
        <w:t xml:space="preserve"> different</w:t>
      </w:r>
      <w:r w:rsidRPr="002D5355">
        <w:rPr>
          <w:rFonts w:ascii="Verdana" w:hAnsi="Verdana"/>
          <w:sz w:val="20"/>
          <w:szCs w:val="21"/>
        </w:rPr>
        <w:t xml:space="preserve"> Eb/N0 </w:t>
      </w:r>
      <w:r w:rsidR="006E01F3">
        <w:rPr>
          <w:rFonts w:ascii="Verdana" w:hAnsi="Verdana"/>
          <w:sz w:val="20"/>
          <w:szCs w:val="21"/>
        </w:rPr>
        <w:t>have better values due to</w:t>
      </w:r>
      <w:r w:rsidRPr="002D5355">
        <w:rPr>
          <w:rFonts w:ascii="Verdana" w:hAnsi="Verdana"/>
          <w:sz w:val="20"/>
          <w:szCs w:val="21"/>
        </w:rPr>
        <w:t xml:space="preserve"> OFDM has a higher data rate than QAM. </w:t>
      </w:r>
      <w:r w:rsidRPr="002D5355" w:rsidR="006E01F3">
        <w:rPr>
          <w:rFonts w:ascii="Verdana" w:hAnsi="Verdana"/>
          <w:sz w:val="20"/>
          <w:szCs w:val="21"/>
        </w:rPr>
        <w:t>Commonly</w:t>
      </w:r>
      <w:r w:rsidRPr="002D5355">
        <w:rPr>
          <w:rFonts w:ascii="Verdana" w:hAnsi="Verdana"/>
          <w:sz w:val="20"/>
          <w:szCs w:val="21"/>
        </w:rPr>
        <w:t xml:space="preserve">, </w:t>
      </w:r>
      <w:r w:rsidR="006E01F3">
        <w:rPr>
          <w:rFonts w:ascii="Verdana" w:hAnsi="Verdana"/>
          <w:sz w:val="20"/>
          <w:szCs w:val="21"/>
        </w:rPr>
        <w:t>if</w:t>
      </w:r>
      <w:r w:rsidRPr="002D5355">
        <w:rPr>
          <w:rFonts w:ascii="Verdana" w:hAnsi="Verdana"/>
          <w:sz w:val="20"/>
          <w:szCs w:val="21"/>
        </w:rPr>
        <w:t xml:space="preserve"> a system has a higher data rate, </w:t>
      </w:r>
      <w:r w:rsidR="006E01F3">
        <w:rPr>
          <w:rFonts w:ascii="Verdana" w:hAnsi="Verdana"/>
          <w:sz w:val="20"/>
          <w:szCs w:val="21"/>
        </w:rPr>
        <w:t>it</w:t>
      </w:r>
      <w:r w:rsidRPr="002D5355">
        <w:rPr>
          <w:rFonts w:ascii="Verdana" w:hAnsi="Verdana"/>
          <w:sz w:val="20"/>
          <w:szCs w:val="21"/>
        </w:rPr>
        <w:t xml:space="preserve"> </w:t>
      </w:r>
      <w:r w:rsidR="006E01F3">
        <w:rPr>
          <w:rFonts w:ascii="Verdana" w:hAnsi="Verdana"/>
          <w:sz w:val="20"/>
          <w:szCs w:val="21"/>
        </w:rPr>
        <w:t>would</w:t>
      </w:r>
      <w:r w:rsidRPr="002D5355">
        <w:rPr>
          <w:rFonts w:ascii="Verdana" w:hAnsi="Verdana"/>
          <w:sz w:val="20"/>
          <w:szCs w:val="21"/>
        </w:rPr>
        <w:t xml:space="preserve"> increase error bits. </w:t>
      </w:r>
      <w:r w:rsidRPr="005635A9" w:rsidR="005635A9">
        <w:rPr>
          <w:rFonts w:ascii="Verdana" w:hAnsi="Verdana"/>
          <w:sz w:val="20"/>
          <w:szCs w:val="21"/>
        </w:rPr>
        <w:t>vice a versa</w:t>
      </w:r>
      <w:r w:rsidR="005635A9">
        <w:rPr>
          <w:rFonts w:ascii="Verdana" w:hAnsi="Verdana"/>
          <w:sz w:val="20"/>
          <w:szCs w:val="21"/>
        </w:rPr>
        <w:t xml:space="preserve">. </w:t>
      </w:r>
      <w:r w:rsidR="005635A9">
        <w:rPr>
          <w:rFonts w:ascii="Verdana" w:hAnsi="Verdana"/>
          <w:sz w:val="20"/>
          <w:szCs w:val="21"/>
        </w:rPr>
        <w:t>Thus</w:t>
      </w:r>
      <w:r w:rsidR="005635A9">
        <w:rPr>
          <w:rFonts w:ascii="Verdana" w:hAnsi="Verdana"/>
          <w:sz w:val="20"/>
          <w:szCs w:val="21"/>
        </w:rPr>
        <w:t xml:space="preserve"> the performance would be better for lower data rates.</w:t>
      </w:r>
    </w:p>
    <w:p w:rsidR="005635A9" w:rsidRPr="002D5355" w:rsidP="002D5355" w14:paraId="4827FF10" w14:textId="77777777">
      <w:pPr>
        <w:rPr>
          <w:rFonts w:ascii="Verdana" w:hAnsi="Verdana"/>
          <w:sz w:val="20"/>
          <w:szCs w:val="21"/>
        </w:rPr>
      </w:pPr>
      <w:r>
        <w:rPr>
          <w:rFonts w:ascii="Verdana" w:hAnsi="Verdana"/>
          <w:sz w:val="20"/>
          <w:szCs w:val="21"/>
        </w:rPr>
        <w:t>T</w:t>
      </w:r>
      <w:r w:rsidRPr="002D5355" w:rsidR="002D5355">
        <w:rPr>
          <w:rFonts w:ascii="Verdana" w:hAnsi="Verdana"/>
          <w:sz w:val="20"/>
          <w:szCs w:val="21"/>
        </w:rPr>
        <w:t>he constellations</w:t>
      </w:r>
      <w:r>
        <w:rPr>
          <w:rFonts w:ascii="Verdana" w:hAnsi="Verdana"/>
          <w:sz w:val="20"/>
          <w:szCs w:val="21"/>
        </w:rPr>
        <w:t xml:space="preserve"> of two simulations are</w:t>
      </w:r>
      <w:r w:rsidRPr="002D5355" w:rsidR="002D5355">
        <w:rPr>
          <w:rFonts w:ascii="Verdana" w:hAnsi="Verdana"/>
          <w:sz w:val="20"/>
          <w:szCs w:val="21"/>
        </w:rPr>
        <w:t xml:space="preserve"> similar. </w:t>
      </w:r>
      <w:r>
        <w:rPr>
          <w:rFonts w:ascii="Verdana" w:hAnsi="Verdana"/>
          <w:sz w:val="20"/>
          <w:szCs w:val="21"/>
        </w:rPr>
        <w:t xml:space="preserve">However, </w:t>
      </w:r>
      <w:r w:rsidRPr="002D5355" w:rsidR="002D5355">
        <w:rPr>
          <w:rFonts w:ascii="Verdana" w:hAnsi="Verdana"/>
          <w:sz w:val="20"/>
          <w:szCs w:val="21"/>
        </w:rPr>
        <w:t>it can be seen that</w:t>
      </w:r>
      <w:r>
        <w:rPr>
          <w:rFonts w:ascii="Verdana" w:hAnsi="Verdana"/>
          <w:sz w:val="20"/>
          <w:szCs w:val="21"/>
        </w:rPr>
        <w:t xml:space="preserve"> </w:t>
      </w:r>
      <w:r w:rsidRPr="002D5355" w:rsidR="002D5355">
        <w:rPr>
          <w:rFonts w:ascii="Verdana" w:hAnsi="Verdana"/>
          <w:sz w:val="20"/>
          <w:szCs w:val="21"/>
        </w:rPr>
        <w:t>the</w:t>
      </w:r>
      <w:r w:rsidRPr="002D5355" w:rsidR="002D5355">
        <w:rPr>
          <w:rFonts w:ascii="Verdana" w:hAnsi="Verdana"/>
          <w:sz w:val="20"/>
          <w:szCs w:val="21"/>
        </w:rPr>
        <w:t xml:space="preserve"> model without OFDM</w:t>
      </w:r>
      <w:r>
        <w:rPr>
          <w:rFonts w:ascii="Verdana" w:hAnsi="Verdana"/>
          <w:sz w:val="20"/>
          <w:szCs w:val="21"/>
        </w:rPr>
        <w:t xml:space="preserve"> still has a better effect</w:t>
      </w:r>
      <w:r w:rsidRPr="002D5355" w:rsidR="002D5355">
        <w:rPr>
          <w:rFonts w:ascii="Verdana" w:hAnsi="Verdana"/>
          <w:sz w:val="20"/>
          <w:szCs w:val="21"/>
        </w:rPr>
        <w:t xml:space="preserve">. </w:t>
      </w:r>
    </w:p>
    <w:p w:rsidR="005635A9" w:rsidRPr="005635A9" w:rsidP="005635A9" w14:paraId="4170E7BF" w14:textId="77777777">
      <w:pPr>
        <w:rPr>
          <w:rFonts w:ascii="Verdana" w:hAnsi="Verdana"/>
          <w:sz w:val="20"/>
          <w:szCs w:val="21"/>
        </w:rPr>
      </w:pPr>
      <w:r w:rsidRPr="005635A9">
        <w:rPr>
          <w:rFonts w:ascii="Verdana" w:hAnsi="Verdana"/>
          <w:sz w:val="20"/>
          <w:szCs w:val="21"/>
        </w:rPr>
        <w:t>This report has explored</w:t>
      </w:r>
      <w:r>
        <w:rPr>
          <w:rFonts w:ascii="Verdana" w:hAnsi="Verdana"/>
          <w:sz w:val="20"/>
          <w:szCs w:val="21"/>
        </w:rPr>
        <w:t xml:space="preserve"> the working principle of</w:t>
      </w:r>
      <w:r w:rsidRPr="005635A9">
        <w:rPr>
          <w:rFonts w:ascii="Verdana" w:hAnsi="Verdana"/>
          <w:sz w:val="20"/>
          <w:szCs w:val="21"/>
        </w:rPr>
        <w:t xml:space="preserve"> OFDM and </w:t>
      </w:r>
      <w:r>
        <w:rPr>
          <w:rFonts w:ascii="Verdana" w:hAnsi="Verdana"/>
          <w:sz w:val="20"/>
          <w:szCs w:val="21"/>
        </w:rPr>
        <w:t xml:space="preserve">the application of </w:t>
      </w:r>
      <w:r w:rsidRPr="005635A9">
        <w:rPr>
          <w:rFonts w:ascii="Verdana" w:hAnsi="Verdana"/>
          <w:sz w:val="20"/>
          <w:szCs w:val="21"/>
        </w:rPr>
        <w:t>QAM techniques</w:t>
      </w:r>
      <w:r>
        <w:rPr>
          <w:rFonts w:ascii="Verdana" w:hAnsi="Verdana"/>
          <w:sz w:val="20"/>
          <w:szCs w:val="21"/>
        </w:rPr>
        <w:t xml:space="preserve"> </w:t>
      </w:r>
      <w:r w:rsidRPr="005635A9">
        <w:rPr>
          <w:rFonts w:ascii="Verdana" w:hAnsi="Verdana"/>
          <w:sz w:val="20"/>
          <w:szCs w:val="21"/>
        </w:rPr>
        <w:t xml:space="preserve">to increase data rates. </w:t>
      </w:r>
      <w:r w:rsidR="009877B9">
        <w:rPr>
          <w:rFonts w:ascii="Verdana" w:hAnsi="Verdana"/>
          <w:sz w:val="20"/>
          <w:szCs w:val="21"/>
        </w:rPr>
        <w:t>T</w:t>
      </w:r>
      <w:r w:rsidRPr="005635A9">
        <w:rPr>
          <w:rFonts w:ascii="Verdana" w:hAnsi="Verdana"/>
          <w:sz w:val="20"/>
          <w:szCs w:val="21"/>
        </w:rPr>
        <w:t xml:space="preserve">he </w:t>
      </w:r>
      <w:r w:rsidR="009877B9">
        <w:rPr>
          <w:rFonts w:ascii="Verdana" w:hAnsi="Verdana"/>
          <w:sz w:val="20"/>
          <w:szCs w:val="21"/>
        </w:rPr>
        <w:t xml:space="preserve">designations of </w:t>
      </w:r>
      <w:r w:rsidRPr="005635A9">
        <w:rPr>
          <w:rFonts w:ascii="Verdana" w:hAnsi="Verdana"/>
          <w:sz w:val="20"/>
          <w:szCs w:val="21"/>
        </w:rPr>
        <w:t>modulator and demodulator</w:t>
      </w:r>
      <w:r w:rsidR="009877B9">
        <w:rPr>
          <w:rFonts w:ascii="Verdana" w:hAnsi="Verdana"/>
          <w:sz w:val="20"/>
          <w:szCs w:val="21"/>
        </w:rPr>
        <w:t xml:space="preserve"> are</w:t>
      </w:r>
      <w:r w:rsidRPr="005635A9">
        <w:rPr>
          <w:rFonts w:ascii="Verdana" w:hAnsi="Verdana"/>
          <w:sz w:val="20"/>
          <w:szCs w:val="21"/>
        </w:rPr>
        <w:t xml:space="preserve"> </w:t>
      </w:r>
      <w:r w:rsidR="009877B9">
        <w:rPr>
          <w:rFonts w:ascii="Verdana" w:hAnsi="Verdana"/>
          <w:sz w:val="20"/>
          <w:szCs w:val="21"/>
        </w:rPr>
        <w:t>also introduced.</w:t>
      </w:r>
    </w:p>
    <w:p w:rsidR="009877B9" w:rsidP="005635A9" w14:paraId="2377698C" w14:textId="77777777">
      <w:pPr>
        <w:rPr>
          <w:rFonts w:ascii="Verdana" w:hAnsi="Verdana"/>
          <w:sz w:val="20"/>
          <w:szCs w:val="21"/>
        </w:rPr>
      </w:pPr>
      <w:r w:rsidRPr="005635A9">
        <w:rPr>
          <w:rFonts w:ascii="Verdana" w:hAnsi="Verdana"/>
          <w:sz w:val="20"/>
          <w:szCs w:val="21"/>
        </w:rPr>
        <w:t>BER of a QAM-OFDM</w:t>
      </w:r>
      <w:r>
        <w:rPr>
          <w:rFonts w:ascii="Verdana" w:hAnsi="Verdana"/>
          <w:sz w:val="20"/>
          <w:szCs w:val="21"/>
        </w:rPr>
        <w:t xml:space="preserve"> is also explored in the report</w:t>
      </w:r>
      <w:r w:rsidRPr="005635A9">
        <w:rPr>
          <w:rFonts w:ascii="Verdana" w:hAnsi="Verdana"/>
          <w:sz w:val="20"/>
          <w:szCs w:val="21"/>
        </w:rPr>
        <w:t xml:space="preserve">. </w:t>
      </w:r>
      <w:r>
        <w:rPr>
          <w:rFonts w:ascii="Verdana" w:hAnsi="Verdana"/>
          <w:sz w:val="20"/>
          <w:szCs w:val="21"/>
        </w:rPr>
        <w:t>According to the several</w:t>
      </w:r>
      <w:r w:rsidRPr="005635A9">
        <w:rPr>
          <w:rFonts w:ascii="Verdana" w:hAnsi="Verdana"/>
          <w:sz w:val="20"/>
          <w:szCs w:val="21"/>
        </w:rPr>
        <w:t xml:space="preserve"> simulations</w:t>
      </w:r>
      <w:r>
        <w:rPr>
          <w:rFonts w:ascii="Verdana" w:hAnsi="Verdana"/>
          <w:sz w:val="20"/>
          <w:szCs w:val="21"/>
        </w:rPr>
        <w:t xml:space="preserve">, </w:t>
      </w:r>
      <w:r>
        <w:rPr>
          <w:rFonts w:ascii="Verdana" w:hAnsi="Verdana"/>
          <w:sz w:val="20"/>
          <w:szCs w:val="21"/>
        </w:rPr>
        <w:t>it can be seen that</w:t>
      </w:r>
      <w:r w:rsidRPr="005635A9">
        <w:rPr>
          <w:rFonts w:ascii="Verdana" w:hAnsi="Verdana"/>
          <w:sz w:val="20"/>
          <w:szCs w:val="21"/>
        </w:rPr>
        <w:t xml:space="preserve"> </w:t>
      </w:r>
      <w:r>
        <w:rPr>
          <w:rFonts w:ascii="Verdana" w:hAnsi="Verdana"/>
          <w:sz w:val="20"/>
          <w:szCs w:val="21"/>
        </w:rPr>
        <w:t>the</w:t>
      </w:r>
      <w:r>
        <w:rPr>
          <w:rFonts w:ascii="Verdana" w:hAnsi="Verdana"/>
          <w:sz w:val="20"/>
          <w:szCs w:val="21"/>
        </w:rPr>
        <w:t xml:space="preserve"> values of </w:t>
      </w:r>
      <w:r w:rsidRPr="005635A9">
        <w:rPr>
          <w:rFonts w:ascii="Verdana" w:hAnsi="Verdana"/>
          <w:sz w:val="20"/>
          <w:szCs w:val="21"/>
        </w:rPr>
        <w:t>BER</w:t>
      </w:r>
      <w:r>
        <w:rPr>
          <w:rFonts w:ascii="Verdana" w:hAnsi="Verdana"/>
          <w:sz w:val="20"/>
          <w:szCs w:val="21"/>
        </w:rPr>
        <w:t xml:space="preserve"> would decrease</w:t>
      </w:r>
      <w:r w:rsidRPr="005635A9">
        <w:rPr>
          <w:rFonts w:ascii="Verdana" w:hAnsi="Verdana"/>
          <w:sz w:val="20"/>
          <w:szCs w:val="21"/>
        </w:rPr>
        <w:t xml:space="preserve"> when the Eb/N0 increase</w:t>
      </w:r>
      <w:r>
        <w:rPr>
          <w:rFonts w:ascii="Verdana" w:hAnsi="Verdana"/>
          <w:sz w:val="20"/>
          <w:szCs w:val="21"/>
        </w:rPr>
        <w:t>s</w:t>
      </w:r>
      <w:r w:rsidRPr="005635A9">
        <w:rPr>
          <w:rFonts w:ascii="Verdana" w:hAnsi="Verdana"/>
          <w:sz w:val="20"/>
          <w:szCs w:val="21"/>
        </w:rPr>
        <w:t xml:space="preserve">. </w:t>
      </w:r>
      <w:r>
        <w:rPr>
          <w:rFonts w:ascii="Verdana" w:hAnsi="Verdana"/>
          <w:sz w:val="20"/>
          <w:szCs w:val="21"/>
        </w:rPr>
        <w:t>Thus, the results are</w:t>
      </w:r>
      <w:r w:rsidRPr="005635A9">
        <w:rPr>
          <w:rFonts w:ascii="Verdana" w:hAnsi="Verdana"/>
          <w:sz w:val="20"/>
          <w:szCs w:val="21"/>
        </w:rPr>
        <w:t xml:space="preserve"> expected. </w:t>
      </w:r>
    </w:p>
    <w:p w:rsidR="005635A9" w:rsidRPr="005635A9" w:rsidP="005635A9" w14:paraId="3718ED90" w14:textId="77777777">
      <w:pPr>
        <w:rPr>
          <w:rFonts w:ascii="Verdana" w:hAnsi="Verdana"/>
          <w:sz w:val="20"/>
          <w:szCs w:val="21"/>
        </w:rPr>
      </w:pPr>
      <w:r>
        <w:rPr>
          <w:rFonts w:ascii="Verdana" w:hAnsi="Verdana"/>
          <w:sz w:val="20"/>
          <w:szCs w:val="21"/>
        </w:rPr>
        <w:t>T</w:t>
      </w:r>
      <w:r w:rsidRPr="005635A9">
        <w:rPr>
          <w:rFonts w:ascii="Verdana" w:hAnsi="Verdana"/>
          <w:sz w:val="20"/>
          <w:szCs w:val="21"/>
        </w:rPr>
        <w:t>he constellation outputs</w:t>
      </w:r>
      <w:r>
        <w:rPr>
          <w:rFonts w:ascii="Verdana" w:hAnsi="Verdana"/>
          <w:sz w:val="20"/>
          <w:szCs w:val="21"/>
        </w:rPr>
        <w:t xml:space="preserve"> of </w:t>
      </w:r>
      <w:r w:rsidRPr="005635A9">
        <w:rPr>
          <w:rFonts w:ascii="Verdana" w:hAnsi="Verdana"/>
          <w:sz w:val="20"/>
          <w:szCs w:val="21"/>
        </w:rPr>
        <w:t xml:space="preserve">both models and the values for EVM and BER </w:t>
      </w:r>
      <w:r>
        <w:rPr>
          <w:rFonts w:ascii="Verdana" w:hAnsi="Verdana"/>
          <w:sz w:val="20"/>
          <w:szCs w:val="21"/>
        </w:rPr>
        <w:t>are</w:t>
      </w:r>
      <w:r w:rsidRPr="005635A9">
        <w:rPr>
          <w:rFonts w:ascii="Verdana" w:hAnsi="Verdana"/>
          <w:sz w:val="20"/>
          <w:szCs w:val="21"/>
        </w:rPr>
        <w:t xml:space="preserve"> </w:t>
      </w:r>
      <w:r>
        <w:rPr>
          <w:rFonts w:ascii="Verdana" w:hAnsi="Verdana"/>
          <w:sz w:val="20"/>
          <w:szCs w:val="21"/>
        </w:rPr>
        <w:t>all expected</w:t>
      </w:r>
      <w:r w:rsidRPr="005635A9">
        <w:rPr>
          <w:rFonts w:ascii="Verdana" w:hAnsi="Verdana"/>
          <w:sz w:val="20"/>
          <w:szCs w:val="21"/>
        </w:rPr>
        <w:t xml:space="preserve"> from the simulations. </w:t>
      </w:r>
    </w:p>
    <w:p w:rsidR="009877B9" w:rsidP="005635A9" w14:paraId="525E6EA6" w14:textId="34A27A77">
      <w:pPr>
        <w:rPr>
          <w:rFonts w:ascii="Verdana" w:hAnsi="Verdana"/>
          <w:sz w:val="20"/>
          <w:szCs w:val="21"/>
        </w:rPr>
      </w:pPr>
      <w:r>
        <w:rPr>
          <w:rFonts w:ascii="Verdana" w:hAnsi="Verdana"/>
          <w:sz w:val="20"/>
          <w:szCs w:val="21"/>
        </w:rPr>
        <w:t>The comparison part shows</w:t>
      </w:r>
      <w:r w:rsidRPr="005635A9" w:rsidR="005635A9">
        <w:rPr>
          <w:rFonts w:ascii="Verdana" w:hAnsi="Verdana"/>
          <w:sz w:val="20"/>
          <w:szCs w:val="21"/>
        </w:rPr>
        <w:t xml:space="preserve"> </w:t>
      </w:r>
      <w:r>
        <w:rPr>
          <w:rFonts w:ascii="Verdana" w:hAnsi="Verdana"/>
          <w:sz w:val="20"/>
          <w:szCs w:val="21"/>
        </w:rPr>
        <w:t>the two models are similar,</w:t>
      </w:r>
      <w:r w:rsidRPr="005635A9" w:rsidR="005635A9">
        <w:rPr>
          <w:rFonts w:ascii="Verdana" w:hAnsi="Verdana"/>
          <w:sz w:val="20"/>
          <w:szCs w:val="21"/>
        </w:rPr>
        <w:t xml:space="preserve"> they </w:t>
      </w:r>
      <w:r>
        <w:rPr>
          <w:rFonts w:ascii="Verdana" w:hAnsi="Verdana"/>
          <w:sz w:val="20"/>
          <w:szCs w:val="21"/>
        </w:rPr>
        <w:t xml:space="preserve">both have </w:t>
      </w:r>
      <w:r w:rsidRPr="005635A9" w:rsidR="005635A9">
        <w:rPr>
          <w:rFonts w:ascii="Verdana" w:hAnsi="Verdana"/>
          <w:sz w:val="20"/>
          <w:szCs w:val="21"/>
        </w:rPr>
        <w:t xml:space="preserve">a small decrease in BER and EVM, </w:t>
      </w:r>
      <w:r>
        <w:rPr>
          <w:rFonts w:ascii="Verdana" w:hAnsi="Verdana"/>
          <w:sz w:val="20"/>
          <w:szCs w:val="21"/>
        </w:rPr>
        <w:t xml:space="preserve">and the data of simulations </w:t>
      </w:r>
      <w:r w:rsidRPr="005635A9" w:rsidR="005635A9">
        <w:rPr>
          <w:rFonts w:ascii="Verdana" w:hAnsi="Verdana"/>
          <w:sz w:val="20"/>
          <w:szCs w:val="21"/>
        </w:rPr>
        <w:t xml:space="preserve">indicating the model without OFDM performed better. </w:t>
      </w:r>
    </w:p>
    <w:p w:rsidR="005635A9" w:rsidRPr="005635A9" w:rsidP="005635A9" w14:paraId="0BC7BF22" w14:textId="011DB12E">
      <w:pPr>
        <w:rPr>
          <w:rFonts w:ascii="Verdana" w:hAnsi="Verdana"/>
          <w:sz w:val="20"/>
          <w:szCs w:val="21"/>
        </w:rPr>
      </w:pPr>
      <w:r>
        <w:rPr>
          <w:rFonts w:ascii="Verdana" w:hAnsi="Verdana"/>
          <w:sz w:val="20"/>
          <w:szCs w:val="21"/>
        </w:rPr>
        <w:t>By</w:t>
      </w:r>
      <w:r w:rsidRPr="005635A9">
        <w:rPr>
          <w:rFonts w:ascii="Verdana" w:hAnsi="Verdana"/>
          <w:sz w:val="20"/>
          <w:szCs w:val="21"/>
        </w:rPr>
        <w:t xml:space="preserve"> contrast, QAM-OFDM has a high</w:t>
      </w:r>
      <w:r>
        <w:rPr>
          <w:rFonts w:ascii="Verdana" w:hAnsi="Verdana"/>
          <w:sz w:val="20"/>
          <w:szCs w:val="21"/>
        </w:rPr>
        <w:t>er</w:t>
      </w:r>
      <w:r w:rsidRPr="005635A9">
        <w:rPr>
          <w:rFonts w:ascii="Verdana" w:hAnsi="Verdana"/>
          <w:sz w:val="20"/>
          <w:szCs w:val="21"/>
        </w:rPr>
        <w:t xml:space="preserve"> data rate, </w:t>
      </w:r>
      <w:r w:rsidR="00700A66">
        <w:rPr>
          <w:rFonts w:ascii="Verdana" w:hAnsi="Verdana"/>
          <w:sz w:val="20"/>
          <w:szCs w:val="21"/>
        </w:rPr>
        <w:t xml:space="preserve">so </w:t>
      </w:r>
      <w:r w:rsidRPr="005635A9">
        <w:rPr>
          <w:rFonts w:ascii="Verdana" w:hAnsi="Verdana"/>
          <w:sz w:val="20"/>
          <w:szCs w:val="21"/>
        </w:rPr>
        <w:t xml:space="preserve">BER and EVM values should be higher for this model. </w:t>
      </w:r>
      <w:r w:rsidR="00700A66">
        <w:rPr>
          <w:rFonts w:ascii="Verdana" w:hAnsi="Verdana"/>
          <w:sz w:val="20"/>
          <w:szCs w:val="21"/>
        </w:rPr>
        <w:t>T</w:t>
      </w:r>
      <w:r w:rsidRPr="005635A9">
        <w:rPr>
          <w:rFonts w:ascii="Verdana" w:hAnsi="Verdana"/>
          <w:sz w:val="20"/>
          <w:szCs w:val="21"/>
        </w:rPr>
        <w:t>he constellations</w:t>
      </w:r>
      <w:r w:rsidR="00700A66">
        <w:rPr>
          <w:rFonts w:ascii="Verdana" w:hAnsi="Verdana"/>
          <w:sz w:val="20"/>
          <w:szCs w:val="21"/>
        </w:rPr>
        <w:t xml:space="preserve"> and </w:t>
      </w:r>
      <w:r w:rsidRPr="005635A9" w:rsidR="00700A66">
        <w:rPr>
          <w:rFonts w:ascii="Verdana" w:hAnsi="Verdana"/>
          <w:sz w:val="20"/>
          <w:szCs w:val="21"/>
        </w:rPr>
        <w:t>the grouping of the points</w:t>
      </w:r>
      <w:r w:rsidR="00700A66">
        <w:rPr>
          <w:rFonts w:ascii="Verdana" w:hAnsi="Verdana"/>
          <w:sz w:val="20"/>
          <w:szCs w:val="21"/>
        </w:rPr>
        <w:t xml:space="preserve"> also performed better on the model without OFDM</w:t>
      </w:r>
      <w:r w:rsidRPr="005635A9">
        <w:rPr>
          <w:rFonts w:ascii="Verdana" w:hAnsi="Verdana"/>
          <w:sz w:val="20"/>
          <w:szCs w:val="21"/>
        </w:rPr>
        <w:t xml:space="preserve"> </w:t>
      </w:r>
      <w:r w:rsidR="00F9171C">
        <w:rPr>
          <w:rFonts w:ascii="Verdana" w:hAnsi="Verdana"/>
          <w:sz w:val="20"/>
          <w:szCs w:val="21"/>
        </w:rPr>
        <w:t>rather than</w:t>
      </w:r>
      <w:r w:rsidRPr="005635A9">
        <w:rPr>
          <w:rFonts w:ascii="Verdana" w:hAnsi="Verdana"/>
          <w:sz w:val="20"/>
          <w:szCs w:val="21"/>
        </w:rPr>
        <w:t xml:space="preserve"> QAM-OFDM</w:t>
      </w:r>
      <w:r w:rsidR="00700A66">
        <w:rPr>
          <w:rFonts w:ascii="Verdana" w:hAnsi="Verdana"/>
          <w:sz w:val="20"/>
          <w:szCs w:val="21"/>
        </w:rPr>
        <w:t xml:space="preserve"> model</w:t>
      </w:r>
      <w:r w:rsidRPr="005635A9">
        <w:rPr>
          <w:rFonts w:ascii="Verdana" w:hAnsi="Verdana"/>
          <w:sz w:val="20"/>
          <w:szCs w:val="21"/>
        </w:rPr>
        <w:t xml:space="preserve">. </w:t>
      </w:r>
    </w:p>
    <w:p w:rsidR="003C47F6" w:rsidP="00FB609C" w14:paraId="08FC3340" w14:textId="77777777">
      <w:pPr>
        <w:rPr>
          <w:rFonts w:ascii="Verdana" w:hAnsi="Verdana"/>
          <w:sz w:val="20"/>
          <w:szCs w:val="21"/>
        </w:rPr>
      </w:pPr>
      <w:r>
        <w:rPr>
          <w:rFonts w:ascii="Verdana" w:hAnsi="Verdana"/>
          <w:sz w:val="20"/>
          <w:szCs w:val="21"/>
        </w:rPr>
        <w:t xml:space="preserve">The performance of </w:t>
      </w:r>
      <w:r w:rsidRPr="005635A9" w:rsidR="005635A9">
        <w:rPr>
          <w:rFonts w:ascii="Verdana" w:hAnsi="Verdana"/>
          <w:sz w:val="20"/>
          <w:szCs w:val="21"/>
        </w:rPr>
        <w:t>QAM</w:t>
      </w:r>
      <w:r>
        <w:rPr>
          <w:rFonts w:ascii="Verdana" w:hAnsi="Verdana"/>
          <w:sz w:val="20"/>
          <w:szCs w:val="21"/>
        </w:rPr>
        <w:t xml:space="preserve"> seems better than the OFDM, however</w:t>
      </w:r>
      <w:r w:rsidRPr="005635A9" w:rsidR="005635A9">
        <w:rPr>
          <w:rFonts w:ascii="Verdana" w:hAnsi="Verdana"/>
          <w:sz w:val="20"/>
          <w:szCs w:val="21"/>
        </w:rPr>
        <w:t>, the advantages of using OFDM</w:t>
      </w:r>
      <w:r>
        <w:rPr>
          <w:rFonts w:ascii="Verdana" w:hAnsi="Verdana"/>
          <w:sz w:val="20"/>
          <w:szCs w:val="21"/>
        </w:rPr>
        <w:t xml:space="preserve"> are still obviously nowadays, </w:t>
      </w:r>
      <w:r w:rsidRPr="005635A9" w:rsidR="005635A9">
        <w:rPr>
          <w:rFonts w:ascii="Verdana" w:hAnsi="Verdana"/>
          <w:sz w:val="20"/>
          <w:szCs w:val="21"/>
        </w:rPr>
        <w:t xml:space="preserve">such as the high data rate, </w:t>
      </w:r>
      <w:r w:rsidRPr="00700A66">
        <w:rPr>
          <w:rFonts w:ascii="Verdana" w:hAnsi="Verdana"/>
          <w:sz w:val="20"/>
          <w:szCs w:val="21"/>
        </w:rPr>
        <w:t>High transmission speed</w:t>
      </w:r>
      <w:r>
        <w:rPr>
          <w:rFonts w:ascii="Verdana" w:hAnsi="Verdana"/>
          <w:sz w:val="20"/>
          <w:szCs w:val="21"/>
        </w:rPr>
        <w:t xml:space="preserve">. </w:t>
      </w:r>
      <w:r w:rsidRPr="005635A9" w:rsidR="005635A9">
        <w:rPr>
          <w:rFonts w:ascii="Verdana" w:hAnsi="Verdana"/>
          <w:sz w:val="20"/>
          <w:szCs w:val="21"/>
        </w:rPr>
        <w:t xml:space="preserve">OFDM </w:t>
      </w:r>
      <w:r>
        <w:rPr>
          <w:rFonts w:ascii="Verdana" w:hAnsi="Verdana"/>
          <w:sz w:val="20"/>
          <w:szCs w:val="21"/>
        </w:rPr>
        <w:t xml:space="preserve">technologies </w:t>
      </w:r>
      <w:r w:rsidRPr="005635A9" w:rsidR="005635A9">
        <w:rPr>
          <w:rFonts w:ascii="Verdana" w:hAnsi="Verdana"/>
          <w:sz w:val="20"/>
          <w:szCs w:val="21"/>
        </w:rPr>
        <w:t>will play a</w:t>
      </w:r>
      <w:r>
        <w:rPr>
          <w:rFonts w:ascii="Verdana" w:hAnsi="Verdana"/>
          <w:sz w:val="20"/>
          <w:szCs w:val="21"/>
        </w:rPr>
        <w:t>n</w:t>
      </w:r>
      <w:r w:rsidRPr="005635A9" w:rsidR="005635A9">
        <w:rPr>
          <w:rFonts w:ascii="Verdana" w:hAnsi="Verdana"/>
          <w:sz w:val="20"/>
          <w:szCs w:val="21"/>
        </w:rPr>
        <w:t xml:space="preserve"> </w:t>
      </w:r>
      <w:r>
        <w:rPr>
          <w:rFonts w:ascii="Verdana" w:hAnsi="Verdana"/>
          <w:sz w:val="20"/>
          <w:szCs w:val="21"/>
        </w:rPr>
        <w:t xml:space="preserve">important in 5G LTE </w:t>
      </w:r>
      <w:r w:rsidRPr="00700A66">
        <w:rPr>
          <w:rFonts w:ascii="Verdana" w:hAnsi="Verdana"/>
          <w:sz w:val="20"/>
          <w:szCs w:val="21"/>
        </w:rPr>
        <w:t>period</w:t>
      </w:r>
      <w:r>
        <w:rPr>
          <w:rFonts w:ascii="Verdana" w:hAnsi="Verdana"/>
          <w:sz w:val="20"/>
          <w:szCs w:val="21"/>
        </w:rPr>
        <w:t>.</w:t>
      </w:r>
    </w:p>
    <w:p w:rsidR="009C42C3" w:rsidP="00FB609C" w14:paraId="4E46E50F" w14:textId="77777777">
      <w:pPr>
        <w:rPr>
          <w:rFonts w:ascii="Verdana" w:hAnsi="Verdana"/>
          <w:b/>
          <w:bCs/>
        </w:rPr>
      </w:pPr>
      <w:r w:rsidRPr="009C42C3">
        <w:rPr>
          <w:rFonts w:ascii="Verdana" w:hAnsi="Verdana" w:hint="eastAsia"/>
          <w:b/>
          <w:bCs/>
        </w:rPr>
        <w:t>R</w:t>
      </w:r>
      <w:r w:rsidRPr="009C42C3">
        <w:rPr>
          <w:rFonts w:ascii="Verdana" w:hAnsi="Verdana"/>
          <w:b/>
          <w:bCs/>
        </w:rPr>
        <w:t>eferences</w:t>
      </w:r>
    </w:p>
    <w:p w:rsidR="00522833" w:rsidP="00FB609C" w14:paraId="10CE3CE1" w14:textId="77777777">
      <w:pPr>
        <w:rPr>
          <w:rFonts w:ascii="Verdana" w:hAnsi="Verdana"/>
          <w:sz w:val="20"/>
          <w:szCs w:val="21"/>
        </w:rPr>
      </w:pPr>
      <w:r w:rsidRPr="00522833">
        <w:rPr>
          <w:rFonts w:ascii="Verdana" w:hAnsi="Verdana" w:hint="eastAsia"/>
          <w:sz w:val="20"/>
          <w:szCs w:val="21"/>
        </w:rPr>
        <w:t>[</w:t>
      </w:r>
      <w:r w:rsidRPr="00522833">
        <w:rPr>
          <w:rFonts w:ascii="Verdana" w:hAnsi="Verdana"/>
          <w:sz w:val="20"/>
          <w:szCs w:val="21"/>
        </w:rPr>
        <w:t>1]</w:t>
      </w:r>
      <w:r>
        <w:rPr>
          <w:rFonts w:ascii="Verdana" w:hAnsi="Verdana"/>
          <w:sz w:val="20"/>
          <w:szCs w:val="21"/>
        </w:rPr>
        <w:t xml:space="preserve"> “</w:t>
      </w:r>
      <w:r w:rsidRPr="00522833">
        <w:rPr>
          <w:rFonts w:ascii="Verdana" w:hAnsi="Verdana"/>
          <w:sz w:val="20"/>
          <w:szCs w:val="21"/>
        </w:rPr>
        <w:t>What is Multicarrier Modulation</w:t>
      </w:r>
      <w:r>
        <w:rPr>
          <w:rFonts w:ascii="Verdana" w:hAnsi="Verdana"/>
          <w:sz w:val="20"/>
          <w:szCs w:val="21"/>
        </w:rPr>
        <w:t>”</w:t>
      </w:r>
      <w:r w:rsidRPr="00522833">
        <w:rPr>
          <w:rFonts w:ascii="Verdana" w:hAnsi="Verdana"/>
          <w:sz w:val="20"/>
          <w:szCs w:val="21"/>
        </w:rPr>
        <w:t xml:space="preserve"> </w:t>
      </w:r>
      <w:r w:rsidRPr="00486BFE">
        <w:rPr>
          <w:rFonts w:ascii="Verdana" w:hAnsi="Verdana"/>
          <w:sz w:val="20"/>
          <w:szCs w:val="21"/>
        </w:rPr>
        <w:t>[Online]</w:t>
      </w:r>
      <w:r>
        <w:rPr>
          <w:rFonts w:ascii="Verdana" w:hAnsi="Verdana"/>
          <w:sz w:val="20"/>
          <w:szCs w:val="21"/>
        </w:rPr>
        <w:t>.</w:t>
      </w:r>
      <w:r w:rsidRPr="00486BFE">
        <w:rPr>
          <w:rFonts w:ascii="Verdana" w:hAnsi="Verdana"/>
          <w:sz w:val="20"/>
          <w:szCs w:val="21"/>
        </w:rPr>
        <w:t xml:space="preserve"> Available:</w:t>
      </w:r>
      <w:r w:rsidRPr="00522833">
        <w:t xml:space="preserve"> </w:t>
      </w:r>
      <w:hyperlink r:id="rId27" w:history="1">
        <w:r w:rsidRPr="00943772">
          <w:rPr>
            <w:rStyle w:val="Hyperlink"/>
            <w:rFonts w:ascii="Verdana" w:hAnsi="Verdana"/>
            <w:sz w:val="20"/>
            <w:szCs w:val="21"/>
          </w:rPr>
          <w:t>https://www.electronics-notes.com/articles/radio/multicarrier-modulation/basics-techniques.php</w:t>
        </w:r>
      </w:hyperlink>
      <w:r>
        <w:rPr>
          <w:rFonts w:ascii="Verdana" w:hAnsi="Verdana"/>
          <w:sz w:val="20"/>
          <w:szCs w:val="21"/>
        </w:rPr>
        <w:t xml:space="preserve"> </w:t>
      </w:r>
      <w:r w:rsidRPr="00486BFE">
        <w:rPr>
          <w:rFonts w:ascii="Verdana" w:hAnsi="Verdana"/>
          <w:sz w:val="20"/>
          <w:szCs w:val="21"/>
        </w:rPr>
        <w:t xml:space="preserve"> [Accessed: </w:t>
      </w:r>
      <w:r>
        <w:rPr>
          <w:rFonts w:ascii="Verdana" w:hAnsi="Verdana"/>
          <w:sz w:val="20"/>
          <w:szCs w:val="21"/>
        </w:rPr>
        <w:t>25/03/2020</w:t>
      </w:r>
      <w:r w:rsidRPr="00486BFE">
        <w:rPr>
          <w:rFonts w:ascii="Verdana" w:hAnsi="Verdana"/>
          <w:sz w:val="20"/>
          <w:szCs w:val="21"/>
        </w:rPr>
        <w:t>].</w:t>
      </w:r>
    </w:p>
    <w:p w:rsidR="008064DC" w:rsidP="00FB609C" w14:paraId="530241B4" w14:textId="77777777">
      <w:pPr>
        <w:rPr>
          <w:rFonts w:ascii="Verdana" w:hAnsi="Verdana"/>
          <w:sz w:val="20"/>
          <w:szCs w:val="21"/>
        </w:rPr>
      </w:pPr>
    </w:p>
    <w:p w:rsidR="00522833" w:rsidP="00FB609C" w14:paraId="189F788D" w14:textId="77777777">
      <w:pPr>
        <w:rPr>
          <w:rFonts w:ascii="Verdana" w:hAnsi="Verdana"/>
          <w:sz w:val="20"/>
          <w:szCs w:val="21"/>
        </w:rPr>
      </w:pPr>
      <w:r>
        <w:rPr>
          <w:rFonts w:ascii="Verdana" w:hAnsi="Verdana" w:hint="eastAsia"/>
          <w:sz w:val="20"/>
          <w:szCs w:val="21"/>
        </w:rPr>
        <w:t>[</w:t>
      </w:r>
      <w:r>
        <w:rPr>
          <w:rFonts w:ascii="Verdana" w:hAnsi="Verdana"/>
          <w:sz w:val="20"/>
          <w:szCs w:val="21"/>
        </w:rPr>
        <w:t>2]</w:t>
      </w:r>
      <w:r w:rsidRPr="00522833">
        <w:t xml:space="preserve"> </w:t>
      </w:r>
      <w:r w:rsidRPr="00522833">
        <w:rPr>
          <w:rFonts w:ascii="Verdana" w:hAnsi="Verdana"/>
          <w:sz w:val="20"/>
          <w:szCs w:val="21"/>
        </w:rPr>
        <w:t>Arrano</w:t>
      </w:r>
      <w:r w:rsidRPr="00522833">
        <w:rPr>
          <w:rFonts w:ascii="Verdana" w:hAnsi="Verdana"/>
          <w:sz w:val="20"/>
          <w:szCs w:val="21"/>
        </w:rPr>
        <w:t>,</w:t>
      </w:r>
      <w:r>
        <w:rPr>
          <w:rFonts w:ascii="Verdana" w:hAnsi="Verdana"/>
          <w:sz w:val="20"/>
          <w:szCs w:val="21"/>
        </w:rPr>
        <w:t xml:space="preserve"> </w:t>
      </w:r>
      <w:r w:rsidRPr="00522833">
        <w:rPr>
          <w:rFonts w:ascii="Verdana" w:hAnsi="Verdana"/>
          <w:sz w:val="20"/>
          <w:szCs w:val="21"/>
        </w:rPr>
        <w:t>2016. OFDM: today and in the future of next-generation wireless communications. Central America and Panama Student Conference (CONESCAPAN), pp.1–6.</w:t>
      </w:r>
    </w:p>
    <w:p w:rsidR="008064DC" w:rsidRPr="00522833" w:rsidP="00FB609C" w14:paraId="38E06AC0" w14:textId="77777777">
      <w:pPr>
        <w:rPr>
          <w:rFonts w:ascii="Verdana" w:hAnsi="Verdana"/>
          <w:sz w:val="20"/>
          <w:szCs w:val="21"/>
        </w:rPr>
      </w:pPr>
    </w:p>
    <w:p w:rsidR="00522833" w:rsidP="00522833" w14:paraId="146C2411" w14:textId="77777777">
      <w:pPr>
        <w:rPr>
          <w:rFonts w:ascii="Verdana" w:hAnsi="Verdana"/>
          <w:sz w:val="20"/>
          <w:szCs w:val="21"/>
        </w:rPr>
      </w:pPr>
      <w:r>
        <w:rPr>
          <w:rFonts w:ascii="Verdana" w:hAnsi="Verdana"/>
        </w:rPr>
        <w:t>[3]</w:t>
      </w:r>
      <w:r w:rsidRPr="00522833">
        <w:t xml:space="preserve"> </w:t>
      </w:r>
      <w:r w:rsidRPr="00522833">
        <w:rPr>
          <w:rFonts w:ascii="Verdana" w:hAnsi="Verdana"/>
        </w:rPr>
        <w:t>Terry Slattery and John Burke</w:t>
      </w:r>
      <w:r>
        <w:rPr>
          <w:rFonts w:ascii="Verdana" w:hAnsi="Verdana"/>
        </w:rPr>
        <w:t>,”</w:t>
      </w:r>
      <w:r w:rsidRPr="00522833">
        <w:t xml:space="preserve"> </w:t>
      </w:r>
      <w:r w:rsidRPr="00522833">
        <w:rPr>
          <w:rFonts w:ascii="Verdana" w:hAnsi="Verdana"/>
        </w:rPr>
        <w:t>modulation</w:t>
      </w:r>
      <w:r>
        <w:rPr>
          <w:rFonts w:ascii="Verdana" w:hAnsi="Verdana"/>
        </w:rPr>
        <w:t>”</w:t>
      </w:r>
      <w:r w:rsidRPr="00522833">
        <w:rPr>
          <w:rFonts w:ascii="Verdana" w:hAnsi="Verdana"/>
          <w:sz w:val="20"/>
          <w:szCs w:val="21"/>
        </w:rPr>
        <w:t xml:space="preserve"> </w:t>
      </w:r>
      <w:r w:rsidRPr="00486BFE">
        <w:rPr>
          <w:rFonts w:ascii="Verdana" w:hAnsi="Verdana"/>
          <w:sz w:val="20"/>
          <w:szCs w:val="21"/>
        </w:rPr>
        <w:t>[Online]</w:t>
      </w:r>
      <w:r>
        <w:rPr>
          <w:rFonts w:ascii="Verdana" w:hAnsi="Verdana"/>
          <w:sz w:val="20"/>
          <w:szCs w:val="21"/>
        </w:rPr>
        <w:t>.</w:t>
      </w:r>
      <w:r w:rsidRPr="00522833">
        <w:rPr>
          <w:rFonts w:ascii="Verdana" w:hAnsi="Verdana"/>
          <w:sz w:val="20"/>
          <w:szCs w:val="21"/>
        </w:rPr>
        <w:t xml:space="preserve"> </w:t>
      </w:r>
      <w:r w:rsidRPr="00486BFE">
        <w:rPr>
          <w:rFonts w:ascii="Verdana" w:hAnsi="Verdana"/>
          <w:sz w:val="20"/>
          <w:szCs w:val="21"/>
        </w:rPr>
        <w:t>Available:</w:t>
      </w:r>
      <w:r w:rsidRPr="00522833">
        <w:t xml:space="preserve"> </w:t>
      </w:r>
      <w:hyperlink r:id="rId28" w:history="1">
        <w:r w:rsidRPr="00943772">
          <w:rPr>
            <w:rStyle w:val="Hyperlink"/>
            <w:rFonts w:ascii="Verdana" w:hAnsi="Verdana"/>
            <w:sz w:val="20"/>
            <w:szCs w:val="21"/>
          </w:rPr>
          <w:t>https://searchnetworking.techtarget.com/definition/modulation</w:t>
        </w:r>
      </w:hyperlink>
      <w:r>
        <w:rPr>
          <w:rFonts w:ascii="Verdana" w:hAnsi="Verdana"/>
          <w:sz w:val="20"/>
          <w:szCs w:val="21"/>
        </w:rPr>
        <w:t xml:space="preserve"> </w:t>
      </w:r>
      <w:r w:rsidRPr="00486BFE">
        <w:rPr>
          <w:rFonts w:ascii="Verdana" w:hAnsi="Verdana"/>
          <w:sz w:val="20"/>
          <w:szCs w:val="21"/>
        </w:rPr>
        <w:t xml:space="preserve">[Accessed: </w:t>
      </w:r>
      <w:r>
        <w:rPr>
          <w:rFonts w:ascii="Verdana" w:hAnsi="Verdana"/>
          <w:sz w:val="20"/>
          <w:szCs w:val="21"/>
        </w:rPr>
        <w:t>25/03/2020</w:t>
      </w:r>
      <w:r w:rsidRPr="00486BFE">
        <w:rPr>
          <w:rFonts w:ascii="Verdana" w:hAnsi="Verdana"/>
          <w:sz w:val="20"/>
          <w:szCs w:val="21"/>
        </w:rPr>
        <w:t>].</w:t>
      </w:r>
    </w:p>
    <w:p w:rsidR="008064DC" w:rsidRPr="00486BFE" w:rsidP="00522833" w14:paraId="13B04B43" w14:textId="77777777">
      <w:pPr>
        <w:rPr>
          <w:rFonts w:ascii="Verdana" w:hAnsi="Verdana"/>
          <w:sz w:val="20"/>
          <w:szCs w:val="21"/>
        </w:rPr>
      </w:pPr>
    </w:p>
    <w:p w:rsidR="00522833" w:rsidP="00522833" w14:paraId="6D440DD2" w14:textId="77777777">
      <w:pPr>
        <w:rPr>
          <w:rFonts w:ascii="Verdana" w:hAnsi="Verdana"/>
          <w:sz w:val="20"/>
          <w:szCs w:val="21"/>
        </w:rPr>
      </w:pPr>
      <w:r>
        <w:rPr>
          <w:rFonts w:ascii="Verdana" w:hAnsi="Verdana"/>
        </w:rPr>
        <w:t>[4]”</w:t>
      </w:r>
      <w:r w:rsidRPr="00522833">
        <w:t xml:space="preserve"> </w:t>
      </w:r>
      <w:r w:rsidRPr="00522833">
        <w:rPr>
          <w:rFonts w:ascii="Verdana" w:hAnsi="Verdana"/>
        </w:rPr>
        <w:t>Concepts of Orthogonal Frequency Division Multiplexing (OFDM) and 802.11WLAN</w:t>
      </w:r>
      <w:r>
        <w:rPr>
          <w:rFonts w:ascii="Verdana" w:hAnsi="Verdana"/>
        </w:rPr>
        <w:t>”</w:t>
      </w:r>
      <w:r w:rsidRPr="00486BFE">
        <w:rPr>
          <w:rFonts w:ascii="Verdana" w:hAnsi="Verdana"/>
          <w:sz w:val="20"/>
          <w:szCs w:val="21"/>
        </w:rPr>
        <w:t>[Online]</w:t>
      </w:r>
      <w:r>
        <w:rPr>
          <w:rFonts w:ascii="Verdana" w:hAnsi="Verdana"/>
          <w:sz w:val="20"/>
          <w:szCs w:val="21"/>
        </w:rPr>
        <w:t>.</w:t>
      </w:r>
      <w:r w:rsidRPr="00486BFE">
        <w:rPr>
          <w:rFonts w:ascii="Verdana" w:hAnsi="Verdana"/>
          <w:sz w:val="20"/>
          <w:szCs w:val="21"/>
        </w:rPr>
        <w:t>Available:</w:t>
      </w:r>
      <w:r w:rsidRPr="00522833">
        <w:t xml:space="preserve"> </w:t>
      </w:r>
      <w:hyperlink r:id="rId29" w:history="1">
        <w:r w:rsidRPr="00943772">
          <w:rPr>
            <w:rStyle w:val="Hyperlink"/>
            <w:rFonts w:ascii="Verdana" w:hAnsi="Verdana"/>
            <w:sz w:val="20"/>
            <w:szCs w:val="21"/>
          </w:rPr>
          <w:t>http://rfmw.em.keysight.com/wireless/helpfiles/89600b/webhelp/subsystems/wlan-ofdm/Content/ofdm_basicprinciplesoverview.htm</w:t>
        </w:r>
      </w:hyperlink>
      <w:r>
        <w:rPr>
          <w:rFonts w:ascii="Verdana" w:hAnsi="Verdana"/>
          <w:sz w:val="20"/>
          <w:szCs w:val="21"/>
        </w:rPr>
        <w:t xml:space="preserve"> </w:t>
      </w:r>
      <w:r w:rsidR="008064DC">
        <w:rPr>
          <w:rFonts w:ascii="Verdana" w:hAnsi="Verdana"/>
          <w:sz w:val="20"/>
          <w:szCs w:val="21"/>
        </w:rPr>
        <w:t xml:space="preserve"> </w:t>
      </w:r>
      <w:r w:rsidRPr="00486BFE">
        <w:rPr>
          <w:rFonts w:ascii="Verdana" w:hAnsi="Verdana"/>
          <w:sz w:val="20"/>
          <w:szCs w:val="21"/>
        </w:rPr>
        <w:t xml:space="preserve">[Accessed: </w:t>
      </w:r>
      <w:r>
        <w:rPr>
          <w:rFonts w:ascii="Verdana" w:hAnsi="Verdana"/>
          <w:sz w:val="20"/>
          <w:szCs w:val="21"/>
        </w:rPr>
        <w:t>26/03/2020</w:t>
      </w:r>
      <w:r w:rsidRPr="00486BFE">
        <w:rPr>
          <w:rFonts w:ascii="Verdana" w:hAnsi="Verdana"/>
          <w:sz w:val="20"/>
          <w:szCs w:val="21"/>
        </w:rPr>
        <w:t>].</w:t>
      </w:r>
    </w:p>
    <w:p w:rsidR="008064DC" w:rsidRPr="00486BFE" w:rsidP="00522833" w14:paraId="66D3323D" w14:textId="77777777">
      <w:pPr>
        <w:rPr>
          <w:rFonts w:ascii="Verdana" w:hAnsi="Verdana"/>
          <w:sz w:val="20"/>
          <w:szCs w:val="21"/>
        </w:rPr>
      </w:pPr>
    </w:p>
    <w:p w:rsidR="00522833" w:rsidP="00522833" w14:paraId="4F3B3F3A" w14:textId="77777777">
      <w:pPr>
        <w:rPr>
          <w:rFonts w:ascii="Verdana" w:hAnsi="Verdana"/>
        </w:rPr>
      </w:pPr>
      <w:r>
        <w:rPr>
          <w:rFonts w:ascii="Verdana" w:hAnsi="Verdana"/>
        </w:rPr>
        <w:t>[5]</w:t>
      </w:r>
      <w:r w:rsidRPr="008064DC" w:rsidR="008064DC">
        <w:t xml:space="preserve"> </w:t>
      </w:r>
      <w:r w:rsidRPr="008064DC" w:rsidR="008064DC">
        <w:rPr>
          <w:rFonts w:ascii="Verdana" w:hAnsi="Verdana"/>
        </w:rPr>
        <w:t xml:space="preserve">A. </w:t>
      </w:r>
      <w:r w:rsidRPr="008064DC" w:rsidR="008064DC">
        <w:rPr>
          <w:rFonts w:ascii="Verdana" w:hAnsi="Verdana"/>
        </w:rPr>
        <w:t>vonNagy</w:t>
      </w:r>
      <w:r w:rsidRPr="008064DC" w:rsidR="008064DC">
        <w:rPr>
          <w:rFonts w:ascii="Verdana" w:hAnsi="Verdana"/>
        </w:rPr>
        <w:t xml:space="preserve">, "PHY Basics: How OFDM Subcarriers Work", Revolution Wi-Fi, 2018.[Online].Available: </w:t>
      </w:r>
      <w:hyperlink r:id="rId30" w:history="1">
        <w:r w:rsidRPr="00943772" w:rsidR="008064DC">
          <w:rPr>
            <w:rStyle w:val="Hyperlink"/>
            <w:rFonts w:ascii="Verdana" w:hAnsi="Verdana"/>
          </w:rPr>
          <w:t>http://www.revolutionwifi.net/revolutionwifi/2015/3/how-ofdm-subcarriers-work</w:t>
        </w:r>
      </w:hyperlink>
      <w:r w:rsidR="008064DC">
        <w:rPr>
          <w:rFonts w:ascii="Verdana" w:hAnsi="Verdana"/>
        </w:rPr>
        <w:t xml:space="preserve"> </w:t>
      </w:r>
      <w:r w:rsidRPr="008064DC" w:rsidR="008064DC">
        <w:rPr>
          <w:rFonts w:ascii="Verdana" w:hAnsi="Verdana"/>
        </w:rPr>
        <w:t xml:space="preserve"> [Accessed: </w:t>
      </w:r>
      <w:r w:rsidR="008064DC">
        <w:rPr>
          <w:rFonts w:ascii="Verdana" w:hAnsi="Verdana"/>
          <w:sz w:val="20"/>
          <w:szCs w:val="21"/>
        </w:rPr>
        <w:t>26/03/2020</w:t>
      </w:r>
      <w:r w:rsidRPr="008064DC" w:rsidR="008064DC">
        <w:rPr>
          <w:rFonts w:ascii="Verdana" w:hAnsi="Verdana"/>
        </w:rPr>
        <w:t>].</w:t>
      </w:r>
      <w:r w:rsidR="008064DC">
        <w:rPr>
          <w:rFonts w:ascii="Verdana" w:hAnsi="Verdana"/>
        </w:rPr>
        <w:t xml:space="preserve"> </w:t>
      </w:r>
    </w:p>
    <w:p w:rsidR="005F798A" w:rsidRPr="00486BFE" w:rsidP="00522833" w14:paraId="2EF57195" w14:textId="77777777">
      <w:pPr>
        <w:rPr>
          <w:rFonts w:ascii="Verdana" w:hAnsi="Verdana"/>
          <w:sz w:val="20"/>
          <w:szCs w:val="21"/>
        </w:rPr>
      </w:pPr>
    </w:p>
    <w:p w:rsidR="00522833" w:rsidP="00522833" w14:paraId="19132EFB" w14:textId="77777777">
      <w:pPr>
        <w:rPr>
          <w:rFonts w:ascii="Verdana" w:hAnsi="Verdana"/>
        </w:rPr>
      </w:pPr>
      <w:r>
        <w:rPr>
          <w:rFonts w:ascii="Verdana" w:hAnsi="Verdana"/>
        </w:rPr>
        <w:t>[6]</w:t>
      </w:r>
      <w:r w:rsidRPr="008064DC" w:rsidR="008064DC">
        <w:t xml:space="preserve"> </w:t>
      </w:r>
      <w:r w:rsidRPr="008064DC" w:rsidR="008064DC">
        <w:rPr>
          <w:rFonts w:ascii="Verdana" w:hAnsi="Verdana"/>
        </w:rPr>
        <w:t xml:space="preserve">D. </w:t>
      </w:r>
      <w:r w:rsidRPr="008064DC" w:rsidR="008064DC">
        <w:rPr>
          <w:rFonts w:ascii="Verdana" w:hAnsi="Verdana"/>
        </w:rPr>
        <w:t>Kokane</w:t>
      </w:r>
      <w:r w:rsidRPr="008064DC" w:rsidR="008064DC">
        <w:rPr>
          <w:rFonts w:ascii="Verdana" w:hAnsi="Verdana"/>
        </w:rPr>
        <w:t>, "OFDM and its Applications", ECE Department, 20</w:t>
      </w:r>
      <w:r w:rsidR="008064DC">
        <w:rPr>
          <w:rFonts w:ascii="Verdana" w:hAnsi="Verdana"/>
        </w:rPr>
        <w:t>20</w:t>
      </w:r>
      <w:r w:rsidRPr="008064DC" w:rsidR="008064DC">
        <w:rPr>
          <w:rFonts w:ascii="Verdana" w:hAnsi="Verdana"/>
        </w:rPr>
        <w:t>.</w:t>
      </w:r>
    </w:p>
    <w:p w:rsidR="008064DC" w:rsidRPr="00486BFE" w:rsidP="00522833" w14:paraId="0FFE2276" w14:textId="77777777">
      <w:pPr>
        <w:rPr>
          <w:rFonts w:ascii="Verdana" w:hAnsi="Verdana"/>
          <w:sz w:val="20"/>
          <w:szCs w:val="21"/>
        </w:rPr>
      </w:pPr>
    </w:p>
    <w:p w:rsidR="00522833" w:rsidP="00522833" w14:paraId="237CC317" w14:textId="77777777">
      <w:pPr>
        <w:rPr>
          <w:rFonts w:ascii="Verdana" w:hAnsi="Verdana"/>
        </w:rPr>
      </w:pPr>
      <w:r>
        <w:rPr>
          <w:rFonts w:ascii="Verdana" w:hAnsi="Verdana"/>
        </w:rPr>
        <w:t>[7]</w:t>
      </w:r>
      <w:r w:rsidRPr="008064DC" w:rsidR="008064DC">
        <w:rPr>
          <w:rFonts w:ascii="Verdana" w:hAnsi="Verdana"/>
        </w:rPr>
        <w:tab/>
        <w:t>M. Brookes, "Digital Audio Broadcasting", SC5, 20</w:t>
      </w:r>
      <w:r w:rsidR="008064DC">
        <w:rPr>
          <w:rFonts w:ascii="Verdana" w:hAnsi="Verdana"/>
        </w:rPr>
        <w:t>20</w:t>
      </w:r>
      <w:r w:rsidRPr="008064DC" w:rsidR="008064DC">
        <w:rPr>
          <w:rFonts w:ascii="Verdana" w:hAnsi="Verdana"/>
        </w:rPr>
        <w:t>.</w:t>
      </w:r>
    </w:p>
    <w:p w:rsidR="008064DC" w:rsidRPr="00486BFE" w:rsidP="00522833" w14:paraId="04550201" w14:textId="77777777">
      <w:pPr>
        <w:rPr>
          <w:rFonts w:ascii="Verdana" w:hAnsi="Verdana"/>
          <w:sz w:val="20"/>
          <w:szCs w:val="21"/>
        </w:rPr>
      </w:pPr>
    </w:p>
    <w:p w:rsidR="00522833" w:rsidP="00522833" w14:paraId="4C3AA020" w14:textId="77777777">
      <w:pPr>
        <w:rPr>
          <w:rFonts w:ascii="Verdana" w:hAnsi="Verdana"/>
        </w:rPr>
      </w:pPr>
      <w:r>
        <w:rPr>
          <w:rFonts w:ascii="Verdana" w:hAnsi="Verdana"/>
        </w:rPr>
        <w:t>[8]</w:t>
      </w:r>
      <w:r w:rsidR="008064DC">
        <w:rPr>
          <w:rFonts w:ascii="Verdana" w:hAnsi="Verdana"/>
        </w:rPr>
        <w:t>”</w:t>
      </w:r>
      <w:r w:rsidRPr="008064DC" w:rsidR="008064DC">
        <w:t xml:space="preserve"> </w:t>
      </w:r>
      <w:r w:rsidRPr="008064DC" w:rsidR="008064DC">
        <w:rPr>
          <w:rFonts w:ascii="Verdana" w:hAnsi="Verdana"/>
        </w:rPr>
        <w:t>Study of Cognitive Radio Performance in Relation to Signal to Noise Ratio and</w:t>
      </w:r>
      <w:r w:rsidR="008064DC">
        <w:rPr>
          <w:rFonts w:ascii="Verdana" w:hAnsi="Verdana"/>
        </w:rPr>
        <w:t xml:space="preserve"> </w:t>
      </w:r>
      <w:r w:rsidRPr="008064DC" w:rsidR="008064DC">
        <w:rPr>
          <w:rFonts w:ascii="Verdana" w:hAnsi="Verdana"/>
        </w:rPr>
        <w:t>Modulation</w:t>
      </w:r>
      <w:r w:rsidR="008064DC">
        <w:rPr>
          <w:rFonts w:ascii="Verdana" w:hAnsi="Verdana"/>
        </w:rPr>
        <w:t xml:space="preserve"> </w:t>
      </w:r>
      <w:r w:rsidRPr="008064DC" w:rsidR="008064DC">
        <w:rPr>
          <w:rFonts w:ascii="Verdana" w:hAnsi="Verdana"/>
        </w:rPr>
        <w:t>Scheme</w:t>
      </w:r>
      <w:r w:rsidR="008064DC">
        <w:rPr>
          <w:rFonts w:ascii="Verdana" w:hAnsi="Verdana"/>
        </w:rPr>
        <w:t>”</w:t>
      </w:r>
      <w:r w:rsidRPr="00486BFE" w:rsidR="008064DC">
        <w:rPr>
          <w:rFonts w:ascii="Verdana" w:hAnsi="Verdana"/>
          <w:sz w:val="20"/>
          <w:szCs w:val="21"/>
        </w:rPr>
        <w:t>[Online]</w:t>
      </w:r>
      <w:r w:rsidR="008064DC">
        <w:rPr>
          <w:rFonts w:ascii="Verdana" w:hAnsi="Verdana"/>
          <w:sz w:val="20"/>
          <w:szCs w:val="21"/>
        </w:rPr>
        <w:t>.</w:t>
      </w:r>
      <w:r w:rsidRPr="00486BFE" w:rsidR="008064DC">
        <w:rPr>
          <w:rFonts w:ascii="Verdana" w:hAnsi="Verdana"/>
          <w:sz w:val="20"/>
          <w:szCs w:val="21"/>
        </w:rPr>
        <w:t>Available:</w:t>
      </w:r>
      <w:r w:rsidRPr="008064DC" w:rsidR="008064DC">
        <w:t xml:space="preserve"> </w:t>
      </w:r>
      <w:hyperlink r:id="rId31" w:history="1">
        <w:r w:rsidRPr="00943772" w:rsidR="008064DC">
          <w:rPr>
            <w:rStyle w:val="Hyperlink"/>
            <w:rFonts w:ascii="Verdana" w:hAnsi="Verdana"/>
            <w:sz w:val="20"/>
            <w:szCs w:val="21"/>
          </w:rPr>
          <w:t>https://www.researchgate.net/publication/325959879_Study_of_Cognitive_Radio_Performance_in_Relation_to_Signal_to_Noise_Ratio_and_Modulation_Scheme</w:t>
        </w:r>
      </w:hyperlink>
      <w:r w:rsidR="008064DC">
        <w:rPr>
          <w:rFonts w:ascii="Verdana" w:hAnsi="Verdana"/>
          <w:sz w:val="20"/>
          <w:szCs w:val="21"/>
        </w:rPr>
        <w:t xml:space="preserve"> </w:t>
      </w:r>
      <w:r w:rsidRPr="008064DC" w:rsidR="008064DC">
        <w:rPr>
          <w:rFonts w:ascii="Verdana" w:hAnsi="Verdana"/>
        </w:rPr>
        <w:t xml:space="preserve">[Accessed: </w:t>
      </w:r>
      <w:r w:rsidR="008064DC">
        <w:rPr>
          <w:rFonts w:ascii="Verdana" w:hAnsi="Verdana"/>
          <w:sz w:val="20"/>
          <w:szCs w:val="21"/>
        </w:rPr>
        <w:t>26/03/2020</w:t>
      </w:r>
      <w:r w:rsidRPr="008064DC" w:rsidR="008064DC">
        <w:rPr>
          <w:rFonts w:ascii="Verdana" w:hAnsi="Verdana"/>
        </w:rPr>
        <w:t>].</w:t>
      </w:r>
    </w:p>
    <w:p w:rsidR="008064DC" w:rsidRPr="00486BFE" w:rsidP="00522833" w14:paraId="001DDB92" w14:textId="77777777">
      <w:pPr>
        <w:rPr>
          <w:rFonts w:ascii="Verdana" w:hAnsi="Verdana"/>
          <w:sz w:val="20"/>
          <w:szCs w:val="21"/>
        </w:rPr>
      </w:pPr>
    </w:p>
    <w:p w:rsidR="00522833" w:rsidP="00522833" w14:paraId="147D31C1" w14:textId="77777777">
      <w:pPr>
        <w:rPr>
          <w:rFonts w:ascii="Verdana" w:hAnsi="Verdana"/>
        </w:rPr>
      </w:pPr>
      <w:r>
        <w:rPr>
          <w:rFonts w:ascii="Verdana" w:hAnsi="Verdana"/>
        </w:rPr>
        <w:t>[9]</w:t>
      </w:r>
      <w:r w:rsidR="008064DC">
        <w:rPr>
          <w:rFonts w:ascii="Verdana" w:hAnsi="Verdana"/>
        </w:rPr>
        <w:t>”</w:t>
      </w:r>
      <w:r w:rsidRPr="008064DC" w:rsidR="008064DC">
        <w:t xml:space="preserve"> </w:t>
      </w:r>
      <w:r w:rsidRPr="008064DC" w:rsidR="008064DC">
        <w:rPr>
          <w:rFonts w:ascii="Verdana" w:hAnsi="Verdana"/>
        </w:rPr>
        <w:t>QAM Modulator &amp; Demodulator</w:t>
      </w:r>
      <w:r w:rsidR="008064DC">
        <w:rPr>
          <w:rFonts w:ascii="Verdana" w:hAnsi="Verdana"/>
        </w:rPr>
        <w:t xml:space="preserve">” </w:t>
      </w:r>
      <w:r w:rsidRPr="00486BFE" w:rsidR="008064DC">
        <w:rPr>
          <w:rFonts w:ascii="Verdana" w:hAnsi="Verdana"/>
          <w:sz w:val="20"/>
          <w:szCs w:val="21"/>
        </w:rPr>
        <w:t>[Online]</w:t>
      </w:r>
      <w:r w:rsidR="008064DC">
        <w:rPr>
          <w:rFonts w:ascii="Verdana" w:hAnsi="Verdana"/>
          <w:sz w:val="20"/>
          <w:szCs w:val="21"/>
        </w:rPr>
        <w:t>.</w:t>
      </w:r>
      <w:r w:rsidRPr="00486BFE" w:rsidR="008064DC">
        <w:rPr>
          <w:rFonts w:ascii="Verdana" w:hAnsi="Verdana"/>
          <w:sz w:val="20"/>
          <w:szCs w:val="21"/>
        </w:rPr>
        <w:t>Available:</w:t>
      </w:r>
      <w:r w:rsidRPr="008064DC" w:rsidR="008064DC">
        <w:t xml:space="preserve"> </w:t>
      </w:r>
      <w:hyperlink r:id="rId32" w:history="1">
        <w:r w:rsidRPr="00943772" w:rsidR="008064DC">
          <w:rPr>
            <w:rStyle w:val="Hyperlink"/>
            <w:rFonts w:ascii="Verdana" w:hAnsi="Verdana"/>
            <w:sz w:val="20"/>
            <w:szCs w:val="21"/>
          </w:rPr>
          <w:t>https://www.electronics-notes.com/articles/radio/modulation/quadrature-amplitude-modulation-qam-modulator-demodulator.php</w:t>
        </w:r>
      </w:hyperlink>
      <w:r w:rsidR="008064DC">
        <w:rPr>
          <w:rFonts w:ascii="Verdana" w:hAnsi="Verdana"/>
          <w:sz w:val="20"/>
          <w:szCs w:val="21"/>
        </w:rPr>
        <w:t xml:space="preserve"> </w:t>
      </w:r>
      <w:r w:rsidRPr="008064DC" w:rsidR="008064DC">
        <w:rPr>
          <w:rFonts w:ascii="Verdana" w:hAnsi="Verdana"/>
        </w:rPr>
        <w:t xml:space="preserve">[Accessed: </w:t>
      </w:r>
      <w:r w:rsidR="008064DC">
        <w:rPr>
          <w:rFonts w:ascii="Verdana" w:hAnsi="Verdana"/>
          <w:sz w:val="20"/>
          <w:szCs w:val="21"/>
        </w:rPr>
        <w:t>27/03/2020</w:t>
      </w:r>
      <w:r w:rsidRPr="008064DC" w:rsidR="008064DC">
        <w:rPr>
          <w:rFonts w:ascii="Verdana" w:hAnsi="Verdana"/>
        </w:rPr>
        <w:t>].</w:t>
      </w:r>
    </w:p>
    <w:p w:rsidR="008064DC" w:rsidRPr="00486BFE" w:rsidP="00522833" w14:paraId="21EA780F" w14:textId="77777777">
      <w:pPr>
        <w:rPr>
          <w:rFonts w:ascii="Verdana" w:hAnsi="Verdana"/>
          <w:sz w:val="20"/>
          <w:szCs w:val="21"/>
        </w:rPr>
      </w:pPr>
    </w:p>
    <w:p w:rsidR="00522833" w:rsidP="00522833" w14:paraId="3B0C891C" w14:textId="77777777">
      <w:pPr>
        <w:rPr>
          <w:rFonts w:ascii="Verdana" w:hAnsi="Verdana"/>
        </w:rPr>
      </w:pPr>
      <w:r>
        <w:rPr>
          <w:rFonts w:ascii="Verdana" w:hAnsi="Verdana"/>
        </w:rPr>
        <w:t>[10]</w:t>
      </w:r>
      <w:r w:rsidR="008064DC">
        <w:rPr>
          <w:rFonts w:ascii="Verdana" w:hAnsi="Verdana"/>
        </w:rPr>
        <w:t>”</w:t>
      </w:r>
      <w:r w:rsidRPr="008064DC" w:rsidR="008064DC">
        <w:t xml:space="preserve"> </w:t>
      </w:r>
      <w:r w:rsidRPr="008064DC" w:rsidR="008064DC">
        <w:rPr>
          <w:rFonts w:ascii="Verdana" w:hAnsi="Verdana"/>
        </w:rPr>
        <w:t>Advantages of QAM | Disadvantages of QAM | 16QAM,64QAM,256QAM</w:t>
      </w:r>
      <w:r w:rsidR="008064DC">
        <w:rPr>
          <w:rFonts w:ascii="Verdana" w:hAnsi="Verdana"/>
        </w:rPr>
        <w:t>”</w:t>
      </w:r>
      <w:r w:rsidRPr="008064DC" w:rsidR="008064DC">
        <w:rPr>
          <w:rFonts w:ascii="Verdana" w:hAnsi="Verdana"/>
          <w:sz w:val="20"/>
          <w:szCs w:val="21"/>
        </w:rPr>
        <w:t xml:space="preserve"> </w:t>
      </w:r>
      <w:r w:rsidRPr="00486BFE" w:rsidR="008064DC">
        <w:rPr>
          <w:rFonts w:ascii="Verdana" w:hAnsi="Verdana"/>
          <w:sz w:val="20"/>
          <w:szCs w:val="21"/>
        </w:rPr>
        <w:t>[Online]</w:t>
      </w:r>
      <w:r w:rsidR="008064DC">
        <w:rPr>
          <w:rFonts w:ascii="Verdana" w:hAnsi="Verdana"/>
          <w:sz w:val="20"/>
          <w:szCs w:val="21"/>
        </w:rPr>
        <w:t>.</w:t>
      </w:r>
      <w:r w:rsidRPr="00486BFE" w:rsidR="008064DC">
        <w:rPr>
          <w:rFonts w:ascii="Verdana" w:hAnsi="Verdana"/>
          <w:sz w:val="20"/>
          <w:szCs w:val="21"/>
        </w:rPr>
        <w:t>Available:</w:t>
      </w:r>
      <w:r w:rsidRPr="008064DC" w:rsidR="008064DC">
        <w:t xml:space="preserve"> </w:t>
      </w:r>
      <w:hyperlink r:id="rId33" w:history="1">
        <w:r w:rsidRPr="00943772" w:rsidR="008064DC">
          <w:rPr>
            <w:rStyle w:val="Hyperlink"/>
            <w:rFonts w:ascii="Verdana" w:hAnsi="Verdana"/>
            <w:sz w:val="20"/>
            <w:szCs w:val="21"/>
          </w:rPr>
          <w:t>https://www.rfwireless-world.com/Terminology/Advantages-and-Disadvantages-of-QAM-types.html</w:t>
        </w:r>
      </w:hyperlink>
      <w:r w:rsidR="008064DC">
        <w:rPr>
          <w:rFonts w:ascii="Verdana" w:hAnsi="Verdana"/>
          <w:sz w:val="20"/>
          <w:szCs w:val="21"/>
        </w:rPr>
        <w:t xml:space="preserve">  </w:t>
      </w:r>
      <w:r w:rsidRPr="008064DC" w:rsidR="008064DC">
        <w:rPr>
          <w:rFonts w:ascii="Verdana" w:hAnsi="Verdana"/>
        </w:rPr>
        <w:t xml:space="preserve">[Accessed: </w:t>
      </w:r>
      <w:r w:rsidR="008064DC">
        <w:rPr>
          <w:rFonts w:ascii="Verdana" w:hAnsi="Verdana"/>
          <w:sz w:val="20"/>
          <w:szCs w:val="21"/>
        </w:rPr>
        <w:t>29/03/2020</w:t>
      </w:r>
      <w:r w:rsidRPr="008064DC" w:rsidR="008064DC">
        <w:rPr>
          <w:rFonts w:ascii="Verdana" w:hAnsi="Verdana"/>
        </w:rPr>
        <w:t>].</w:t>
      </w:r>
    </w:p>
    <w:p w:rsidR="005F798A" w:rsidRPr="00486BFE" w:rsidP="00522833" w14:paraId="6AF4C2EC" w14:textId="77777777">
      <w:pPr>
        <w:rPr>
          <w:rFonts w:ascii="Verdana" w:hAnsi="Verdana"/>
          <w:sz w:val="20"/>
          <w:szCs w:val="21"/>
        </w:rPr>
      </w:pPr>
    </w:p>
    <w:p w:rsidR="00522833" w:rsidP="00522833" w14:paraId="4AE6CA13" w14:textId="77777777">
      <w:pPr>
        <w:rPr>
          <w:rFonts w:ascii="Verdana" w:hAnsi="Verdana"/>
        </w:rPr>
      </w:pPr>
      <w:r>
        <w:rPr>
          <w:rFonts w:ascii="Verdana" w:hAnsi="Verdana"/>
        </w:rPr>
        <w:t>[11]</w:t>
      </w:r>
      <w:r w:rsidR="005F798A">
        <w:t xml:space="preserve"> </w:t>
      </w:r>
      <w:r w:rsidRPr="005F798A" w:rsidR="005F798A">
        <w:rPr>
          <w:rFonts w:ascii="Verdana" w:hAnsi="Verdana"/>
        </w:rPr>
        <w:t xml:space="preserve">M. </w:t>
      </w:r>
      <w:r w:rsidRPr="005F798A" w:rsidR="005F798A">
        <w:rPr>
          <w:rFonts w:ascii="Verdana" w:hAnsi="Verdana"/>
        </w:rPr>
        <w:t>Khosroshahy</w:t>
      </w:r>
      <w:r w:rsidRPr="005F798A" w:rsidR="005F798A">
        <w:rPr>
          <w:rFonts w:ascii="Verdana" w:hAnsi="Verdana"/>
        </w:rPr>
        <w:t xml:space="preserve">, "QPSK Modulator/Demodulator", Masoodkh.com, 2018.[Online].Available: </w:t>
      </w:r>
      <w:hyperlink r:id="rId34" w:history="1">
        <w:r w:rsidRPr="00943772" w:rsidR="005F798A">
          <w:rPr>
            <w:rStyle w:val="Hyperlink"/>
            <w:rFonts w:ascii="Verdana" w:hAnsi="Verdana"/>
          </w:rPr>
          <w:t>http://www.masoodkh.com/projects/communications/18-</w:t>
        </w:r>
        <w:r w:rsidRPr="00943772" w:rsidR="005F798A">
          <w:rPr>
            <w:rStyle w:val="Hyperlink"/>
            <w:rFonts w:ascii="Verdana" w:hAnsi="Verdana"/>
          </w:rPr>
          <w:t>qpskmodulatordemodulator</w:t>
        </w:r>
      </w:hyperlink>
      <w:r w:rsidRPr="005F798A" w:rsidR="005F798A">
        <w:rPr>
          <w:rFonts w:ascii="Verdana" w:hAnsi="Verdana"/>
        </w:rPr>
        <w:t xml:space="preserve"> [Accessed:</w:t>
      </w:r>
      <w:r w:rsidRPr="005F798A" w:rsidR="005F798A">
        <w:rPr>
          <w:rFonts w:ascii="Verdana" w:hAnsi="Verdana"/>
          <w:sz w:val="20"/>
          <w:szCs w:val="21"/>
        </w:rPr>
        <w:t xml:space="preserve"> </w:t>
      </w:r>
      <w:r w:rsidR="005F798A">
        <w:rPr>
          <w:rFonts w:ascii="Verdana" w:hAnsi="Verdana"/>
          <w:sz w:val="20"/>
          <w:szCs w:val="21"/>
        </w:rPr>
        <w:t>29/03/2020</w:t>
      </w:r>
      <w:r w:rsidRPr="005F798A" w:rsidR="005F798A">
        <w:rPr>
          <w:rFonts w:ascii="Verdana" w:hAnsi="Verdana"/>
        </w:rPr>
        <w:t>].</w:t>
      </w:r>
    </w:p>
    <w:p w:rsidR="005F798A" w:rsidRPr="005F798A" w:rsidP="00522833" w14:paraId="12E31BF0" w14:textId="77777777">
      <w:pPr>
        <w:rPr>
          <w:rFonts w:ascii="Verdana" w:hAnsi="Verdana"/>
          <w:sz w:val="20"/>
          <w:szCs w:val="21"/>
        </w:rPr>
      </w:pPr>
    </w:p>
    <w:p w:rsidR="00522833" w:rsidRPr="00486BFE" w:rsidP="00522833" w14:paraId="2DB38248" w14:textId="77777777">
      <w:pPr>
        <w:rPr>
          <w:rFonts w:ascii="Verdana" w:hAnsi="Verdana"/>
          <w:sz w:val="20"/>
          <w:szCs w:val="21"/>
        </w:rPr>
      </w:pPr>
      <w:r>
        <w:rPr>
          <w:rFonts w:ascii="Verdana" w:hAnsi="Verdana"/>
        </w:rPr>
        <w:t>[12]</w:t>
      </w:r>
      <w:r w:rsidR="005F798A">
        <w:rPr>
          <w:rFonts w:ascii="Verdana" w:hAnsi="Verdana"/>
        </w:rPr>
        <w:t xml:space="preserve">Amir </w:t>
      </w:r>
      <w:r w:rsidR="005F798A">
        <w:rPr>
          <w:rFonts w:ascii="Verdana" w:hAnsi="Verdana"/>
        </w:rPr>
        <w:t>Ligata</w:t>
      </w:r>
      <w:r w:rsidR="005F798A">
        <w:rPr>
          <w:rFonts w:ascii="Verdana" w:hAnsi="Verdana"/>
        </w:rPr>
        <w:t>, ”</w:t>
      </w:r>
      <w:r w:rsidRPr="005F798A" w:rsidR="005F798A">
        <w:t xml:space="preserve"> </w:t>
      </w:r>
      <w:r w:rsidRPr="005F798A" w:rsidR="005F798A">
        <w:rPr>
          <w:rFonts w:ascii="Verdana" w:hAnsi="Verdana"/>
        </w:rPr>
        <w:t>Bit Error Rate Analysis for an OFDM System with Channel Estimation in a Nonlinear and Frequency-Selective Fading Channel</w:t>
      </w:r>
      <w:r w:rsidR="005F798A">
        <w:rPr>
          <w:rFonts w:ascii="Verdana" w:hAnsi="Verdana"/>
        </w:rPr>
        <w:t>”</w:t>
      </w:r>
      <w:r w:rsidRPr="005F798A" w:rsidR="005F798A">
        <w:rPr>
          <w:rFonts w:ascii="Verdana" w:hAnsi="Verdana"/>
          <w:sz w:val="20"/>
          <w:szCs w:val="21"/>
        </w:rPr>
        <w:t xml:space="preserve"> </w:t>
      </w:r>
      <w:r w:rsidRPr="00486BFE" w:rsidR="005F798A">
        <w:rPr>
          <w:rFonts w:ascii="Verdana" w:hAnsi="Verdana"/>
          <w:sz w:val="20"/>
          <w:szCs w:val="21"/>
        </w:rPr>
        <w:t>[Online]</w:t>
      </w:r>
      <w:r w:rsidR="005F798A">
        <w:rPr>
          <w:rFonts w:ascii="Verdana" w:hAnsi="Verdana"/>
          <w:sz w:val="20"/>
          <w:szCs w:val="21"/>
        </w:rPr>
        <w:t>.</w:t>
      </w:r>
      <w:r w:rsidRPr="00486BFE" w:rsidR="005F798A">
        <w:rPr>
          <w:rFonts w:ascii="Verdana" w:hAnsi="Verdana"/>
          <w:sz w:val="20"/>
          <w:szCs w:val="21"/>
        </w:rPr>
        <w:t>Available:</w:t>
      </w:r>
      <w:hyperlink r:id="rId35" w:history="1">
        <w:r w:rsidRPr="00943772" w:rsidR="005F798A">
          <w:rPr>
            <w:rStyle w:val="Hyperlink"/>
            <w:rFonts w:ascii="Verdana" w:hAnsi="Verdana"/>
            <w:sz w:val="20"/>
            <w:szCs w:val="21"/>
          </w:rPr>
          <w:t>https://jwcneurasipjournals.springeropen.com/articles/10.1155/2011/670637</w:t>
        </w:r>
      </w:hyperlink>
      <w:r w:rsidR="005F798A">
        <w:rPr>
          <w:rFonts w:ascii="Verdana" w:hAnsi="Verdana"/>
          <w:sz w:val="20"/>
          <w:szCs w:val="21"/>
        </w:rPr>
        <w:t xml:space="preserve"> </w:t>
      </w:r>
      <w:r w:rsidRPr="005F798A" w:rsidR="005F798A">
        <w:rPr>
          <w:rFonts w:ascii="Verdana" w:hAnsi="Verdana"/>
        </w:rPr>
        <w:t xml:space="preserve"> [Accessed:</w:t>
      </w:r>
      <w:r w:rsidRPr="005F798A" w:rsidR="005F798A">
        <w:rPr>
          <w:rFonts w:ascii="Verdana" w:hAnsi="Verdana"/>
          <w:sz w:val="20"/>
          <w:szCs w:val="21"/>
        </w:rPr>
        <w:t xml:space="preserve"> </w:t>
      </w:r>
      <w:r w:rsidR="005F798A">
        <w:rPr>
          <w:rFonts w:ascii="Verdana" w:hAnsi="Verdana"/>
          <w:sz w:val="20"/>
          <w:szCs w:val="21"/>
        </w:rPr>
        <w:t>30/03/2020</w:t>
      </w:r>
      <w:r w:rsidRPr="005F798A" w:rsidR="005F798A">
        <w:rPr>
          <w:rFonts w:ascii="Verdana" w:hAnsi="Verdana"/>
        </w:rPr>
        <w:t>].</w:t>
      </w:r>
    </w:p>
    <w:p w:rsidR="00522833" w:rsidRPr="00522833" w:rsidP="00FB609C" w14:paraId="5A99D18E" w14:textId="77777777">
      <w:pPr>
        <w:rPr>
          <w:rFonts w:ascii="Verdana" w:hAnsi="Verdana"/>
          <w:sz w:val="20"/>
          <w:szCs w:val="21"/>
        </w:rPr>
      </w:pP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AE318B"/>
    <w:multiLevelType w:val="hybridMultilevel"/>
    <w:tmpl w:val="4C1EB34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1E752A22"/>
    <w:multiLevelType w:val="multilevel"/>
    <w:tmpl w:val="5E4AAB3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4A283063"/>
    <w:multiLevelType w:val="multilevel"/>
    <w:tmpl w:val="EFA2C956"/>
    <w:lvl w:ilvl="0">
      <w:start w:val="1"/>
      <w:numFmt w:val="decimal"/>
      <w:lvlText w:val="%1"/>
      <w:lvlJc w:val="left"/>
      <w:pPr>
        <w:ind w:left="570" w:hanging="57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65DE32A2"/>
    <w:multiLevelType w:val="multilevel"/>
    <w:tmpl w:val="612C6A4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C0"/>
    <w:rsid w:val="00000CF5"/>
    <w:rsid w:val="00056317"/>
    <w:rsid w:val="000768DC"/>
    <w:rsid w:val="00077648"/>
    <w:rsid w:val="000B470B"/>
    <w:rsid w:val="001A5D77"/>
    <w:rsid w:val="001E53AD"/>
    <w:rsid w:val="00212D8C"/>
    <w:rsid w:val="00260479"/>
    <w:rsid w:val="00263697"/>
    <w:rsid w:val="00292AF4"/>
    <w:rsid w:val="002D5355"/>
    <w:rsid w:val="002F2433"/>
    <w:rsid w:val="00333DC8"/>
    <w:rsid w:val="00372BBF"/>
    <w:rsid w:val="003C47F6"/>
    <w:rsid w:val="003F64A6"/>
    <w:rsid w:val="00433020"/>
    <w:rsid w:val="00486BFE"/>
    <w:rsid w:val="004B733A"/>
    <w:rsid w:val="00505C35"/>
    <w:rsid w:val="00522833"/>
    <w:rsid w:val="005635A9"/>
    <w:rsid w:val="0057322F"/>
    <w:rsid w:val="00575099"/>
    <w:rsid w:val="00577E38"/>
    <w:rsid w:val="00581A9E"/>
    <w:rsid w:val="005F798A"/>
    <w:rsid w:val="00601F48"/>
    <w:rsid w:val="00614C1F"/>
    <w:rsid w:val="0065062F"/>
    <w:rsid w:val="006900DF"/>
    <w:rsid w:val="006B0D32"/>
    <w:rsid w:val="006E01F3"/>
    <w:rsid w:val="00700A66"/>
    <w:rsid w:val="00767B1A"/>
    <w:rsid w:val="007A5849"/>
    <w:rsid w:val="007B5D5A"/>
    <w:rsid w:val="007C4128"/>
    <w:rsid w:val="007D234E"/>
    <w:rsid w:val="008055EF"/>
    <w:rsid w:val="008064DC"/>
    <w:rsid w:val="00810771"/>
    <w:rsid w:val="0083649D"/>
    <w:rsid w:val="00842352"/>
    <w:rsid w:val="008B3BD8"/>
    <w:rsid w:val="009125C1"/>
    <w:rsid w:val="00926D68"/>
    <w:rsid w:val="00943772"/>
    <w:rsid w:val="009829C5"/>
    <w:rsid w:val="009877B9"/>
    <w:rsid w:val="0099150F"/>
    <w:rsid w:val="009C42C3"/>
    <w:rsid w:val="009D2730"/>
    <w:rsid w:val="00A059EC"/>
    <w:rsid w:val="00A50CAE"/>
    <w:rsid w:val="00A5401F"/>
    <w:rsid w:val="00A73498"/>
    <w:rsid w:val="00AB553D"/>
    <w:rsid w:val="00AB7D57"/>
    <w:rsid w:val="00B00940"/>
    <w:rsid w:val="00B75663"/>
    <w:rsid w:val="00B84E9F"/>
    <w:rsid w:val="00C02EC0"/>
    <w:rsid w:val="00C654DF"/>
    <w:rsid w:val="00C72E54"/>
    <w:rsid w:val="00C907E8"/>
    <w:rsid w:val="00CB2504"/>
    <w:rsid w:val="00CB7F54"/>
    <w:rsid w:val="00CC480E"/>
    <w:rsid w:val="00D0595F"/>
    <w:rsid w:val="00D709D5"/>
    <w:rsid w:val="00D94D8A"/>
    <w:rsid w:val="00D97749"/>
    <w:rsid w:val="00DA235A"/>
    <w:rsid w:val="00DB04E9"/>
    <w:rsid w:val="00DC478B"/>
    <w:rsid w:val="00DD1F51"/>
    <w:rsid w:val="00E0238A"/>
    <w:rsid w:val="00E5387D"/>
    <w:rsid w:val="00E8513C"/>
    <w:rsid w:val="00ED3F71"/>
    <w:rsid w:val="00EE0BC8"/>
    <w:rsid w:val="00F10888"/>
    <w:rsid w:val="00F206BF"/>
    <w:rsid w:val="00F9171C"/>
    <w:rsid w:val="00FB609C"/>
    <w:rsid w:val="00FD2E1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A8D054B7-294B-4556-AFA6-19BD7A39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99150F"/>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99150F"/>
    <w:rPr>
      <w:sz w:val="18"/>
      <w:szCs w:val="18"/>
    </w:rPr>
  </w:style>
  <w:style w:type="paragraph" w:styleId="Footer">
    <w:name w:val="footer"/>
    <w:basedOn w:val="Normal"/>
    <w:link w:val="a0"/>
    <w:uiPriority w:val="99"/>
    <w:unhideWhenUsed/>
    <w:rsid w:val="0099150F"/>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99150F"/>
    <w:rPr>
      <w:sz w:val="18"/>
      <w:szCs w:val="18"/>
    </w:rPr>
  </w:style>
  <w:style w:type="paragraph" w:styleId="ListParagraph">
    <w:name w:val="List Paragraph"/>
    <w:basedOn w:val="Normal"/>
    <w:uiPriority w:val="34"/>
    <w:qFormat/>
    <w:rsid w:val="0099150F"/>
    <w:pPr>
      <w:ind w:firstLine="420" w:firstLineChars="200"/>
    </w:pPr>
  </w:style>
  <w:style w:type="character" w:styleId="Hyperlink">
    <w:name w:val="Hyperlink"/>
    <w:basedOn w:val="DefaultParagraphFont"/>
    <w:uiPriority w:val="99"/>
    <w:unhideWhenUsed/>
    <w:rsid w:val="00B84E9F"/>
    <w:rPr>
      <w:color w:val="0563C1" w:themeColor="hyperlink"/>
      <w:u w:val="single"/>
    </w:rPr>
  </w:style>
  <w:style w:type="character" w:customStyle="1" w:styleId="1">
    <w:name w:val="未处理的提及1"/>
    <w:basedOn w:val="DefaultParagraphFont"/>
    <w:uiPriority w:val="99"/>
    <w:semiHidden/>
    <w:unhideWhenUsed/>
    <w:rsid w:val="00B84E9F"/>
    <w:rPr>
      <w:color w:val="605E5C"/>
      <w:shd w:val="clear" w:color="auto" w:fill="E1DFDD"/>
    </w:rPr>
  </w:style>
  <w:style w:type="paragraph" w:styleId="NormalWeb">
    <w:name w:val="Normal (Web)"/>
    <w:basedOn w:val="Normal"/>
    <w:uiPriority w:val="99"/>
    <w:unhideWhenUsed/>
    <w:rsid w:val="00AB553D"/>
    <w:pPr>
      <w:widowControl/>
      <w:spacing w:before="100" w:beforeAutospacing="1" w:after="100" w:afterAutospacing="1"/>
      <w:jc w:val="left"/>
    </w:pPr>
    <w:rPr>
      <w:rFonts w:ascii="宋体" w:eastAsia="宋体" w:hAnsi="宋体" w:cs="宋体"/>
      <w:kern w:val="0"/>
      <w:sz w:val="24"/>
      <w:szCs w:val="24"/>
    </w:rPr>
  </w:style>
  <w:style w:type="character" w:customStyle="1" w:styleId="mctextpopup">
    <w:name w:val="mctextpopup"/>
    <w:basedOn w:val="DefaultParagraphFont"/>
    <w:rsid w:val="00A50CAE"/>
  </w:style>
  <w:style w:type="table" w:styleId="TableGrid">
    <w:name w:val="Table Grid"/>
    <w:basedOn w:val="TableNormal"/>
    <w:uiPriority w:val="39"/>
    <w:rsid w:val="00690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jpe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hyperlink" Target="https://www.electronics-notes.com/articles/radio/multicarrier-modulation/basics-techniques.php" TargetMode="External" /><Relationship Id="rId28" Type="http://schemas.openxmlformats.org/officeDocument/2006/relationships/hyperlink" Target="https://searchnetworking.techtarget.com/definition/modulation" TargetMode="External" /><Relationship Id="rId29" Type="http://schemas.openxmlformats.org/officeDocument/2006/relationships/hyperlink" Target="http://rfmw.em.keysight.com/wireless/helpfiles/89600b/webhelp/subsystems/wlan-ofdm/Content/ofdm_basicprinciplesoverview.htm" TargetMode="External" /><Relationship Id="rId3" Type="http://schemas.openxmlformats.org/officeDocument/2006/relationships/fontTable" Target="fontTable.xml" /><Relationship Id="rId30" Type="http://schemas.openxmlformats.org/officeDocument/2006/relationships/hyperlink" Target="http://www.revolutionwifi.net/revolutionwifi/2015/3/how-ofdm-subcarriers-work" TargetMode="External" /><Relationship Id="rId31" Type="http://schemas.openxmlformats.org/officeDocument/2006/relationships/hyperlink" Target="https://www.researchgate.net/publication/325959879_Study_of_Cognitive_Radio_Performance_in_Relation_to_Signal_to_Noise_Ratio_and_Modulation_Scheme" TargetMode="External" /><Relationship Id="rId32" Type="http://schemas.openxmlformats.org/officeDocument/2006/relationships/hyperlink" Target="https://www.electronics-notes.com/articles/radio/modulation/quadrature-amplitude-modulation-qam-modulator-demodulator.php" TargetMode="External" /><Relationship Id="rId33" Type="http://schemas.openxmlformats.org/officeDocument/2006/relationships/hyperlink" Target="https://www.rfwireless-world.com/Terminology/Advantages-and-Disadvantages-of-QAM-types.html" TargetMode="External" /><Relationship Id="rId34" Type="http://schemas.openxmlformats.org/officeDocument/2006/relationships/hyperlink" Target="http://www.masoodkh.com/projects/communications/18-qpskmodulatordemodulator" TargetMode="External" /><Relationship Id="rId35" Type="http://schemas.openxmlformats.org/officeDocument/2006/relationships/hyperlink" Target="https://jwcneurasipjournals.springeropen.com/articles/10.1155/2011/670637" TargetMode="External" /><Relationship Id="rId36" Type="http://schemas.openxmlformats.org/officeDocument/2006/relationships/theme" Target="theme/theme1.xm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12</Pages>
  <Words>3159</Words>
  <Characters>18009</Characters>
  <Application>Microsoft Office Word</Application>
  <DocSecurity>0</DocSecurity>
  <Lines>150</Lines>
  <Paragraphs>42</Paragraphs>
  <ScaleCrop>false</ScaleCrop>
  <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Caesar</dc:creator>
  <cp:lastModifiedBy>郭 Caesar</cp:lastModifiedBy>
  <cp:revision>13</cp:revision>
  <dcterms:created xsi:type="dcterms:W3CDTF">2020-04-02T16:13:00Z</dcterms:created>
  <dcterms:modified xsi:type="dcterms:W3CDTF">2020-04-12T21:31:00Z</dcterms:modified>
</cp:coreProperties>
</file>