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CCA64" w14:textId="77777777" w:rsidR="00484B7A" w:rsidRPr="00FA7F76" w:rsidRDefault="002B3B54" w:rsidP="00484B7A">
      <w:pPr>
        <w:rPr>
          <w:rFonts w:ascii="Verdana" w:hAnsi="Verdana" w:cs="Arial"/>
          <w:b/>
          <w:bCs/>
          <w:sz w:val="22"/>
          <w:szCs w:val="22"/>
          <w:lang w:val="en-US"/>
        </w:rPr>
      </w:pPr>
      <w:r w:rsidRPr="00484B7A">
        <w:rPr>
          <w:rFonts w:ascii="Arial" w:hAnsi="Arial" w:cs="Arial"/>
          <w:b/>
          <w:bCs/>
          <w:lang w:val="en-US"/>
        </w:rPr>
        <w:t>•</w:t>
      </w:r>
      <w:r w:rsidRPr="00484B7A">
        <w:rPr>
          <w:rFonts w:ascii="Arial" w:hAnsi="Arial" w:cs="Arial"/>
          <w:b/>
          <w:bCs/>
          <w:lang w:val="en-US"/>
        </w:rPr>
        <w:tab/>
      </w:r>
      <w:r w:rsidRPr="00FA7F76">
        <w:rPr>
          <w:rFonts w:ascii="Verdana" w:hAnsi="Verdana" w:cs="Arial"/>
          <w:b/>
          <w:bCs/>
          <w:sz w:val="22"/>
          <w:szCs w:val="22"/>
          <w:lang w:val="en-US"/>
        </w:rPr>
        <w:t xml:space="preserve">Product </w:t>
      </w:r>
      <w:r w:rsidR="00FA7F76" w:rsidRPr="00FA7F76">
        <w:rPr>
          <w:rFonts w:ascii="Verdana" w:hAnsi="Verdana" w:cs="Arial"/>
          <w:b/>
          <w:bCs/>
          <w:sz w:val="22"/>
          <w:szCs w:val="22"/>
          <w:lang w:val="en-US"/>
        </w:rPr>
        <w:t>description</w:t>
      </w:r>
    </w:p>
    <w:p w14:paraId="284D5936" w14:textId="77777777" w:rsidR="00FA7F76" w:rsidRPr="00FA7F76" w:rsidRDefault="002B3B54" w:rsidP="00484B7A">
      <w:pPr>
        <w:rPr>
          <w:rFonts w:ascii="Verdana" w:hAnsi="Verdana" w:cs="Arial"/>
          <w:b/>
          <w:bCs/>
          <w:sz w:val="22"/>
          <w:szCs w:val="22"/>
          <w:lang w:val="en-US"/>
        </w:rPr>
      </w:pPr>
      <w:r w:rsidRPr="00FA7F76">
        <w:rPr>
          <w:rFonts w:ascii="Verdana" w:hAnsi="Verdana"/>
          <w:noProof/>
          <w:sz w:val="22"/>
          <w:szCs w:val="22"/>
        </w:rPr>
        <w:drawing>
          <wp:inline distT="0" distB="0" distL="0" distR="0" wp14:anchorId="74851387" wp14:editId="304B0CD1">
            <wp:extent cx="5214530" cy="3177309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61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7119" cy="319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F370" w14:textId="29FE9AF5" w:rsidR="00C760B2" w:rsidRPr="00FA7F76" w:rsidRDefault="002B3B54" w:rsidP="00C760B2">
      <w:pPr>
        <w:ind w:firstLineChars="800" w:firstLine="1760"/>
        <w:rPr>
          <w:rFonts w:ascii="Verdana" w:hAnsi="Verdana" w:cs="Arial" w:hint="eastAsia"/>
          <w:b/>
          <w:bCs/>
          <w:sz w:val="22"/>
          <w:szCs w:val="22"/>
          <w:lang w:val="en-US"/>
        </w:rPr>
      </w:pPr>
      <w:r w:rsidRPr="00FA7F76">
        <w:rPr>
          <w:rFonts w:ascii="Verdana" w:hAnsi="Verdana" w:cs="Arial"/>
          <w:b/>
          <w:bCs/>
          <w:sz w:val="22"/>
          <w:szCs w:val="22"/>
          <w:lang w:val="en-US"/>
        </w:rPr>
        <w:t>Figure 1: example figure of VR gloves</w:t>
      </w:r>
      <w:r w:rsidR="00C760B2">
        <w:rPr>
          <w:rFonts w:ascii="Verdana" w:hAnsi="Verdana" w:cs="Arial"/>
          <w:b/>
          <w:bCs/>
          <w:sz w:val="22"/>
          <w:szCs w:val="22"/>
          <w:lang w:val="en-US"/>
        </w:rPr>
        <w:t xml:space="preserve"> [1</w:t>
      </w:r>
      <w:r w:rsidR="00C760B2">
        <w:rPr>
          <w:rFonts w:ascii="Verdana" w:hAnsi="Verdana" w:cs="Arial" w:hint="eastAsia"/>
          <w:b/>
          <w:bCs/>
          <w:sz w:val="22"/>
          <w:szCs w:val="22"/>
          <w:lang w:val="en-US"/>
        </w:rPr>
        <w:t>]</w:t>
      </w:r>
    </w:p>
    <w:p w14:paraId="334ECF6B" w14:textId="77777777" w:rsidR="00FA7F76" w:rsidRPr="00FA7F76" w:rsidRDefault="00FA7F76" w:rsidP="00484B7A">
      <w:pPr>
        <w:rPr>
          <w:rFonts w:ascii="Verdana" w:hAnsi="Verdana" w:cs="Arial"/>
          <w:b/>
          <w:bCs/>
          <w:sz w:val="22"/>
          <w:szCs w:val="22"/>
          <w:lang w:val="en-US"/>
        </w:rPr>
      </w:pPr>
    </w:p>
    <w:p w14:paraId="717815DB" w14:textId="77777777" w:rsidR="00FA7F76" w:rsidRDefault="002B3B54" w:rsidP="00484B7A">
      <w:pPr>
        <w:rPr>
          <w:rFonts w:ascii="Verdana" w:hAnsi="Verdana" w:cs="Arial"/>
          <w:sz w:val="22"/>
          <w:szCs w:val="22"/>
          <w:lang w:val="en-US"/>
        </w:rPr>
      </w:pPr>
      <w:r w:rsidRPr="00FA7F76">
        <w:rPr>
          <w:rFonts w:ascii="Verdana" w:hAnsi="Verdana" w:cs="Arial"/>
          <w:sz w:val="22"/>
          <w:szCs w:val="22"/>
          <w:lang w:val="en-US"/>
        </w:rPr>
        <w:t xml:space="preserve">This product </w:t>
      </w:r>
      <w:r w:rsidR="009A609F">
        <w:rPr>
          <w:rFonts w:ascii="Verdana" w:hAnsi="Verdana" w:cs="Arial" w:hint="eastAsia"/>
          <w:sz w:val="22"/>
          <w:szCs w:val="22"/>
          <w:lang w:val="en-US"/>
        </w:rPr>
        <w:t>which</w:t>
      </w:r>
      <w:r w:rsidR="009A609F">
        <w:rPr>
          <w:rFonts w:ascii="Verdana" w:hAnsi="Verdana" w:cs="Arial"/>
          <w:sz w:val="22"/>
          <w:szCs w:val="22"/>
          <w:lang w:val="en-US"/>
        </w:rPr>
        <w:t xml:space="preserve"> </w:t>
      </w:r>
      <w:r w:rsidR="00E377A6">
        <w:rPr>
          <w:rFonts w:ascii="Verdana" w:hAnsi="Verdana" w:cs="Arial"/>
          <w:sz w:val="22"/>
          <w:szCs w:val="22"/>
          <w:lang w:val="en-US"/>
        </w:rPr>
        <w:t xml:space="preserve">named Soulhand </w:t>
      </w:r>
      <w:r w:rsidRPr="00FA7F76">
        <w:rPr>
          <w:rFonts w:ascii="Verdana" w:hAnsi="Verdana" w:cs="Arial"/>
          <w:sz w:val="22"/>
          <w:szCs w:val="22"/>
          <w:lang w:val="en-US"/>
        </w:rPr>
        <w:t>is a mechanical glove which combined multiple</w:t>
      </w:r>
      <w:r w:rsidRPr="00FA7F76">
        <w:rPr>
          <w:rFonts w:ascii="Verdana" w:hAnsi="Verdana" w:cs="Arial"/>
          <w:sz w:val="22"/>
          <w:szCs w:val="22"/>
          <w:lang w:val="en-US"/>
        </w:rPr>
        <w:t xml:space="preserve"> sensors in order to improve the experience of virtual reality. </w:t>
      </w:r>
    </w:p>
    <w:p w14:paraId="26EB7888" w14:textId="77777777" w:rsidR="008169CE" w:rsidRDefault="008169CE" w:rsidP="00484B7A">
      <w:pPr>
        <w:rPr>
          <w:rFonts w:ascii="Verdana" w:hAnsi="Verdana" w:cs="Arial"/>
          <w:sz w:val="22"/>
          <w:szCs w:val="22"/>
          <w:lang w:val="en-US"/>
        </w:rPr>
      </w:pPr>
    </w:p>
    <w:p w14:paraId="327BCA8E" w14:textId="77777777" w:rsidR="008169CE" w:rsidRDefault="002B3B54" w:rsidP="00484B7A">
      <w:pPr>
        <w:rPr>
          <w:rFonts w:ascii="Verdana" w:hAnsi="Verdana" w:cs="Arial"/>
          <w:sz w:val="22"/>
          <w:szCs w:val="22"/>
          <w:lang w:val="en-US"/>
        </w:rPr>
      </w:pPr>
      <w:r w:rsidRPr="00FA7F76">
        <w:rPr>
          <w:rFonts w:ascii="Verdana" w:hAnsi="Verdana" w:cs="Arial"/>
          <w:sz w:val="22"/>
          <w:szCs w:val="22"/>
          <w:lang w:val="en-US"/>
        </w:rPr>
        <w:t>V</w:t>
      </w:r>
      <w:r w:rsidR="00E377A6">
        <w:rPr>
          <w:rFonts w:ascii="Verdana" w:hAnsi="Verdana" w:cs="Arial"/>
          <w:sz w:val="22"/>
          <w:szCs w:val="22"/>
          <w:lang w:val="en-US"/>
        </w:rPr>
        <w:t>R technologies</w:t>
      </w:r>
      <w:r w:rsidRPr="00FA7F76">
        <w:rPr>
          <w:rFonts w:ascii="Verdana" w:hAnsi="Verdana" w:cs="Arial"/>
          <w:sz w:val="22"/>
          <w:szCs w:val="22"/>
          <w:lang w:val="en-US"/>
        </w:rPr>
        <w:t xml:space="preserve"> have been developed rapidly for these years, th</w:t>
      </w:r>
      <w:r w:rsidR="00E377A6">
        <w:rPr>
          <w:rFonts w:ascii="Verdana" w:hAnsi="Verdana" w:cs="Arial"/>
          <w:sz w:val="22"/>
          <w:szCs w:val="22"/>
          <w:lang w:val="en-US"/>
        </w:rPr>
        <w:t>ese</w:t>
      </w:r>
      <w:r w:rsidRPr="00FA7F76">
        <w:rPr>
          <w:rFonts w:ascii="Verdana" w:hAnsi="Verdana" w:cs="Arial"/>
          <w:sz w:val="22"/>
          <w:szCs w:val="22"/>
          <w:lang w:val="en-US"/>
        </w:rPr>
        <w:t xml:space="preserve"> technolog</w:t>
      </w:r>
      <w:r w:rsidR="00E377A6">
        <w:rPr>
          <w:rFonts w:ascii="Verdana" w:hAnsi="Verdana" w:cs="Arial"/>
          <w:sz w:val="22"/>
          <w:szCs w:val="22"/>
          <w:lang w:val="en-US"/>
        </w:rPr>
        <w:t>ies</w:t>
      </w:r>
      <w:r w:rsidRPr="00FA7F76">
        <w:rPr>
          <w:rFonts w:ascii="Verdana" w:hAnsi="Verdana" w:cs="Arial"/>
          <w:sz w:val="22"/>
          <w:szCs w:val="22"/>
          <w:lang w:val="en-US"/>
        </w:rPr>
        <w:t xml:space="preserve"> can provide various simulation software</w:t>
      </w:r>
      <w:r w:rsidR="00E377A6">
        <w:rPr>
          <w:rFonts w:ascii="Verdana" w:hAnsi="Verdana" w:cs="Arial"/>
          <w:sz w:val="22"/>
          <w:szCs w:val="22"/>
          <w:lang w:val="en-US"/>
        </w:rPr>
        <w:t xml:space="preserve"> and fu</w:t>
      </w:r>
      <w:r>
        <w:rPr>
          <w:rFonts w:ascii="Verdana" w:hAnsi="Verdana" w:cs="Arial"/>
          <w:sz w:val="22"/>
          <w:szCs w:val="22"/>
          <w:lang w:val="en-US"/>
        </w:rPr>
        <w:t>n</w:t>
      </w:r>
      <w:r w:rsidR="00E377A6">
        <w:rPr>
          <w:rFonts w:ascii="Verdana" w:hAnsi="Verdana" w:cs="Arial"/>
          <w:sz w:val="22"/>
          <w:szCs w:val="22"/>
          <w:lang w:val="en-US"/>
        </w:rPr>
        <w:t>ction</w:t>
      </w:r>
      <w:r>
        <w:rPr>
          <w:rFonts w:ascii="Verdana" w:hAnsi="Verdana" w:cs="Arial"/>
          <w:sz w:val="22"/>
          <w:szCs w:val="22"/>
          <w:lang w:val="en-US"/>
        </w:rPr>
        <w:t>s</w:t>
      </w:r>
      <w:r w:rsidRPr="00FA7F76">
        <w:rPr>
          <w:rFonts w:ascii="Verdana" w:hAnsi="Verdana" w:cs="Arial"/>
          <w:sz w:val="22"/>
          <w:szCs w:val="22"/>
          <w:lang w:val="en-US"/>
        </w:rPr>
        <w:t xml:space="preserve"> for different areas, such as Medicine, engineering, game</w:t>
      </w:r>
      <w:r w:rsidRPr="00FA7F76">
        <w:rPr>
          <w:rFonts w:ascii="Verdana" w:hAnsi="Verdana" w:cs="Arial"/>
          <w:sz w:val="22"/>
          <w:szCs w:val="22"/>
          <w:lang w:val="en-US"/>
        </w:rPr>
        <w:t>s</w:t>
      </w:r>
      <w:r w:rsidR="00E377A6">
        <w:rPr>
          <w:rFonts w:ascii="Verdana" w:hAnsi="Verdana" w:cs="Arial"/>
          <w:sz w:val="22"/>
          <w:szCs w:val="22"/>
          <w:lang w:val="en-US"/>
        </w:rPr>
        <w:t>, etc</w:t>
      </w:r>
      <w:r w:rsidRPr="00FA7F76">
        <w:rPr>
          <w:rFonts w:ascii="Verdana" w:hAnsi="Verdana" w:cs="Arial"/>
          <w:sz w:val="22"/>
          <w:szCs w:val="22"/>
          <w:lang w:val="en-US"/>
        </w:rPr>
        <w:t>.</w:t>
      </w:r>
    </w:p>
    <w:p w14:paraId="5216788F" w14:textId="77777777" w:rsidR="008169CE" w:rsidRDefault="008169CE" w:rsidP="00484B7A">
      <w:pPr>
        <w:rPr>
          <w:rFonts w:ascii="Verdana" w:hAnsi="Verdana" w:cs="Arial"/>
          <w:sz w:val="22"/>
          <w:szCs w:val="22"/>
          <w:lang w:val="en-US"/>
        </w:rPr>
      </w:pPr>
    </w:p>
    <w:p w14:paraId="431BF106" w14:textId="77777777" w:rsidR="008169CE" w:rsidRDefault="002B3B54" w:rsidP="00484B7A">
      <w:pPr>
        <w:rPr>
          <w:rFonts w:ascii="Verdana" w:hAnsi="Verdana" w:cs="Arial"/>
          <w:sz w:val="22"/>
          <w:szCs w:val="22"/>
          <w:lang w:val="en-US"/>
        </w:rPr>
      </w:pPr>
      <w:r w:rsidRPr="00FA7F76">
        <w:rPr>
          <w:rFonts w:ascii="Verdana" w:hAnsi="Verdana" w:cs="Arial"/>
          <w:sz w:val="22"/>
          <w:szCs w:val="22"/>
          <w:lang w:val="en-US"/>
        </w:rPr>
        <w:t xml:space="preserve">Combining our product with VR technology </w:t>
      </w:r>
      <w:r w:rsidR="007F1170" w:rsidRPr="00FA7F76">
        <w:rPr>
          <w:rFonts w:ascii="Verdana" w:hAnsi="Verdana" w:cs="Arial"/>
          <w:sz w:val="22"/>
          <w:szCs w:val="22"/>
          <w:lang w:val="en-US"/>
        </w:rPr>
        <w:t xml:space="preserve">or other Training simulators </w:t>
      </w:r>
      <w:r w:rsidRPr="00FA7F76">
        <w:rPr>
          <w:rFonts w:ascii="Verdana" w:hAnsi="Verdana" w:cs="Arial"/>
          <w:sz w:val="22"/>
          <w:szCs w:val="22"/>
          <w:lang w:val="en-US"/>
        </w:rPr>
        <w:t xml:space="preserve">would bring a new </w:t>
      </w:r>
      <w:r>
        <w:rPr>
          <w:rFonts w:ascii="Verdana" w:hAnsi="Verdana" w:cs="Arial"/>
          <w:sz w:val="22"/>
          <w:szCs w:val="22"/>
          <w:lang w:val="en-US"/>
        </w:rPr>
        <w:t xml:space="preserve">use </w:t>
      </w:r>
      <w:r w:rsidRPr="00FA7F76">
        <w:rPr>
          <w:rFonts w:ascii="Verdana" w:hAnsi="Verdana" w:cs="Arial"/>
          <w:sz w:val="22"/>
          <w:szCs w:val="22"/>
          <w:lang w:val="en-US"/>
        </w:rPr>
        <w:t xml:space="preserve">experience for </w:t>
      </w:r>
      <w:r w:rsidR="007F1170" w:rsidRPr="00FA7F76">
        <w:rPr>
          <w:rFonts w:ascii="Verdana" w:hAnsi="Verdana" w:cs="Arial"/>
          <w:sz w:val="22"/>
          <w:szCs w:val="22"/>
          <w:lang w:val="en-US"/>
        </w:rPr>
        <w:t>consumers</w:t>
      </w:r>
      <w:r w:rsidRPr="00FA7F76">
        <w:rPr>
          <w:rFonts w:ascii="Verdana" w:hAnsi="Verdana" w:cs="Arial"/>
          <w:sz w:val="22"/>
          <w:szCs w:val="22"/>
          <w:lang w:val="en-US"/>
        </w:rPr>
        <w:t>.</w:t>
      </w:r>
      <w:r w:rsidR="00E377A6" w:rsidRPr="00E377A6">
        <w:rPr>
          <w:rFonts w:ascii="Verdana" w:hAnsi="Verdana" w:cs="Arial"/>
          <w:sz w:val="22"/>
          <w:szCs w:val="22"/>
          <w:lang w:val="en-US"/>
        </w:rPr>
        <w:t xml:space="preserve"> </w:t>
      </w:r>
      <w:r>
        <w:rPr>
          <w:rFonts w:ascii="Verdana" w:hAnsi="Verdana" w:cs="Arial"/>
          <w:sz w:val="22"/>
          <w:szCs w:val="22"/>
          <w:lang w:val="en-US"/>
        </w:rPr>
        <w:t>Soulhand</w:t>
      </w:r>
      <w:r w:rsidRPr="008169CE">
        <w:rPr>
          <w:rFonts w:ascii="Verdana" w:hAnsi="Verdana" w:cs="Arial"/>
          <w:sz w:val="22"/>
          <w:szCs w:val="22"/>
          <w:lang w:val="en-US"/>
        </w:rPr>
        <w:t xml:space="preserve"> offers </w:t>
      </w:r>
      <w:r>
        <w:rPr>
          <w:rFonts w:ascii="Verdana" w:hAnsi="Verdana" w:cs="Arial"/>
          <w:sz w:val="22"/>
          <w:szCs w:val="22"/>
          <w:lang w:val="en-US"/>
        </w:rPr>
        <w:t>users</w:t>
      </w:r>
      <w:r w:rsidRPr="008169CE">
        <w:rPr>
          <w:rFonts w:ascii="Verdana" w:hAnsi="Verdana" w:cs="Arial"/>
          <w:sz w:val="22"/>
          <w:szCs w:val="22"/>
          <w:lang w:val="en-US"/>
        </w:rPr>
        <w:t xml:space="preserve"> a better way to</w:t>
      </w:r>
      <w:r>
        <w:rPr>
          <w:rFonts w:ascii="Verdana" w:hAnsi="Verdana" w:cs="Arial"/>
          <w:sz w:val="22"/>
          <w:szCs w:val="22"/>
          <w:lang w:val="en-US"/>
        </w:rPr>
        <w:t xml:space="preserve"> cont</w:t>
      </w:r>
      <w:r w:rsidR="009A609F">
        <w:rPr>
          <w:rFonts w:ascii="Verdana" w:hAnsi="Verdana" w:cs="Arial"/>
          <w:sz w:val="22"/>
          <w:szCs w:val="22"/>
          <w:lang w:val="en-US"/>
        </w:rPr>
        <w:t>r</w:t>
      </w:r>
      <w:r>
        <w:rPr>
          <w:rFonts w:ascii="Verdana" w:hAnsi="Verdana" w:cs="Arial"/>
          <w:sz w:val="22"/>
          <w:szCs w:val="22"/>
          <w:lang w:val="en-US"/>
        </w:rPr>
        <w:t>ol</w:t>
      </w:r>
      <w:r w:rsidRPr="008169CE">
        <w:rPr>
          <w:rFonts w:ascii="Verdana" w:hAnsi="Verdana" w:cs="Arial"/>
          <w:sz w:val="22"/>
          <w:szCs w:val="22"/>
          <w:lang w:val="en-US"/>
        </w:rPr>
        <w:t xml:space="preserve">. </w:t>
      </w:r>
      <w:r w:rsidR="009A609F">
        <w:rPr>
          <w:rFonts w:ascii="Verdana" w:hAnsi="Verdana" w:cs="Arial"/>
          <w:sz w:val="22"/>
          <w:szCs w:val="22"/>
          <w:lang w:val="en-US"/>
        </w:rPr>
        <w:t>Users don’t</w:t>
      </w:r>
      <w:r w:rsidRPr="008169CE">
        <w:rPr>
          <w:rFonts w:ascii="Verdana" w:hAnsi="Verdana" w:cs="Arial"/>
          <w:sz w:val="22"/>
          <w:szCs w:val="22"/>
          <w:lang w:val="en-US"/>
        </w:rPr>
        <w:t xml:space="preserve"> need to memori</w:t>
      </w:r>
      <w:r w:rsidR="009A609F">
        <w:rPr>
          <w:rFonts w:ascii="Verdana" w:hAnsi="Verdana" w:cs="Arial"/>
          <w:sz w:val="22"/>
          <w:szCs w:val="22"/>
          <w:lang w:val="en-US"/>
        </w:rPr>
        <w:t>z</w:t>
      </w:r>
      <w:r w:rsidRPr="008169CE">
        <w:rPr>
          <w:rFonts w:ascii="Verdana" w:hAnsi="Verdana" w:cs="Arial"/>
          <w:sz w:val="22"/>
          <w:szCs w:val="22"/>
          <w:lang w:val="en-US"/>
        </w:rPr>
        <w:t>e button layout</w:t>
      </w:r>
      <w:r w:rsidR="009A609F">
        <w:rPr>
          <w:rFonts w:ascii="Verdana" w:hAnsi="Verdana" w:cs="Arial"/>
          <w:sz w:val="22"/>
          <w:szCs w:val="22"/>
          <w:lang w:val="en-US"/>
        </w:rPr>
        <w:t>, and</w:t>
      </w:r>
      <w:r w:rsidRPr="008169CE">
        <w:rPr>
          <w:rFonts w:ascii="Verdana" w:hAnsi="Verdana" w:cs="Arial"/>
          <w:sz w:val="22"/>
          <w:szCs w:val="22"/>
          <w:lang w:val="en-US"/>
        </w:rPr>
        <w:t xml:space="preserve"> </w:t>
      </w:r>
      <w:r w:rsidR="009A609F">
        <w:rPr>
          <w:rFonts w:ascii="Verdana" w:hAnsi="Verdana" w:cs="Arial"/>
          <w:sz w:val="22"/>
          <w:szCs w:val="22"/>
          <w:lang w:val="en-US"/>
        </w:rPr>
        <w:t xml:space="preserve">also don’t </w:t>
      </w:r>
      <w:r w:rsidRPr="008169CE">
        <w:rPr>
          <w:rFonts w:ascii="Verdana" w:hAnsi="Verdana" w:cs="Arial"/>
          <w:sz w:val="22"/>
          <w:szCs w:val="22"/>
          <w:lang w:val="en-US"/>
        </w:rPr>
        <w:t xml:space="preserve">need to keep hold of a </w:t>
      </w:r>
      <w:r w:rsidRPr="008169CE">
        <w:rPr>
          <w:rFonts w:ascii="Verdana" w:hAnsi="Verdana" w:cs="Arial"/>
          <w:sz w:val="22"/>
          <w:szCs w:val="22"/>
          <w:lang w:val="en-US"/>
        </w:rPr>
        <w:t>heavy controller that makes hand</w:t>
      </w:r>
      <w:r w:rsidR="009A609F">
        <w:rPr>
          <w:rFonts w:ascii="Verdana" w:hAnsi="Verdana" w:cs="Arial"/>
          <w:sz w:val="22"/>
          <w:szCs w:val="22"/>
          <w:lang w:val="en-US"/>
        </w:rPr>
        <w:t>s</w:t>
      </w:r>
      <w:r w:rsidRPr="008169CE">
        <w:rPr>
          <w:rFonts w:ascii="Verdana" w:hAnsi="Verdana" w:cs="Arial"/>
          <w:sz w:val="22"/>
          <w:szCs w:val="22"/>
          <w:lang w:val="en-US"/>
        </w:rPr>
        <w:t xml:space="preserve"> ache. Just slip </w:t>
      </w:r>
      <w:r>
        <w:rPr>
          <w:rFonts w:ascii="Verdana" w:hAnsi="Verdana" w:cs="Arial"/>
          <w:sz w:val="22"/>
          <w:szCs w:val="22"/>
          <w:lang w:val="en-US"/>
        </w:rPr>
        <w:t>Soulhand</w:t>
      </w:r>
      <w:r w:rsidRPr="008169CE">
        <w:rPr>
          <w:rFonts w:ascii="Verdana" w:hAnsi="Verdana" w:cs="Arial"/>
          <w:sz w:val="22"/>
          <w:szCs w:val="22"/>
          <w:lang w:val="en-US"/>
        </w:rPr>
        <w:t xml:space="preserve"> on, </w:t>
      </w:r>
      <w:r w:rsidR="009A609F">
        <w:rPr>
          <w:rFonts w:ascii="Verdana" w:hAnsi="Verdana" w:cs="Arial"/>
          <w:sz w:val="22"/>
          <w:szCs w:val="22"/>
          <w:lang w:val="en-US"/>
        </w:rPr>
        <w:t>they could</w:t>
      </w:r>
      <w:r w:rsidRPr="008169CE">
        <w:rPr>
          <w:rFonts w:ascii="Verdana" w:hAnsi="Verdana" w:cs="Arial"/>
          <w:sz w:val="22"/>
          <w:szCs w:val="22"/>
          <w:lang w:val="en-US"/>
        </w:rPr>
        <w:t xml:space="preserve"> enjoy smooth control from every finger. Direct the </w:t>
      </w:r>
      <w:r>
        <w:rPr>
          <w:rFonts w:ascii="Verdana" w:hAnsi="Verdana" w:cs="Arial"/>
          <w:sz w:val="22"/>
          <w:szCs w:val="22"/>
          <w:lang w:val="en-US"/>
        </w:rPr>
        <w:t>control</w:t>
      </w:r>
      <w:r w:rsidRPr="008169CE">
        <w:rPr>
          <w:rFonts w:ascii="Verdana" w:hAnsi="Verdana" w:cs="Arial"/>
          <w:sz w:val="22"/>
          <w:szCs w:val="22"/>
          <w:lang w:val="en-US"/>
        </w:rPr>
        <w:t xml:space="preserve"> via the touch, proximity, pressure</w:t>
      </w:r>
      <w:r w:rsidRPr="008169CE">
        <w:rPr>
          <w:rFonts w:ascii="Verdana" w:hAnsi="Verdana" w:cs="Arial"/>
          <w:sz w:val="22"/>
          <w:szCs w:val="22"/>
          <w:lang w:val="en-US"/>
        </w:rPr>
        <w:t xml:space="preserve"> and gesture of fingers. No hold-ups. Just fantastic, intuitive, </w:t>
      </w:r>
      <w:r>
        <w:rPr>
          <w:rFonts w:ascii="Verdana" w:hAnsi="Verdana" w:cs="Arial"/>
          <w:sz w:val="22"/>
          <w:szCs w:val="22"/>
          <w:lang w:val="en-US"/>
        </w:rPr>
        <w:t>control</w:t>
      </w:r>
      <w:r w:rsidRPr="008169CE">
        <w:rPr>
          <w:rFonts w:ascii="Verdana" w:hAnsi="Verdana" w:cs="Arial"/>
          <w:sz w:val="22"/>
          <w:szCs w:val="22"/>
          <w:lang w:val="en-US"/>
        </w:rPr>
        <w:t>.</w:t>
      </w:r>
    </w:p>
    <w:p w14:paraId="21FA3C50" w14:textId="77777777" w:rsidR="008169CE" w:rsidRDefault="008169CE" w:rsidP="00484B7A">
      <w:pPr>
        <w:rPr>
          <w:rFonts w:ascii="Verdana" w:hAnsi="Verdana" w:cs="Arial"/>
          <w:sz w:val="22"/>
          <w:szCs w:val="22"/>
          <w:lang w:val="en-US"/>
        </w:rPr>
      </w:pPr>
    </w:p>
    <w:p w14:paraId="17E88755" w14:textId="77777777" w:rsidR="00484B7A" w:rsidRDefault="002B3B54" w:rsidP="00484B7A">
      <w:pPr>
        <w:rPr>
          <w:rFonts w:ascii="Verdana" w:hAnsi="Verdana" w:cs="Arial"/>
          <w:b/>
          <w:bCs/>
          <w:sz w:val="22"/>
          <w:szCs w:val="22"/>
          <w:lang w:val="en-US"/>
        </w:rPr>
      </w:pPr>
      <w:r w:rsidRPr="00FA7F76">
        <w:rPr>
          <w:rFonts w:ascii="Verdana" w:hAnsi="Verdana" w:cs="Arial"/>
          <w:b/>
          <w:bCs/>
          <w:sz w:val="22"/>
          <w:szCs w:val="22"/>
          <w:lang w:val="en-US"/>
        </w:rPr>
        <w:t>•</w:t>
      </w:r>
      <w:r w:rsidRPr="00FA7F76">
        <w:rPr>
          <w:rFonts w:ascii="Verdana" w:hAnsi="Verdana" w:cs="Arial"/>
          <w:b/>
          <w:bCs/>
          <w:sz w:val="22"/>
          <w:szCs w:val="22"/>
          <w:lang w:val="en-US"/>
        </w:rPr>
        <w:tab/>
        <w:t xml:space="preserve">Product </w:t>
      </w:r>
      <w:r w:rsidR="00A97E85">
        <w:rPr>
          <w:rFonts w:ascii="Verdana" w:hAnsi="Verdana" w:cs="Arial"/>
          <w:b/>
          <w:bCs/>
          <w:sz w:val="22"/>
          <w:szCs w:val="22"/>
          <w:lang w:val="en-US"/>
        </w:rPr>
        <w:t>Functionalities</w:t>
      </w:r>
    </w:p>
    <w:p w14:paraId="4E9C792E" w14:textId="77777777" w:rsidR="00A97E85" w:rsidRPr="00A97E85" w:rsidRDefault="002B3B54" w:rsidP="00484B7A">
      <w:pPr>
        <w:rPr>
          <w:rFonts w:ascii="Verdana" w:hAnsi="Verdana" w:cs="Arial"/>
          <w:sz w:val="22"/>
          <w:szCs w:val="22"/>
          <w:lang w:val="en-US"/>
        </w:rPr>
      </w:pPr>
      <w:r>
        <w:rPr>
          <w:rFonts w:ascii="Verdana" w:hAnsi="Verdana" w:cs="Arial"/>
          <w:sz w:val="22"/>
          <w:szCs w:val="22"/>
          <w:lang w:val="en-US"/>
        </w:rPr>
        <w:t>Soulhand</w:t>
      </w:r>
      <w:r w:rsidRPr="00A97E85">
        <w:rPr>
          <w:rFonts w:ascii="Verdana" w:hAnsi="Verdana" w:cs="Arial"/>
          <w:sz w:val="22"/>
          <w:szCs w:val="22"/>
          <w:lang w:val="en-US"/>
        </w:rPr>
        <w:t xml:space="preserve"> VR Glove is </w:t>
      </w:r>
      <w:r w:rsidR="009A609F" w:rsidRPr="00A97E85">
        <w:rPr>
          <w:rFonts w:ascii="Verdana" w:hAnsi="Verdana" w:cs="Arial"/>
          <w:sz w:val="22"/>
          <w:szCs w:val="22"/>
          <w:lang w:val="en-US"/>
        </w:rPr>
        <w:t>created</w:t>
      </w:r>
      <w:r w:rsidRPr="00A97E85">
        <w:rPr>
          <w:rFonts w:ascii="Verdana" w:hAnsi="Verdana" w:cs="Arial"/>
          <w:sz w:val="22"/>
          <w:szCs w:val="22"/>
          <w:lang w:val="en-US"/>
        </w:rPr>
        <w:t xml:space="preserve"> for capturing full hand and finger action in virtual reality. </w:t>
      </w:r>
      <w:r>
        <w:rPr>
          <w:rFonts w:ascii="Verdana" w:hAnsi="Verdana" w:cs="Arial"/>
          <w:sz w:val="22"/>
          <w:szCs w:val="22"/>
          <w:lang w:val="en-US"/>
        </w:rPr>
        <w:t xml:space="preserve">Users </w:t>
      </w:r>
      <w:r w:rsidRPr="00A97E85">
        <w:rPr>
          <w:rFonts w:ascii="Verdana" w:hAnsi="Verdana" w:cs="Arial"/>
          <w:sz w:val="22"/>
          <w:szCs w:val="22"/>
          <w:lang w:val="en-US"/>
        </w:rPr>
        <w:t xml:space="preserve">can now have both hands in the experience thanks to </w:t>
      </w:r>
      <w:r>
        <w:rPr>
          <w:rFonts w:ascii="Verdana" w:hAnsi="Verdana" w:cs="Arial"/>
          <w:sz w:val="22"/>
          <w:szCs w:val="22"/>
          <w:lang w:val="en-US"/>
        </w:rPr>
        <w:t>the fu</w:t>
      </w:r>
      <w:r>
        <w:rPr>
          <w:rFonts w:ascii="Verdana" w:hAnsi="Verdana" w:cs="Arial"/>
          <w:sz w:val="22"/>
          <w:szCs w:val="22"/>
          <w:lang w:val="en-US"/>
        </w:rPr>
        <w:t xml:space="preserve">ll </w:t>
      </w:r>
      <w:r w:rsidRPr="00A97E85">
        <w:rPr>
          <w:rFonts w:ascii="Verdana" w:hAnsi="Verdana" w:cs="Arial"/>
          <w:sz w:val="22"/>
          <w:szCs w:val="22"/>
          <w:lang w:val="en-US"/>
        </w:rPr>
        <w:t xml:space="preserve">sensor technology. </w:t>
      </w:r>
      <w:r>
        <w:rPr>
          <w:rFonts w:ascii="Verdana" w:hAnsi="Verdana" w:cs="Arial"/>
          <w:sz w:val="22"/>
          <w:szCs w:val="22"/>
          <w:lang w:val="en-US"/>
        </w:rPr>
        <w:t>Soulhand</w:t>
      </w:r>
      <w:r w:rsidRPr="00A97E85">
        <w:rPr>
          <w:rFonts w:ascii="Verdana" w:hAnsi="Verdana" w:cs="Arial"/>
          <w:sz w:val="22"/>
          <w:szCs w:val="22"/>
          <w:lang w:val="en-US"/>
        </w:rPr>
        <w:t xml:space="preserve"> VR Glove </w:t>
      </w:r>
      <w:r w:rsidR="009A609F" w:rsidRPr="00A97E85">
        <w:rPr>
          <w:rFonts w:ascii="Verdana" w:hAnsi="Verdana" w:cs="Arial"/>
          <w:sz w:val="22"/>
          <w:szCs w:val="22"/>
          <w:lang w:val="en-US"/>
        </w:rPr>
        <w:t>provides</w:t>
      </w:r>
      <w:r w:rsidRPr="00A97E85">
        <w:rPr>
          <w:rFonts w:ascii="Verdana" w:hAnsi="Verdana" w:cs="Arial"/>
          <w:sz w:val="22"/>
          <w:szCs w:val="22"/>
          <w:lang w:val="en-US"/>
        </w:rPr>
        <w:t xml:space="preserve"> a lightning-fast response, pinpoint accuracy and plug-and-play convenience for transporting hands into the virtual environment.</w:t>
      </w:r>
    </w:p>
    <w:p w14:paraId="63E1C77B" w14:textId="77777777" w:rsidR="00484B7A" w:rsidRPr="00A97E85" w:rsidRDefault="002B3B54" w:rsidP="00A97E85">
      <w:pPr>
        <w:pStyle w:val="a8"/>
        <w:numPr>
          <w:ilvl w:val="0"/>
          <w:numId w:val="1"/>
        </w:numPr>
        <w:ind w:firstLineChars="0"/>
        <w:rPr>
          <w:rFonts w:ascii="Verdana" w:hAnsi="Verdana" w:cs="Arial"/>
          <w:sz w:val="22"/>
          <w:szCs w:val="22"/>
          <w:lang w:val="en-US"/>
        </w:rPr>
      </w:pPr>
      <w:r w:rsidRPr="00A97E85">
        <w:rPr>
          <w:rFonts w:ascii="Verdana" w:hAnsi="Verdana" w:cs="Arial"/>
          <w:sz w:val="22"/>
          <w:szCs w:val="22"/>
          <w:lang w:val="en-US"/>
        </w:rPr>
        <w:t>Full hand and finger movement tracking for two-hand or single-hand modes suppor</w:t>
      </w:r>
      <w:r w:rsidRPr="00A97E85">
        <w:rPr>
          <w:rFonts w:ascii="Verdana" w:hAnsi="Verdana" w:cs="Arial"/>
          <w:sz w:val="22"/>
          <w:szCs w:val="22"/>
          <w:lang w:val="en-US"/>
        </w:rPr>
        <w:t>ted. Plug-and-play with extremely quick and easy calibration.</w:t>
      </w:r>
    </w:p>
    <w:p w14:paraId="67AE977E" w14:textId="77777777" w:rsidR="00484B7A" w:rsidRPr="00A97E85" w:rsidRDefault="002B3B54" w:rsidP="00A97E85">
      <w:pPr>
        <w:pStyle w:val="a8"/>
        <w:numPr>
          <w:ilvl w:val="0"/>
          <w:numId w:val="1"/>
        </w:numPr>
        <w:ind w:firstLineChars="0"/>
        <w:rPr>
          <w:rFonts w:ascii="Verdana" w:hAnsi="Verdana" w:cs="Arial"/>
          <w:sz w:val="22"/>
          <w:szCs w:val="22"/>
          <w:lang w:val="en-US"/>
        </w:rPr>
      </w:pPr>
      <w:r w:rsidRPr="00A97E85">
        <w:rPr>
          <w:rFonts w:ascii="Verdana" w:hAnsi="Verdana" w:cs="Arial"/>
          <w:sz w:val="22"/>
          <w:szCs w:val="22"/>
          <w:lang w:val="en-US"/>
        </w:rPr>
        <w:lastRenderedPageBreak/>
        <w:t>Semiconductors can change the temperature of gloves</w:t>
      </w:r>
      <w:r w:rsidR="00A97E85">
        <w:rPr>
          <w:rFonts w:ascii="Verdana" w:hAnsi="Verdana" w:cs="Arial"/>
          <w:sz w:val="22"/>
          <w:szCs w:val="22"/>
          <w:lang w:val="en-US"/>
        </w:rPr>
        <w:t xml:space="preserve"> and </w:t>
      </w:r>
      <w:r w:rsidR="009A609F">
        <w:rPr>
          <w:rFonts w:ascii="Verdana" w:hAnsi="Verdana" w:cs="Arial"/>
          <w:sz w:val="22"/>
          <w:szCs w:val="22"/>
          <w:lang w:val="en-US"/>
        </w:rPr>
        <w:t>p</w:t>
      </w:r>
      <w:r w:rsidR="00A97E85" w:rsidRPr="00A97E85">
        <w:rPr>
          <w:rFonts w:ascii="Verdana" w:hAnsi="Verdana" w:cs="Arial"/>
          <w:sz w:val="22"/>
          <w:szCs w:val="22"/>
          <w:lang w:val="en-US"/>
        </w:rPr>
        <w:t>rogrammable vibration rumbler on each wrist provides haptic feedback for enhanced effects during VR experiences.</w:t>
      </w:r>
    </w:p>
    <w:p w14:paraId="2FF6A680" w14:textId="498D1612" w:rsidR="00484B7A" w:rsidRDefault="002B3B54" w:rsidP="00A97E85">
      <w:pPr>
        <w:pStyle w:val="a8"/>
        <w:numPr>
          <w:ilvl w:val="0"/>
          <w:numId w:val="1"/>
        </w:numPr>
        <w:ind w:firstLineChars="0"/>
        <w:rPr>
          <w:rFonts w:ascii="Verdana" w:hAnsi="Verdana" w:cs="Arial"/>
          <w:sz w:val="22"/>
          <w:szCs w:val="22"/>
          <w:lang w:val="en-US"/>
        </w:rPr>
      </w:pPr>
      <w:r w:rsidRPr="00A97E85">
        <w:rPr>
          <w:rFonts w:ascii="Verdana" w:hAnsi="Verdana" w:cs="Arial"/>
          <w:sz w:val="22"/>
          <w:szCs w:val="22"/>
          <w:lang w:val="en-US"/>
        </w:rPr>
        <w:t>High performance 9-DOF IMU sensors with a gyroscope, accelerometer, and magnetometer for precise hand orientation.</w:t>
      </w:r>
      <w:r w:rsidR="00A4342A">
        <w:rPr>
          <w:rFonts w:ascii="Verdana" w:hAnsi="Verdana" w:cs="Arial"/>
          <w:sz w:val="22"/>
          <w:szCs w:val="22"/>
          <w:lang w:val="en-US"/>
        </w:rPr>
        <w:t xml:space="preserve"> </w:t>
      </w:r>
      <w:r w:rsidR="00066342" w:rsidRPr="00A97E85">
        <w:rPr>
          <w:rFonts w:ascii="Verdana" w:hAnsi="Verdana" w:cs="Arial"/>
          <w:sz w:val="22"/>
          <w:szCs w:val="22"/>
          <w:lang w:val="en-US"/>
        </w:rPr>
        <w:t>Mechanical damping structure could make people feel the softness of the object.</w:t>
      </w:r>
    </w:p>
    <w:p w14:paraId="44948522" w14:textId="62731AAA" w:rsidR="00C760B2" w:rsidRDefault="00C760B2" w:rsidP="00A97E85">
      <w:pPr>
        <w:pStyle w:val="a8"/>
        <w:numPr>
          <w:ilvl w:val="0"/>
          <w:numId w:val="1"/>
        </w:numPr>
        <w:ind w:firstLineChars="0"/>
        <w:rPr>
          <w:rFonts w:ascii="Verdana" w:hAnsi="Verdana" w:cs="Arial"/>
          <w:sz w:val="22"/>
          <w:szCs w:val="22"/>
          <w:lang w:val="en-US"/>
        </w:rPr>
      </w:pPr>
      <w:r>
        <w:rPr>
          <w:rFonts w:ascii="Verdana" w:hAnsi="Verdana" w:cs="Arial"/>
          <w:sz w:val="22"/>
          <w:szCs w:val="22"/>
          <w:lang w:val="en-US"/>
        </w:rPr>
        <w:t>D</w:t>
      </w:r>
      <w:r w:rsidRPr="00C760B2">
        <w:rPr>
          <w:rFonts w:ascii="Verdana" w:hAnsi="Verdana" w:cs="Arial"/>
          <w:sz w:val="22"/>
          <w:szCs w:val="22"/>
          <w:lang w:val="en-US"/>
        </w:rPr>
        <w:t>ynamic simulation of water touch with the water content from 0 to 90% and an error range up to 1% by using a sensible nebulizer and electrical algorithm</w:t>
      </w:r>
      <w:r>
        <w:rPr>
          <w:rFonts w:ascii="Verdana" w:hAnsi="Verdana" w:cs="Arial"/>
          <w:sz w:val="22"/>
          <w:szCs w:val="22"/>
          <w:lang w:val="en-US"/>
        </w:rPr>
        <w:t>.</w:t>
      </w:r>
    </w:p>
    <w:p w14:paraId="245E3B4B" w14:textId="77777777" w:rsidR="00A97E85" w:rsidRDefault="002B3B54" w:rsidP="00A97E85">
      <w:pPr>
        <w:pStyle w:val="a8"/>
        <w:numPr>
          <w:ilvl w:val="0"/>
          <w:numId w:val="1"/>
        </w:numPr>
        <w:ind w:firstLineChars="0"/>
        <w:rPr>
          <w:rFonts w:ascii="Verdana" w:hAnsi="Verdana" w:cs="Arial"/>
          <w:sz w:val="22"/>
          <w:szCs w:val="22"/>
          <w:lang w:val="en-US"/>
        </w:rPr>
      </w:pPr>
      <w:r w:rsidRPr="00A97E85">
        <w:rPr>
          <w:rFonts w:ascii="Verdana" w:hAnsi="Verdana" w:cs="Arial"/>
          <w:sz w:val="22"/>
          <w:szCs w:val="22"/>
          <w:lang w:val="en-US"/>
        </w:rPr>
        <w:t>High accuracy and low &lt;5 ms latency for seamless immersion into virtual reality.</w:t>
      </w:r>
    </w:p>
    <w:p w14:paraId="4E1567F7" w14:textId="77777777" w:rsidR="00A97E85" w:rsidRDefault="002B3B54" w:rsidP="00A97E85">
      <w:pPr>
        <w:pStyle w:val="a8"/>
        <w:numPr>
          <w:ilvl w:val="0"/>
          <w:numId w:val="1"/>
        </w:numPr>
        <w:ind w:firstLineChars="0"/>
        <w:rPr>
          <w:rFonts w:ascii="Verdana" w:hAnsi="Verdana" w:cs="Arial"/>
          <w:sz w:val="22"/>
          <w:szCs w:val="22"/>
          <w:lang w:val="en-US"/>
        </w:rPr>
      </w:pPr>
      <w:r>
        <w:rPr>
          <w:rFonts w:ascii="Verdana" w:hAnsi="Verdana" w:cs="Arial"/>
          <w:sz w:val="22"/>
          <w:szCs w:val="22"/>
          <w:lang w:val="en-US"/>
        </w:rPr>
        <w:t>High c</w:t>
      </w:r>
      <w:r w:rsidRPr="00A97E85">
        <w:rPr>
          <w:rFonts w:ascii="Verdana" w:hAnsi="Verdana" w:cs="Arial"/>
          <w:sz w:val="22"/>
          <w:szCs w:val="22"/>
          <w:lang w:val="en-US"/>
        </w:rPr>
        <w:t>ompatibility</w:t>
      </w:r>
      <w:r>
        <w:rPr>
          <w:rFonts w:ascii="Verdana" w:hAnsi="Verdana" w:cs="Arial"/>
          <w:sz w:val="22"/>
          <w:szCs w:val="22"/>
          <w:lang w:val="en-US"/>
        </w:rPr>
        <w:t xml:space="preserve">, Soulhand can work with </w:t>
      </w:r>
      <w:r w:rsidRPr="00A97E85">
        <w:rPr>
          <w:rFonts w:ascii="Verdana" w:hAnsi="Verdana" w:cs="Arial"/>
          <w:sz w:val="22"/>
          <w:szCs w:val="22"/>
          <w:lang w:val="en-US"/>
        </w:rPr>
        <w:t xml:space="preserve">HTC Vive, Oculus, Sony PlayStation, Samsung Gear, and other simulator supporting </w:t>
      </w:r>
      <w:r w:rsidR="00243D2F">
        <w:rPr>
          <w:rFonts w:ascii="Verdana" w:hAnsi="Verdana" w:cs="Arial"/>
          <w:sz w:val="22"/>
          <w:szCs w:val="22"/>
          <w:lang w:val="en-US"/>
        </w:rPr>
        <w:t>4/</w:t>
      </w:r>
      <w:r w:rsidRPr="00A97E85">
        <w:rPr>
          <w:rFonts w:ascii="Verdana" w:hAnsi="Verdana" w:cs="Arial"/>
          <w:sz w:val="22"/>
          <w:szCs w:val="22"/>
          <w:lang w:val="en-US"/>
        </w:rPr>
        <w:t>5g wireless transmission.</w:t>
      </w:r>
    </w:p>
    <w:p w14:paraId="26423FA8" w14:textId="77777777" w:rsidR="00066342" w:rsidRDefault="00066342" w:rsidP="00484B7A">
      <w:pPr>
        <w:rPr>
          <w:rFonts w:ascii="Verdana" w:hAnsi="Verdana" w:cs="Arial"/>
          <w:b/>
          <w:bCs/>
          <w:sz w:val="22"/>
          <w:szCs w:val="22"/>
          <w:lang w:val="en-US"/>
        </w:rPr>
      </w:pPr>
    </w:p>
    <w:p w14:paraId="5690CA1A" w14:textId="77777777" w:rsidR="00484B7A" w:rsidRPr="009A609F" w:rsidRDefault="002B3B54" w:rsidP="009A609F">
      <w:pPr>
        <w:pStyle w:val="a8"/>
        <w:numPr>
          <w:ilvl w:val="0"/>
          <w:numId w:val="2"/>
        </w:numPr>
        <w:ind w:firstLineChars="0"/>
        <w:rPr>
          <w:rFonts w:ascii="Verdana" w:hAnsi="Verdana" w:cs="Arial"/>
          <w:b/>
          <w:bCs/>
          <w:sz w:val="22"/>
          <w:szCs w:val="22"/>
          <w:lang w:val="en-US"/>
        </w:rPr>
      </w:pPr>
      <w:r w:rsidRPr="009A609F">
        <w:rPr>
          <w:rFonts w:ascii="Verdana" w:hAnsi="Verdana" w:cs="Arial"/>
          <w:b/>
          <w:bCs/>
          <w:sz w:val="22"/>
          <w:szCs w:val="22"/>
          <w:lang w:val="en-US"/>
        </w:rPr>
        <w:t>Problems the product is solving</w:t>
      </w:r>
    </w:p>
    <w:p w14:paraId="0BA61885" w14:textId="60521118" w:rsidR="00243D2F" w:rsidRPr="00FA7F76" w:rsidRDefault="002B3B54" w:rsidP="00243D2F">
      <w:pPr>
        <w:rPr>
          <w:rFonts w:ascii="Verdana" w:hAnsi="Verdana" w:cs="Arial"/>
          <w:sz w:val="22"/>
          <w:szCs w:val="22"/>
          <w:lang w:val="en-US"/>
        </w:rPr>
      </w:pPr>
      <w:r w:rsidRPr="00FA7F76">
        <w:rPr>
          <w:rFonts w:ascii="Verdana" w:hAnsi="Verdana" w:cs="Arial"/>
          <w:sz w:val="22"/>
          <w:szCs w:val="22"/>
          <w:lang w:val="en-US"/>
        </w:rPr>
        <w:t xml:space="preserve">Current gesture recognition sensors are not accurate </w:t>
      </w:r>
      <w:r>
        <w:rPr>
          <w:rFonts w:ascii="Verdana" w:hAnsi="Verdana" w:cs="Arial"/>
          <w:sz w:val="22"/>
          <w:szCs w:val="22"/>
          <w:lang w:val="en-US"/>
        </w:rPr>
        <w:t xml:space="preserve">or </w:t>
      </w:r>
      <w:r w:rsidRPr="00243D2F">
        <w:rPr>
          <w:rFonts w:ascii="Verdana" w:hAnsi="Verdana" w:cs="Arial"/>
          <w:sz w:val="22"/>
          <w:szCs w:val="22"/>
          <w:lang w:val="en-US"/>
        </w:rPr>
        <w:t>convenient</w:t>
      </w:r>
      <w:r>
        <w:rPr>
          <w:rFonts w:ascii="Verdana" w:hAnsi="Verdana" w:cs="Arial"/>
          <w:sz w:val="22"/>
          <w:szCs w:val="22"/>
          <w:lang w:val="en-US"/>
        </w:rPr>
        <w:t xml:space="preserve"> </w:t>
      </w:r>
      <w:r w:rsidRPr="00FA7F76">
        <w:rPr>
          <w:rFonts w:ascii="Verdana" w:hAnsi="Verdana" w:cs="Arial"/>
          <w:sz w:val="22"/>
          <w:szCs w:val="22"/>
          <w:lang w:val="en-US"/>
        </w:rPr>
        <w:t>enough</w:t>
      </w:r>
      <w:r>
        <w:rPr>
          <w:rFonts w:ascii="Verdana" w:hAnsi="Verdana" w:cs="Arial"/>
          <w:sz w:val="22"/>
          <w:szCs w:val="22"/>
          <w:lang w:val="en-US"/>
        </w:rPr>
        <w:t>, and most of them could not provide a t</w:t>
      </w:r>
      <w:r w:rsidRPr="00243D2F">
        <w:rPr>
          <w:rFonts w:ascii="Verdana" w:hAnsi="Verdana" w:cs="Arial"/>
          <w:sz w:val="22"/>
          <w:szCs w:val="22"/>
          <w:lang w:val="en-US"/>
        </w:rPr>
        <w:t>actile experience</w:t>
      </w:r>
      <w:r>
        <w:rPr>
          <w:rFonts w:ascii="Verdana" w:hAnsi="Verdana" w:cs="Arial"/>
          <w:sz w:val="22"/>
          <w:szCs w:val="22"/>
          <w:lang w:val="en-US"/>
        </w:rPr>
        <w:t xml:space="preserve"> for users, </w:t>
      </w:r>
      <w:r w:rsidRPr="00FA7F76">
        <w:rPr>
          <w:rFonts w:ascii="Verdana" w:hAnsi="Verdana" w:cs="Arial"/>
          <w:sz w:val="22"/>
          <w:szCs w:val="22"/>
          <w:lang w:val="en-US"/>
        </w:rPr>
        <w:t>such as leap motion</w:t>
      </w:r>
      <w:r>
        <w:rPr>
          <w:rFonts w:ascii="Verdana" w:hAnsi="Verdana" w:cs="Arial"/>
          <w:sz w:val="22"/>
          <w:szCs w:val="22"/>
          <w:lang w:val="en-US"/>
        </w:rPr>
        <w:t xml:space="preserve"> [</w:t>
      </w:r>
      <w:r w:rsidR="00C760B2">
        <w:rPr>
          <w:rFonts w:ascii="Verdana" w:hAnsi="Verdana" w:cs="Arial"/>
          <w:sz w:val="22"/>
          <w:szCs w:val="22"/>
          <w:lang w:val="en-US"/>
        </w:rPr>
        <w:t>2</w:t>
      </w:r>
      <w:r>
        <w:rPr>
          <w:rFonts w:ascii="Verdana" w:hAnsi="Verdana" w:cs="Arial"/>
          <w:sz w:val="22"/>
          <w:szCs w:val="22"/>
          <w:lang w:val="en-US"/>
        </w:rPr>
        <w:t xml:space="preserve">], </w:t>
      </w:r>
      <w:r w:rsidRPr="00FA7F76">
        <w:rPr>
          <w:rFonts w:ascii="Verdana" w:hAnsi="Verdana" w:cs="Arial"/>
          <w:sz w:val="22"/>
          <w:szCs w:val="22"/>
          <w:lang w:val="en-US"/>
        </w:rPr>
        <w:t xml:space="preserve">The </w:t>
      </w:r>
      <w:r>
        <w:rPr>
          <w:rFonts w:ascii="Verdana" w:hAnsi="Verdana" w:cs="Arial"/>
          <w:sz w:val="22"/>
          <w:szCs w:val="22"/>
          <w:lang w:val="en-US"/>
        </w:rPr>
        <w:t>SOULHAND</w:t>
      </w:r>
      <w:r w:rsidRPr="00FA7F76">
        <w:rPr>
          <w:rFonts w:ascii="Verdana" w:hAnsi="Verdana" w:cs="Arial"/>
          <w:sz w:val="22"/>
          <w:szCs w:val="22"/>
          <w:lang w:val="en-US"/>
        </w:rPr>
        <w:t xml:space="preserve"> improved accuracy of current gesture recognition</w:t>
      </w:r>
      <w:r>
        <w:rPr>
          <w:rFonts w:ascii="Verdana" w:hAnsi="Verdana" w:cs="Arial"/>
          <w:sz w:val="22"/>
          <w:szCs w:val="22"/>
          <w:lang w:val="en-US"/>
        </w:rPr>
        <w:t xml:space="preserve"> and provided rich hand feelings for users</w:t>
      </w:r>
      <w:r w:rsidRPr="00FA7F76">
        <w:rPr>
          <w:rFonts w:ascii="Verdana" w:hAnsi="Verdana" w:cs="Arial"/>
          <w:sz w:val="22"/>
          <w:szCs w:val="22"/>
          <w:lang w:val="en-US"/>
        </w:rPr>
        <w:t>.</w:t>
      </w:r>
    </w:p>
    <w:p w14:paraId="7E076E52" w14:textId="77777777" w:rsidR="00243D2F" w:rsidRPr="00FA7F76" w:rsidRDefault="00243D2F" w:rsidP="00484B7A">
      <w:pPr>
        <w:rPr>
          <w:rFonts w:ascii="Verdana" w:hAnsi="Verdana" w:cs="Arial"/>
          <w:b/>
          <w:bCs/>
          <w:sz w:val="22"/>
          <w:szCs w:val="22"/>
          <w:lang w:val="en-US"/>
        </w:rPr>
      </w:pPr>
    </w:p>
    <w:p w14:paraId="7E202EFB" w14:textId="77777777" w:rsidR="00484B7A" w:rsidRPr="00FA7F76" w:rsidRDefault="002B3B54" w:rsidP="00484B7A">
      <w:pPr>
        <w:rPr>
          <w:rFonts w:ascii="Verdana" w:hAnsi="Verdana" w:cs="Arial"/>
          <w:sz w:val="22"/>
          <w:szCs w:val="22"/>
          <w:lang w:val="en-US"/>
        </w:rPr>
      </w:pPr>
      <w:r w:rsidRPr="00FA7F76">
        <w:rPr>
          <w:rFonts w:ascii="Verdana" w:hAnsi="Verdana" w:cs="Arial"/>
          <w:sz w:val="22"/>
          <w:szCs w:val="22"/>
          <w:lang w:val="en-US"/>
        </w:rPr>
        <w:t>1.</w:t>
      </w:r>
      <w:r w:rsidRPr="00FA7F76">
        <w:rPr>
          <w:rFonts w:ascii="Verdana" w:hAnsi="Verdana" w:cs="Arial"/>
          <w:sz w:val="22"/>
          <w:szCs w:val="22"/>
          <w:lang w:val="en-US"/>
        </w:rPr>
        <w:tab/>
        <w:t xml:space="preserve">The </w:t>
      </w:r>
      <w:r>
        <w:rPr>
          <w:rFonts w:ascii="Verdana" w:hAnsi="Verdana" w:cs="Arial"/>
          <w:sz w:val="22"/>
          <w:szCs w:val="22"/>
          <w:lang w:val="en-US"/>
        </w:rPr>
        <w:t>Soulhand has a</w:t>
      </w:r>
      <w:r w:rsidRPr="00FA7F76">
        <w:rPr>
          <w:rFonts w:ascii="Verdana" w:hAnsi="Verdana" w:cs="Arial"/>
          <w:sz w:val="22"/>
          <w:szCs w:val="22"/>
          <w:lang w:val="en-US"/>
        </w:rPr>
        <w:t xml:space="preserve"> </w:t>
      </w:r>
      <w:r>
        <w:rPr>
          <w:rFonts w:ascii="Verdana" w:hAnsi="Verdana" w:cs="Arial"/>
          <w:sz w:val="22"/>
          <w:szCs w:val="22"/>
          <w:lang w:val="en-US"/>
        </w:rPr>
        <w:t>h</w:t>
      </w:r>
      <w:r w:rsidRPr="00FA7F76">
        <w:rPr>
          <w:rFonts w:ascii="Verdana" w:hAnsi="Verdana" w:cs="Arial"/>
          <w:sz w:val="22"/>
          <w:szCs w:val="22"/>
          <w:lang w:val="en-US"/>
        </w:rPr>
        <w:t>igh</w:t>
      </w:r>
      <w:r w:rsidR="00243D2F">
        <w:rPr>
          <w:rFonts w:ascii="Verdana" w:hAnsi="Verdana" w:cs="Arial"/>
          <w:sz w:val="22"/>
          <w:szCs w:val="22"/>
          <w:lang w:val="en-US"/>
        </w:rPr>
        <w:t>er</w:t>
      </w:r>
      <w:r w:rsidRPr="00FA7F76">
        <w:rPr>
          <w:rFonts w:ascii="Verdana" w:hAnsi="Verdana" w:cs="Arial"/>
          <w:sz w:val="22"/>
          <w:szCs w:val="22"/>
          <w:lang w:val="en-US"/>
        </w:rPr>
        <w:t xml:space="preserve"> accuracy</w:t>
      </w:r>
    </w:p>
    <w:p w14:paraId="33B7424E" w14:textId="77777777" w:rsidR="00484B7A" w:rsidRPr="00FA7F76" w:rsidRDefault="002B3B54" w:rsidP="00484B7A">
      <w:pPr>
        <w:rPr>
          <w:rFonts w:ascii="Verdana" w:hAnsi="Verdana" w:cs="Arial"/>
          <w:sz w:val="22"/>
          <w:szCs w:val="22"/>
          <w:lang w:val="en-US"/>
        </w:rPr>
      </w:pPr>
      <w:r w:rsidRPr="00FA7F76">
        <w:rPr>
          <w:rFonts w:ascii="Verdana" w:hAnsi="Verdana" w:cs="Arial"/>
          <w:sz w:val="22"/>
          <w:szCs w:val="22"/>
          <w:lang w:val="en-US"/>
        </w:rPr>
        <w:t>2.</w:t>
      </w:r>
      <w:r w:rsidRPr="00FA7F76">
        <w:rPr>
          <w:rFonts w:ascii="Verdana" w:hAnsi="Verdana" w:cs="Arial"/>
          <w:sz w:val="22"/>
          <w:szCs w:val="22"/>
          <w:lang w:val="en-US"/>
        </w:rPr>
        <w:tab/>
      </w:r>
      <w:r>
        <w:rPr>
          <w:rFonts w:ascii="Verdana" w:hAnsi="Verdana" w:cs="Arial"/>
          <w:sz w:val="22"/>
          <w:szCs w:val="22"/>
          <w:lang w:val="en-US"/>
        </w:rPr>
        <w:t>The Soulhand provides a t</w:t>
      </w:r>
      <w:r w:rsidRPr="00243D2F">
        <w:rPr>
          <w:rFonts w:ascii="Verdana" w:hAnsi="Verdana" w:cs="Arial"/>
          <w:sz w:val="22"/>
          <w:szCs w:val="22"/>
          <w:lang w:val="en-US"/>
        </w:rPr>
        <w:t>actile experience</w:t>
      </w:r>
      <w:r>
        <w:rPr>
          <w:rFonts w:ascii="Verdana" w:hAnsi="Verdana" w:cs="Arial"/>
          <w:sz w:val="22"/>
          <w:szCs w:val="22"/>
          <w:lang w:val="en-US"/>
        </w:rPr>
        <w:t xml:space="preserve">, users </w:t>
      </w:r>
      <w:r w:rsidRPr="00066342">
        <w:rPr>
          <w:rFonts w:ascii="Verdana" w:hAnsi="Verdana" w:cs="Arial"/>
          <w:sz w:val="22"/>
          <w:szCs w:val="22"/>
          <w:lang w:val="en-US"/>
        </w:rPr>
        <w:t>can experience the virtual world more realistically</w:t>
      </w:r>
      <w:r>
        <w:rPr>
          <w:rFonts w:ascii="Verdana" w:hAnsi="Verdana" w:cs="Arial"/>
          <w:sz w:val="22"/>
          <w:szCs w:val="22"/>
          <w:lang w:val="en-US"/>
        </w:rPr>
        <w:t>.</w:t>
      </w:r>
    </w:p>
    <w:p w14:paraId="18776C33" w14:textId="77777777" w:rsidR="00484B7A" w:rsidRPr="00FA7F76" w:rsidRDefault="002B3B54" w:rsidP="00484B7A">
      <w:pPr>
        <w:rPr>
          <w:rFonts w:ascii="Verdana" w:hAnsi="Verdana" w:cs="Arial"/>
          <w:sz w:val="22"/>
          <w:szCs w:val="22"/>
          <w:lang w:val="en-US"/>
        </w:rPr>
      </w:pPr>
      <w:r w:rsidRPr="00FA7F76">
        <w:rPr>
          <w:rFonts w:ascii="Verdana" w:hAnsi="Verdana" w:cs="Arial"/>
          <w:sz w:val="22"/>
          <w:szCs w:val="22"/>
          <w:lang w:val="en-US"/>
        </w:rPr>
        <w:t>3.</w:t>
      </w:r>
      <w:r w:rsidRPr="00FA7F76">
        <w:rPr>
          <w:rFonts w:ascii="Verdana" w:hAnsi="Verdana" w:cs="Arial"/>
          <w:sz w:val="22"/>
          <w:szCs w:val="22"/>
          <w:lang w:val="en-US"/>
        </w:rPr>
        <w:tab/>
        <w:t xml:space="preserve">Greatly </w:t>
      </w:r>
      <w:r w:rsidRPr="00FA7F76">
        <w:rPr>
          <w:rFonts w:ascii="Verdana" w:hAnsi="Verdana" w:cs="Arial"/>
          <w:sz w:val="22"/>
          <w:szCs w:val="22"/>
          <w:lang w:val="en-US"/>
        </w:rPr>
        <w:t>improved sensory experience</w:t>
      </w:r>
    </w:p>
    <w:p w14:paraId="387EAD68" w14:textId="77777777" w:rsidR="00484B7A" w:rsidRDefault="002B3B54" w:rsidP="00484B7A">
      <w:pPr>
        <w:rPr>
          <w:rFonts w:ascii="Verdana" w:hAnsi="Verdana" w:cs="Arial"/>
          <w:sz w:val="22"/>
          <w:szCs w:val="22"/>
          <w:lang w:val="en-US"/>
        </w:rPr>
      </w:pPr>
      <w:r w:rsidRPr="00FA7F76">
        <w:rPr>
          <w:rFonts w:ascii="Verdana" w:hAnsi="Verdana" w:cs="Arial"/>
          <w:sz w:val="22"/>
          <w:szCs w:val="22"/>
          <w:lang w:val="en-US"/>
        </w:rPr>
        <w:t>4.</w:t>
      </w:r>
      <w:r w:rsidRPr="00FA7F76">
        <w:rPr>
          <w:rFonts w:ascii="Verdana" w:hAnsi="Verdana" w:cs="Arial"/>
          <w:sz w:val="22"/>
          <w:szCs w:val="22"/>
          <w:lang w:val="en-US"/>
        </w:rPr>
        <w:tab/>
        <w:t>Greatly</w:t>
      </w:r>
      <w:r w:rsidRPr="00066342">
        <w:t xml:space="preserve"> </w:t>
      </w:r>
      <w:r>
        <w:rPr>
          <w:rFonts w:ascii="Verdana" w:hAnsi="Verdana" w:cs="Arial"/>
          <w:sz w:val="22"/>
          <w:szCs w:val="22"/>
          <w:lang w:val="en-US"/>
        </w:rPr>
        <w:t>e</w:t>
      </w:r>
      <w:r w:rsidRPr="00066342">
        <w:rPr>
          <w:rFonts w:ascii="Verdana" w:hAnsi="Verdana" w:cs="Arial"/>
          <w:sz w:val="22"/>
          <w:szCs w:val="22"/>
          <w:lang w:val="en-US"/>
        </w:rPr>
        <w:t>xpanded the available functions of VR</w:t>
      </w:r>
      <w:r w:rsidR="009A609F">
        <w:rPr>
          <w:rFonts w:ascii="Verdana" w:hAnsi="Verdana" w:cs="Arial"/>
          <w:sz w:val="22"/>
          <w:szCs w:val="22"/>
          <w:lang w:val="en-US"/>
        </w:rPr>
        <w:t xml:space="preserve">. </w:t>
      </w:r>
      <w:r w:rsidR="009A609F" w:rsidRPr="009A609F">
        <w:rPr>
          <w:rFonts w:ascii="Verdana" w:hAnsi="Verdana" w:cs="Arial"/>
          <w:sz w:val="22"/>
          <w:szCs w:val="22"/>
          <w:lang w:val="en-US"/>
        </w:rPr>
        <w:t>For example, various simulation software that requires meticulous hand operation</w:t>
      </w:r>
      <w:r w:rsidR="009A609F">
        <w:rPr>
          <w:rFonts w:ascii="Verdana" w:hAnsi="Verdana" w:cs="Arial"/>
          <w:sz w:val="22"/>
          <w:szCs w:val="22"/>
          <w:lang w:val="en-US"/>
        </w:rPr>
        <w:t>,</w:t>
      </w:r>
      <w:r w:rsidR="009A609F" w:rsidRPr="009A609F">
        <w:t xml:space="preserve"> </w:t>
      </w:r>
      <w:r w:rsidR="009A609F" w:rsidRPr="009A609F">
        <w:rPr>
          <w:rFonts w:ascii="Verdana" w:hAnsi="Verdana" w:cs="Arial"/>
          <w:sz w:val="22"/>
          <w:szCs w:val="22"/>
          <w:lang w:val="en-US"/>
        </w:rPr>
        <w:t>Surgical Simulation</w:t>
      </w:r>
      <w:r w:rsidR="009A609F">
        <w:rPr>
          <w:rFonts w:ascii="Verdana" w:hAnsi="Verdana" w:cs="Arial"/>
          <w:sz w:val="22"/>
          <w:szCs w:val="22"/>
          <w:lang w:val="en-US"/>
        </w:rPr>
        <w:t>,</w:t>
      </w:r>
      <w:r w:rsidR="00A4342A" w:rsidRPr="00A4342A">
        <w:t xml:space="preserve"> </w:t>
      </w:r>
      <w:r w:rsidR="00A4342A" w:rsidRPr="00A4342A">
        <w:rPr>
          <w:rFonts w:ascii="Verdana" w:hAnsi="Verdana" w:cs="Arial"/>
          <w:sz w:val="22"/>
          <w:szCs w:val="22"/>
          <w:lang w:val="en-US"/>
        </w:rPr>
        <w:t>Aircraft driving simulation</w:t>
      </w:r>
      <w:r w:rsidR="00A4342A">
        <w:rPr>
          <w:rFonts w:ascii="Verdana" w:hAnsi="Verdana" w:cs="Arial"/>
          <w:sz w:val="22"/>
          <w:szCs w:val="22"/>
          <w:lang w:val="en-US"/>
        </w:rPr>
        <w:t>, etc.</w:t>
      </w:r>
    </w:p>
    <w:p w14:paraId="6ECF3031" w14:textId="77777777" w:rsidR="00A4342A" w:rsidRPr="00A4342A" w:rsidRDefault="00A4342A" w:rsidP="00484B7A">
      <w:pPr>
        <w:rPr>
          <w:rFonts w:ascii="Verdana" w:hAnsi="Verdana" w:cs="Arial"/>
          <w:b/>
          <w:bCs/>
          <w:sz w:val="22"/>
          <w:szCs w:val="22"/>
          <w:lang w:val="en-US"/>
        </w:rPr>
      </w:pPr>
    </w:p>
    <w:p w14:paraId="6D9BA90C" w14:textId="00E9552F" w:rsidR="00A4342A" w:rsidRPr="00C760B2" w:rsidRDefault="00C760B2" w:rsidP="00A4342A">
      <w:pPr>
        <w:pStyle w:val="a8"/>
        <w:numPr>
          <w:ilvl w:val="0"/>
          <w:numId w:val="2"/>
        </w:numPr>
        <w:ind w:firstLineChars="0"/>
        <w:rPr>
          <w:rFonts w:ascii="Verdana" w:hAnsi="Verdana" w:cs="Arial" w:hint="eastAsia"/>
          <w:b/>
          <w:bCs/>
          <w:sz w:val="22"/>
          <w:szCs w:val="22"/>
          <w:lang w:val="en-US"/>
        </w:rPr>
      </w:pPr>
      <w:r w:rsidRPr="00C760B2">
        <w:drawing>
          <wp:anchor distT="0" distB="0" distL="114300" distR="114300" simplePos="0" relativeHeight="251658240" behindDoc="0" locked="0" layoutInCell="1" allowOverlap="1" wp14:anchorId="6859739E" wp14:editId="4FC7CBBF">
            <wp:simplePos x="0" y="0"/>
            <wp:positionH relativeFrom="margin">
              <wp:align>center</wp:align>
            </wp:positionH>
            <wp:positionV relativeFrom="paragraph">
              <wp:posOffset>251724</wp:posOffset>
            </wp:positionV>
            <wp:extent cx="5581015" cy="2857500"/>
            <wp:effectExtent l="0" t="0" r="63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B54" w:rsidRPr="00A4342A">
        <w:rPr>
          <w:rFonts w:ascii="Verdana" w:hAnsi="Verdana" w:cs="Arial" w:hint="eastAsia"/>
          <w:b/>
          <w:bCs/>
          <w:sz w:val="22"/>
          <w:szCs w:val="22"/>
          <w:lang w:val="en-US"/>
        </w:rPr>
        <w:t>D</w:t>
      </w:r>
      <w:r w:rsidR="002B3B54" w:rsidRPr="00A4342A">
        <w:rPr>
          <w:rFonts w:ascii="Verdana" w:hAnsi="Verdana" w:cs="Arial"/>
          <w:b/>
          <w:bCs/>
          <w:sz w:val="22"/>
          <w:szCs w:val="22"/>
          <w:lang w:val="en-US"/>
        </w:rPr>
        <w:t>evelopment plan</w:t>
      </w:r>
    </w:p>
    <w:p w14:paraId="07B121E8" w14:textId="77777777" w:rsidR="00066342" w:rsidRDefault="002B3B54">
      <w:pPr>
        <w:rPr>
          <w:rFonts w:ascii="Verdana" w:hAnsi="Verdana" w:cs="Arial"/>
          <w:b/>
          <w:bCs/>
          <w:sz w:val="22"/>
          <w:szCs w:val="22"/>
          <w:lang w:val="en-US"/>
        </w:rPr>
      </w:pPr>
      <w:r>
        <w:rPr>
          <w:rFonts w:ascii="Verdana" w:hAnsi="Verdana" w:cs="Arial" w:hint="eastAsia"/>
          <w:b/>
          <w:bCs/>
          <w:sz w:val="22"/>
          <w:szCs w:val="22"/>
          <w:lang w:val="en-US"/>
        </w:rPr>
        <w:lastRenderedPageBreak/>
        <w:t>R</w:t>
      </w:r>
      <w:r>
        <w:rPr>
          <w:rFonts w:ascii="Verdana" w:hAnsi="Verdana" w:cs="Arial"/>
          <w:b/>
          <w:bCs/>
          <w:sz w:val="22"/>
          <w:szCs w:val="22"/>
          <w:lang w:val="en-US"/>
        </w:rPr>
        <w:t>eferences</w:t>
      </w:r>
    </w:p>
    <w:p w14:paraId="58C64160" w14:textId="76B937F8" w:rsidR="00C760B2" w:rsidRDefault="002B3B54">
      <w:pPr>
        <w:rPr>
          <w:rFonts w:ascii="Verdana" w:hAnsi="Verdana" w:cs="Arial"/>
          <w:sz w:val="22"/>
          <w:szCs w:val="22"/>
          <w:lang w:val="en-US"/>
        </w:rPr>
      </w:pPr>
      <w:r>
        <w:rPr>
          <w:rFonts w:ascii="Verdana" w:hAnsi="Verdana" w:cs="Arial"/>
          <w:sz w:val="22"/>
          <w:szCs w:val="22"/>
          <w:lang w:val="en-US"/>
        </w:rPr>
        <w:t>[</w:t>
      </w:r>
      <w:r w:rsidR="00C760B2">
        <w:rPr>
          <w:rFonts w:ascii="Verdana" w:hAnsi="Verdana" w:cs="Arial"/>
          <w:sz w:val="22"/>
          <w:szCs w:val="22"/>
          <w:lang w:val="en-US"/>
        </w:rPr>
        <w:t>2</w:t>
      </w:r>
      <w:r>
        <w:rPr>
          <w:rFonts w:ascii="Verdana" w:hAnsi="Verdana" w:cs="Arial"/>
          <w:sz w:val="22"/>
          <w:szCs w:val="22"/>
          <w:lang w:val="en-US"/>
        </w:rPr>
        <w:t xml:space="preserve">] </w:t>
      </w:r>
      <w:r w:rsidR="00C760B2">
        <w:rPr>
          <w:rFonts w:ascii="Verdana" w:hAnsi="Verdana" w:cs="Arial"/>
          <w:sz w:val="22"/>
          <w:szCs w:val="22"/>
          <w:lang w:val="en-US"/>
        </w:rPr>
        <w:t>“</w:t>
      </w:r>
      <w:r w:rsidRPr="00066342">
        <w:rPr>
          <w:rFonts w:ascii="Verdana" w:hAnsi="Verdana" w:cs="Arial" w:hint="eastAsia"/>
          <w:sz w:val="22"/>
          <w:szCs w:val="22"/>
          <w:lang w:val="en-US"/>
        </w:rPr>
        <w:t>l</w:t>
      </w:r>
      <w:r w:rsidRPr="00066342">
        <w:rPr>
          <w:rFonts w:ascii="Verdana" w:hAnsi="Verdana" w:cs="Arial"/>
          <w:sz w:val="22"/>
          <w:szCs w:val="22"/>
          <w:lang w:val="en-US"/>
        </w:rPr>
        <w:t>eap motion</w:t>
      </w:r>
      <w:r w:rsidR="00C760B2">
        <w:rPr>
          <w:rFonts w:ascii="Verdana" w:hAnsi="Verdana" w:cs="Arial"/>
          <w:sz w:val="22"/>
          <w:szCs w:val="22"/>
          <w:lang w:val="en-US"/>
        </w:rPr>
        <w:t>”[online] access at:</w:t>
      </w:r>
      <w:r>
        <w:rPr>
          <w:rFonts w:ascii="Verdana" w:hAnsi="Verdana" w:cs="Arial"/>
          <w:sz w:val="22"/>
          <w:szCs w:val="22"/>
          <w:lang w:val="en-US"/>
        </w:rPr>
        <w:t xml:space="preserve"> </w:t>
      </w:r>
      <w:hyperlink r:id="rId9" w:history="1">
        <w:r w:rsidR="00C760B2" w:rsidRPr="00B31C86">
          <w:rPr>
            <w:rStyle w:val="a9"/>
            <w:rFonts w:ascii="Verdana" w:hAnsi="Verdana" w:cs="Arial"/>
            <w:sz w:val="22"/>
            <w:szCs w:val="22"/>
            <w:lang w:val="en-US"/>
          </w:rPr>
          <w:t>https://www.ultraleap.com/tracking/</w:t>
        </w:r>
      </w:hyperlink>
      <w:r w:rsidR="00C760B2">
        <w:rPr>
          <w:rFonts w:ascii="Verdana" w:hAnsi="Verdana" w:cs="Arial"/>
          <w:sz w:val="22"/>
          <w:szCs w:val="22"/>
          <w:lang w:val="en-US"/>
        </w:rPr>
        <w:t xml:space="preserve"> [14/04/2020]</w:t>
      </w:r>
    </w:p>
    <w:p w14:paraId="316E6E2A" w14:textId="6AFF58AA" w:rsidR="00066342" w:rsidRPr="00066342" w:rsidRDefault="00C760B2">
      <w:pPr>
        <w:rPr>
          <w:rFonts w:ascii="Verdana" w:hAnsi="Verdana" w:cs="Arial"/>
          <w:sz w:val="22"/>
          <w:szCs w:val="22"/>
          <w:lang w:val="en-US"/>
        </w:rPr>
      </w:pPr>
      <w:r>
        <w:rPr>
          <w:rFonts w:ascii="Verdana" w:hAnsi="Verdana" w:cs="Arial"/>
          <w:sz w:val="22"/>
          <w:szCs w:val="22"/>
          <w:lang w:val="en-US"/>
        </w:rPr>
        <w:t>[1]”VR gloves”</w:t>
      </w:r>
      <w:r w:rsidR="002B3B54">
        <w:rPr>
          <w:rFonts w:ascii="Verdana" w:hAnsi="Verdana" w:cs="Arial"/>
          <w:sz w:val="22"/>
          <w:szCs w:val="22"/>
          <w:lang w:val="en-US"/>
        </w:rPr>
        <w:t xml:space="preserve"> </w:t>
      </w:r>
      <w:r>
        <w:rPr>
          <w:rFonts w:ascii="Verdana" w:hAnsi="Verdana" w:cs="Arial"/>
          <w:sz w:val="22"/>
          <w:szCs w:val="22"/>
          <w:lang w:val="en-US"/>
        </w:rPr>
        <w:t>[online] access at:</w:t>
      </w:r>
      <w:r w:rsidRPr="00C760B2">
        <w:t xml:space="preserve"> </w:t>
      </w:r>
      <w:hyperlink r:id="rId10" w:history="1">
        <w:r w:rsidRPr="00B31C86">
          <w:rPr>
            <w:rStyle w:val="a9"/>
            <w:rFonts w:ascii="Verdana" w:hAnsi="Verdana" w:cs="Arial"/>
            <w:sz w:val="22"/>
            <w:szCs w:val="22"/>
            <w:lang w:val="en-US"/>
          </w:rPr>
          <w:t>https://www.theverge.com/2019/12/26/21037855/teslasuit-glove-vr-haptic-feedback-glove-announce-pricing-release-date-ces-2020</w:t>
        </w:r>
      </w:hyperlink>
      <w:r>
        <w:rPr>
          <w:rFonts w:ascii="Verdana" w:hAnsi="Verdana" w:cs="Arial"/>
          <w:sz w:val="22"/>
          <w:szCs w:val="22"/>
          <w:lang w:val="en-US"/>
        </w:rPr>
        <w:t xml:space="preserve"> </w:t>
      </w:r>
      <w:r>
        <w:rPr>
          <w:rFonts w:ascii="Verdana" w:hAnsi="Verdana" w:cs="Arial"/>
          <w:sz w:val="22"/>
          <w:szCs w:val="22"/>
          <w:lang w:val="en-US"/>
        </w:rPr>
        <w:t>[14/04/2020]</w:t>
      </w:r>
    </w:p>
    <w:sectPr w:rsidR="00066342" w:rsidRPr="0006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F7033" w14:textId="77777777" w:rsidR="002B3B54" w:rsidRDefault="002B3B54"/>
  </w:endnote>
  <w:endnote w:type="continuationSeparator" w:id="0">
    <w:p w14:paraId="74D88E4C" w14:textId="77777777" w:rsidR="002B3B54" w:rsidRDefault="002B3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4E1B5" w14:textId="77777777" w:rsidR="002B3B54" w:rsidRDefault="002B3B54"/>
  </w:footnote>
  <w:footnote w:type="continuationSeparator" w:id="0">
    <w:p w14:paraId="5FD15EC7" w14:textId="77777777" w:rsidR="002B3B54" w:rsidRDefault="002B3B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0FA8"/>
    <w:multiLevelType w:val="hybridMultilevel"/>
    <w:tmpl w:val="8A905CF2"/>
    <w:lvl w:ilvl="0" w:tplc="6E8436AC">
      <w:start w:val="1"/>
      <w:numFmt w:val="decimal"/>
      <w:lvlText w:val="%1."/>
      <w:lvlJc w:val="left"/>
      <w:pPr>
        <w:ind w:left="420" w:hanging="420"/>
      </w:pPr>
    </w:lvl>
    <w:lvl w:ilvl="1" w:tplc="C1C66BE8" w:tentative="1">
      <w:start w:val="1"/>
      <w:numFmt w:val="lowerLetter"/>
      <w:lvlText w:val="%2)"/>
      <w:lvlJc w:val="left"/>
      <w:pPr>
        <w:ind w:left="840" w:hanging="420"/>
      </w:pPr>
    </w:lvl>
    <w:lvl w:ilvl="2" w:tplc="FB9AE252" w:tentative="1">
      <w:start w:val="1"/>
      <w:numFmt w:val="lowerRoman"/>
      <w:lvlText w:val="%3."/>
      <w:lvlJc w:val="right"/>
      <w:pPr>
        <w:ind w:left="1260" w:hanging="420"/>
      </w:pPr>
    </w:lvl>
    <w:lvl w:ilvl="3" w:tplc="E760109C" w:tentative="1">
      <w:start w:val="1"/>
      <w:numFmt w:val="decimal"/>
      <w:lvlText w:val="%4."/>
      <w:lvlJc w:val="left"/>
      <w:pPr>
        <w:ind w:left="1680" w:hanging="420"/>
      </w:pPr>
    </w:lvl>
    <w:lvl w:ilvl="4" w:tplc="7C183A16" w:tentative="1">
      <w:start w:val="1"/>
      <w:numFmt w:val="lowerLetter"/>
      <w:lvlText w:val="%5)"/>
      <w:lvlJc w:val="left"/>
      <w:pPr>
        <w:ind w:left="2100" w:hanging="420"/>
      </w:pPr>
    </w:lvl>
    <w:lvl w:ilvl="5" w:tplc="B8CE3012" w:tentative="1">
      <w:start w:val="1"/>
      <w:numFmt w:val="lowerRoman"/>
      <w:lvlText w:val="%6."/>
      <w:lvlJc w:val="right"/>
      <w:pPr>
        <w:ind w:left="2520" w:hanging="420"/>
      </w:pPr>
    </w:lvl>
    <w:lvl w:ilvl="6" w:tplc="8A8ED092" w:tentative="1">
      <w:start w:val="1"/>
      <w:numFmt w:val="decimal"/>
      <w:lvlText w:val="%7."/>
      <w:lvlJc w:val="left"/>
      <w:pPr>
        <w:ind w:left="2940" w:hanging="420"/>
      </w:pPr>
    </w:lvl>
    <w:lvl w:ilvl="7" w:tplc="EA94AC4C" w:tentative="1">
      <w:start w:val="1"/>
      <w:numFmt w:val="lowerLetter"/>
      <w:lvlText w:val="%8)"/>
      <w:lvlJc w:val="left"/>
      <w:pPr>
        <w:ind w:left="3360" w:hanging="420"/>
      </w:pPr>
    </w:lvl>
    <w:lvl w:ilvl="8" w:tplc="4E3E061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A4A76"/>
    <w:multiLevelType w:val="hybridMultilevel"/>
    <w:tmpl w:val="F5BA7B5A"/>
    <w:lvl w:ilvl="0" w:tplc="DB0A8E86">
      <w:start w:val="1"/>
      <w:numFmt w:val="decimal"/>
      <w:lvlText w:val="%1."/>
      <w:lvlJc w:val="left"/>
      <w:pPr>
        <w:ind w:left="420" w:hanging="420"/>
      </w:pPr>
    </w:lvl>
    <w:lvl w:ilvl="1" w:tplc="0CD8317C" w:tentative="1">
      <w:start w:val="1"/>
      <w:numFmt w:val="lowerLetter"/>
      <w:lvlText w:val="%2)"/>
      <w:lvlJc w:val="left"/>
      <w:pPr>
        <w:ind w:left="840" w:hanging="420"/>
      </w:pPr>
    </w:lvl>
    <w:lvl w:ilvl="2" w:tplc="AE50C4C4" w:tentative="1">
      <w:start w:val="1"/>
      <w:numFmt w:val="lowerRoman"/>
      <w:lvlText w:val="%3."/>
      <w:lvlJc w:val="right"/>
      <w:pPr>
        <w:ind w:left="1260" w:hanging="420"/>
      </w:pPr>
    </w:lvl>
    <w:lvl w:ilvl="3" w:tplc="34F89280" w:tentative="1">
      <w:start w:val="1"/>
      <w:numFmt w:val="decimal"/>
      <w:lvlText w:val="%4."/>
      <w:lvlJc w:val="left"/>
      <w:pPr>
        <w:ind w:left="1680" w:hanging="420"/>
      </w:pPr>
    </w:lvl>
    <w:lvl w:ilvl="4" w:tplc="C794EEEE" w:tentative="1">
      <w:start w:val="1"/>
      <w:numFmt w:val="lowerLetter"/>
      <w:lvlText w:val="%5)"/>
      <w:lvlJc w:val="left"/>
      <w:pPr>
        <w:ind w:left="2100" w:hanging="420"/>
      </w:pPr>
    </w:lvl>
    <w:lvl w:ilvl="5" w:tplc="E17E1DD4" w:tentative="1">
      <w:start w:val="1"/>
      <w:numFmt w:val="lowerRoman"/>
      <w:lvlText w:val="%6."/>
      <w:lvlJc w:val="right"/>
      <w:pPr>
        <w:ind w:left="2520" w:hanging="420"/>
      </w:pPr>
    </w:lvl>
    <w:lvl w:ilvl="6" w:tplc="9EC2F51E" w:tentative="1">
      <w:start w:val="1"/>
      <w:numFmt w:val="decimal"/>
      <w:lvlText w:val="%7."/>
      <w:lvlJc w:val="left"/>
      <w:pPr>
        <w:ind w:left="2940" w:hanging="420"/>
      </w:pPr>
    </w:lvl>
    <w:lvl w:ilvl="7" w:tplc="0CD6F24A" w:tentative="1">
      <w:start w:val="1"/>
      <w:numFmt w:val="lowerLetter"/>
      <w:lvlText w:val="%8)"/>
      <w:lvlJc w:val="left"/>
      <w:pPr>
        <w:ind w:left="3360" w:hanging="420"/>
      </w:pPr>
    </w:lvl>
    <w:lvl w:ilvl="8" w:tplc="C98A63C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65241A"/>
    <w:multiLevelType w:val="hybridMultilevel"/>
    <w:tmpl w:val="F9FA81BE"/>
    <w:lvl w:ilvl="0" w:tplc="7D9E85C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ED5C70B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8D50C3E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2EEA352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14AE972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955C7E8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B4ACA3B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688CD6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DECE449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8E"/>
    <w:rsid w:val="00066342"/>
    <w:rsid w:val="00237A1D"/>
    <w:rsid w:val="00243D2F"/>
    <w:rsid w:val="00276F19"/>
    <w:rsid w:val="002B3B54"/>
    <w:rsid w:val="00484B7A"/>
    <w:rsid w:val="007F1170"/>
    <w:rsid w:val="008169CE"/>
    <w:rsid w:val="009A609F"/>
    <w:rsid w:val="00A4342A"/>
    <w:rsid w:val="00A97E85"/>
    <w:rsid w:val="00BF06BB"/>
    <w:rsid w:val="00BF688E"/>
    <w:rsid w:val="00C760B2"/>
    <w:rsid w:val="00E377A6"/>
    <w:rsid w:val="00FA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683BA"/>
  <w15:chartTrackingRefBased/>
  <w15:docId w15:val="{53BE43DF-6350-4CD5-B99D-9622EE5A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B7A"/>
    <w:pPr>
      <w:widowControl w:val="0"/>
      <w:jc w:val="both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484B7A"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  <w:rsid w:val="00484B7A"/>
    <w:rPr>
      <w:sz w:val="24"/>
      <w:szCs w:val="24"/>
      <w:lang w:val="en-GB"/>
    </w:rPr>
  </w:style>
  <w:style w:type="character" w:styleId="a5">
    <w:name w:val="annotation reference"/>
    <w:basedOn w:val="a0"/>
    <w:uiPriority w:val="99"/>
    <w:semiHidden/>
    <w:unhideWhenUsed/>
    <w:rsid w:val="00484B7A"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484B7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84B7A"/>
    <w:rPr>
      <w:sz w:val="18"/>
      <w:szCs w:val="18"/>
      <w:lang w:val="en-GB"/>
    </w:rPr>
  </w:style>
  <w:style w:type="paragraph" w:styleId="a8">
    <w:name w:val="List Paragraph"/>
    <w:basedOn w:val="a"/>
    <w:uiPriority w:val="34"/>
    <w:qFormat/>
    <w:rsid w:val="00A97E85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760B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C76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0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heverge.com/2019/12/26/21037855/teslasuit-glove-vr-haptic-feedback-glove-announce-pricing-release-date-ces-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ltraleap.com/track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 Caesar</dc:creator>
  <cp:lastModifiedBy>郭 Caesar</cp:lastModifiedBy>
  <cp:revision>5</cp:revision>
  <dcterms:created xsi:type="dcterms:W3CDTF">2020-03-04T12:56:00Z</dcterms:created>
  <dcterms:modified xsi:type="dcterms:W3CDTF">2020-04-14T13:18:00Z</dcterms:modified>
</cp:coreProperties>
</file>