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IT-Колледж “Сириус”</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w:t>
        <w:br w:type="textWrapping"/>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t xml:space="preserve">ДОКЛАД</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“Введение в специальность”</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w:t>
      </w:r>
      <w:r w:rsidDel="00000000" w:rsidR="00000000" w:rsidRPr="00000000">
        <w:rPr>
          <w:rFonts w:ascii="Times New Roman" w:cs="Times New Roman" w:eastAsia="Times New Roman" w:hAnsi="Times New Roman"/>
          <w:sz w:val="24"/>
          <w:szCs w:val="24"/>
          <w:rtl w:val="0"/>
        </w:rPr>
        <w:t xml:space="preserve">Информационная безопасность веб-приложений</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br w:type="textWrapping"/>
        <w:t xml:space="preserve">Студент группы</w:t>
      </w:r>
    </w:p>
    <w:p w:rsidR="00000000" w:rsidDel="00000000" w:rsidP="00000000" w:rsidRDefault="00000000" w:rsidRPr="00000000" w14:paraId="0000000E">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1.9.7.2</w:t>
        <w:br w:type="textWrapping"/>
        <w:t xml:space="preserve">Колкарева Даяна Андреевна</w:t>
      </w:r>
    </w:p>
    <w:p w:rsidR="00000000" w:rsidDel="00000000" w:rsidP="00000000" w:rsidRDefault="00000000" w:rsidRPr="00000000" w14:paraId="0000000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Принял:</w:t>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Старший преподаватель</w:t>
        <w:br w:type="textWrapping"/>
        <w:t xml:space="preserve">Тенигин Альберт Андреевич</w:t>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w:t>
      </w:r>
    </w:p>
    <w:p w:rsidR="00000000" w:rsidDel="00000000" w:rsidP="00000000" w:rsidRDefault="00000000" w:rsidRPr="00000000" w14:paraId="00000014">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IT-Колледж “Сириус”</w:t>
        <w:br w:type="textWrapping"/>
        <w:t xml:space="preserve">2022</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6bqgk5qcrar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_6bqgk5qcrarf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lkhqgn7cz9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Что такое информационная безопасность?</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_mlkhqgn7cz9x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a1m55n812d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Что такое веб-приложения.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_pa1m55n812du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b1astubqi9t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Безопасность веб-приложений</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_b1astubqi9tg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ttz3h03v8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Методы взлома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_dttz3h03v8a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n5iqjkfnke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Методы защиты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_gn5iqjkfnke6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o6ys77genfw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Вывод</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_o6ys77genfwn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after="80" w:before="200" w:line="240" w:lineRule="auto"/>
            <w:ind w:lef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mxpfmyh4fu0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Список используемой литературы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_mxpfmyh4fu00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Style w:val="Heading1"/>
        <w:spacing w:line="360" w:lineRule="auto"/>
        <w:jc w:val="both"/>
        <w:rPr>
          <w:rFonts w:ascii="Times New Roman" w:cs="Times New Roman" w:eastAsia="Times New Roman" w:hAnsi="Times New Roman"/>
          <w:sz w:val="32"/>
          <w:szCs w:val="32"/>
        </w:rPr>
      </w:pPr>
      <w:bookmarkStart w:colFirst="0" w:colLast="0" w:name="_6bqgk5qcrarf" w:id="0"/>
      <w:bookmarkEnd w:id="0"/>
      <w:r w:rsidDel="00000000" w:rsidR="00000000" w:rsidRPr="00000000">
        <w:rPr>
          <w:rFonts w:ascii="Times New Roman" w:cs="Times New Roman" w:eastAsia="Times New Roman" w:hAnsi="Times New Roman"/>
          <w:sz w:val="32"/>
          <w:szCs w:val="32"/>
          <w:rtl w:val="0"/>
        </w:rPr>
        <w:t xml:space="preserve">1. Введение:</w:t>
      </w:r>
    </w:p>
    <w:p w:rsidR="00000000" w:rsidDel="00000000" w:rsidP="00000000" w:rsidRDefault="00000000" w:rsidRPr="00000000" w14:paraId="00000045">
      <w:pPr>
        <w:shd w:fill="ffffff" w:val="clea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Информационная безопасность веб-приложений</w:t>
      </w:r>
      <w:r w:rsidDel="00000000" w:rsidR="00000000" w:rsidRPr="00000000">
        <w:rPr>
          <w:rFonts w:ascii="Times New Roman" w:cs="Times New Roman" w:eastAsia="Times New Roman" w:hAnsi="Times New Roman"/>
          <w:sz w:val="28"/>
          <w:szCs w:val="28"/>
          <w:rtl w:val="0"/>
        </w:rPr>
        <w:t xml:space="preserve"> — это защитные меры, при которых злоумышленник не сможет получить доступ к конфиденциальным данным. Не важно, при попытке взлома извне или внутри компании через нелегитимный, несанкционированный доступ. </w:t>
      </w:r>
    </w:p>
    <w:p w:rsidR="00000000" w:rsidDel="00000000" w:rsidP="00000000" w:rsidRDefault="00000000" w:rsidRPr="00000000" w14:paraId="00000046">
      <w:pPr>
        <w:shd w:fill="ffffff" w:val="clea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же вдруг взломщиком окажется человек с определенными привилегиями, то он не сможет воспользоваться конфиденциальными данными, потому что его поведение будет отличаться от “типичного” и расценено как аномалия, следовательно, об этом сразу же будет оповещена служба информационной безопасности.</w:t>
      </w:r>
    </w:p>
    <w:p w:rsidR="00000000" w:rsidDel="00000000" w:rsidP="00000000" w:rsidRDefault="00000000" w:rsidRPr="00000000" w14:paraId="00000047">
      <w:pPr>
        <w:shd w:fill="ffffff" w:val="clea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Веб-приложения становятся привлекательными с финансовой точки зрения не только для их разработчиков, но и также для тех, кто хочет нелегально воспользоваться хранящимися в них данными. Разновидности и количество атак на них растут в геометрической прогрессии.</w:t>
      </w:r>
      <w:r w:rsidDel="00000000" w:rsidR="00000000" w:rsidRPr="00000000">
        <w:rPr>
          <w:rtl w:val="0"/>
        </w:rPr>
      </w:r>
    </w:p>
    <w:p w:rsidR="00000000" w:rsidDel="00000000" w:rsidP="00000000" w:rsidRDefault="00000000" w:rsidRPr="00000000" w14:paraId="00000048">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Понятия информационная безопасность и веб-приложения очень обширны сами по себе и для того, чтобы рассмотреть их вместе, для начала необходимо углубиться в каждый из них отдельно.</w:t>
      </w:r>
    </w:p>
    <w:p w:rsidR="00000000" w:rsidDel="00000000" w:rsidP="00000000" w:rsidRDefault="00000000" w:rsidRPr="00000000" w14:paraId="00000049">
      <w:pPr>
        <w:spacing w:after="20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pStyle w:val="Heading2"/>
        <w:spacing w:after="200" w:before="0" w:line="360" w:lineRule="auto"/>
        <w:jc w:val="both"/>
        <w:rPr>
          <w:rFonts w:ascii="Times New Roman" w:cs="Times New Roman" w:eastAsia="Times New Roman" w:hAnsi="Times New Roman"/>
        </w:rPr>
      </w:pPr>
      <w:bookmarkStart w:colFirst="0" w:colLast="0" w:name="_mlkhqgn7cz9x" w:id="1"/>
      <w:bookmarkEnd w:id="1"/>
      <w:r w:rsidDel="00000000" w:rsidR="00000000" w:rsidRPr="00000000">
        <w:rPr>
          <w:rFonts w:ascii="Times New Roman" w:cs="Times New Roman" w:eastAsia="Times New Roman" w:hAnsi="Times New Roman"/>
          <w:rtl w:val="0"/>
        </w:rPr>
        <w:t xml:space="preserve">A. Что такое информационная безопасность?</w:t>
      </w:r>
    </w:p>
    <w:p w:rsidR="00000000" w:rsidDel="00000000" w:rsidP="00000000" w:rsidRDefault="00000000" w:rsidRPr="00000000" w14:paraId="0000004B">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Информационная безопасность</w:t>
      </w:r>
      <w:r w:rsidDel="00000000" w:rsidR="00000000" w:rsidRPr="00000000">
        <w:rPr>
          <w:rFonts w:ascii="Times New Roman" w:cs="Times New Roman" w:eastAsia="Times New Roman" w:hAnsi="Times New Roman"/>
          <w:sz w:val="28"/>
          <w:szCs w:val="28"/>
          <w:rtl w:val="0"/>
        </w:rPr>
        <w:t xml:space="preserve"> — набор или совокупность способов, применяемых вне зависимости от формы, которую могут принимать данные, и необходимых для предотвращения нелегального, несанкционированного доступа, использования, раскрытия, искажения, изменения, исследования, записи или уничтожения информации. Другими словами, это набор технологий, стандартов и методов, используемых для защиты данных и информационной системы.</w:t>
      </w:r>
    </w:p>
    <w:p w:rsidR="00000000" w:rsidDel="00000000" w:rsidP="00000000" w:rsidRDefault="00000000" w:rsidRPr="00000000" w14:paraId="0000004C">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w:t>
      </w:r>
      <w:r w:rsidDel="00000000" w:rsidR="00000000" w:rsidRPr="00000000">
        <w:rPr>
          <w:rFonts w:ascii="Times New Roman" w:cs="Times New Roman" w:eastAsia="Times New Roman" w:hAnsi="Times New Roman"/>
          <w:b w:val="1"/>
          <w:sz w:val="28"/>
          <w:szCs w:val="28"/>
          <w:rtl w:val="0"/>
        </w:rPr>
        <w:t xml:space="preserve"> цель обеспечения информационной безопасности</w:t>
      </w:r>
      <w:r w:rsidDel="00000000" w:rsidR="00000000" w:rsidRPr="00000000">
        <w:rPr>
          <w:rFonts w:ascii="Times New Roman" w:cs="Times New Roman" w:eastAsia="Times New Roman" w:hAnsi="Times New Roman"/>
          <w:sz w:val="28"/>
          <w:szCs w:val="28"/>
          <w:rtl w:val="0"/>
        </w:rPr>
        <w:t xml:space="preserve"> заключается в том, чтобы защитить данные и систему от любых видов и форм вмешательства, которые могут стать причиной потери или изменения данных. </w:t>
      </w:r>
    </w:p>
    <w:p w:rsidR="00000000" w:rsidDel="00000000" w:rsidP="00000000" w:rsidRDefault="00000000" w:rsidRPr="00000000" w14:paraId="0000004D">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Угрозы информационной безопасности</w:t>
      </w:r>
      <w:r w:rsidDel="00000000" w:rsidR="00000000" w:rsidRPr="00000000">
        <w:rPr>
          <w:rFonts w:ascii="Times New Roman" w:cs="Times New Roman" w:eastAsia="Times New Roman" w:hAnsi="Times New Roman"/>
          <w:sz w:val="28"/>
          <w:szCs w:val="28"/>
          <w:rtl w:val="0"/>
        </w:rPr>
        <w:t xml:space="preserve"> можно разделить на следующие:</w:t>
      </w:r>
    </w:p>
    <w:p w:rsidR="00000000" w:rsidDel="00000000" w:rsidP="00000000" w:rsidRDefault="00000000" w:rsidRPr="00000000" w14:paraId="0000004E">
      <w:pPr>
        <w:numPr>
          <w:ilvl w:val="0"/>
          <w:numId w:val="2"/>
        </w:numPr>
        <w:spacing w:after="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Внутренние</w:t>
      </w:r>
      <w:r w:rsidDel="00000000" w:rsidR="00000000" w:rsidRPr="00000000">
        <w:rPr>
          <w:rFonts w:ascii="Times New Roman" w:cs="Times New Roman" w:eastAsia="Times New Roman" w:hAnsi="Times New Roman"/>
          <w:sz w:val="28"/>
          <w:szCs w:val="28"/>
          <w:rtl w:val="0"/>
        </w:rPr>
        <w:t xml:space="preserve"> (источники угрозы, которые находятся внутри системы).</w:t>
      </w:r>
    </w:p>
    <w:p w:rsidR="00000000" w:rsidDel="00000000" w:rsidP="00000000" w:rsidRDefault="00000000" w:rsidRPr="00000000" w14:paraId="0000004F">
      <w:pPr>
        <w:numPr>
          <w:ilvl w:val="0"/>
          <w:numId w:val="3"/>
        </w:numPr>
        <w:spacing w:after="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Внешние (источники угроз за пределами системы)</w:t>
      </w:r>
    </w:p>
    <w:p w:rsidR="00000000" w:rsidDel="00000000" w:rsidP="00000000" w:rsidRDefault="00000000" w:rsidRPr="00000000" w14:paraId="00000050">
      <w:pPr>
        <w:numPr>
          <w:ilvl w:val="0"/>
          <w:numId w:val="4"/>
        </w:numPr>
        <w:spacing w:after="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Естественные (не зависящие от человека: пожары, наводнения, ураганы, другими словами, природные катаклизмы).</w:t>
      </w:r>
    </w:p>
    <w:p w:rsidR="00000000" w:rsidDel="00000000" w:rsidP="00000000" w:rsidRDefault="00000000" w:rsidRPr="00000000" w14:paraId="00000051">
      <w:pPr>
        <w:numPr>
          <w:ilvl w:val="0"/>
          <w:numId w:val="7"/>
        </w:numPr>
        <w:spacing w:after="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Искусственные (происходящие из-за человека), которые также делятся на </w:t>
      </w:r>
      <w:r w:rsidDel="00000000" w:rsidR="00000000" w:rsidRPr="00000000">
        <w:rPr>
          <w:rFonts w:ascii="Times New Roman" w:cs="Times New Roman" w:eastAsia="Times New Roman" w:hAnsi="Times New Roman"/>
          <w:i w:val="1"/>
          <w:sz w:val="28"/>
          <w:szCs w:val="28"/>
          <w:rtl w:val="0"/>
        </w:rPr>
        <w:t xml:space="preserve">непреднамеренные</w:t>
      </w:r>
      <w:r w:rsidDel="00000000" w:rsidR="00000000" w:rsidRPr="00000000">
        <w:rPr>
          <w:rFonts w:ascii="Times New Roman" w:cs="Times New Roman" w:eastAsia="Times New Roman" w:hAnsi="Times New Roman"/>
          <w:sz w:val="28"/>
          <w:szCs w:val="28"/>
          <w:rtl w:val="0"/>
        </w:rPr>
        <w:t xml:space="preserve"> (совершенные людьми по неосторожности, незнанию, неопытности и т.д.) и </w:t>
      </w:r>
      <w:r w:rsidDel="00000000" w:rsidR="00000000" w:rsidRPr="00000000">
        <w:rPr>
          <w:rFonts w:ascii="Times New Roman" w:cs="Times New Roman" w:eastAsia="Times New Roman" w:hAnsi="Times New Roman"/>
          <w:i w:val="1"/>
          <w:sz w:val="28"/>
          <w:szCs w:val="28"/>
          <w:rtl w:val="0"/>
        </w:rPr>
        <w:t xml:space="preserve">преднамеренные</w:t>
      </w:r>
      <w:r w:rsidDel="00000000" w:rsidR="00000000" w:rsidRPr="00000000">
        <w:rPr>
          <w:rFonts w:ascii="Times New Roman" w:cs="Times New Roman" w:eastAsia="Times New Roman" w:hAnsi="Times New Roman"/>
          <w:sz w:val="28"/>
          <w:szCs w:val="28"/>
          <w:rtl w:val="0"/>
        </w:rPr>
        <w:t xml:space="preserve"> (совершаемые людьми с какой-то целью, специально: хакерские атаки, противоправные действия конкурентов или месть сотрудников).</w:t>
      </w:r>
    </w:p>
    <w:p w:rsidR="00000000" w:rsidDel="00000000" w:rsidP="00000000" w:rsidRDefault="00000000" w:rsidRPr="00000000" w14:paraId="00000052">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Исходя из того, что угрозы по-разному воздействуют на систему, их делят на </w:t>
      </w:r>
      <w:r w:rsidDel="00000000" w:rsidR="00000000" w:rsidRPr="00000000">
        <w:rPr>
          <w:rFonts w:ascii="Times New Roman" w:cs="Times New Roman" w:eastAsia="Times New Roman" w:hAnsi="Times New Roman"/>
          <w:sz w:val="28"/>
          <w:szCs w:val="28"/>
          <w:rtl w:val="0"/>
        </w:rPr>
        <w:t xml:space="preserve">пассивные, то есть не изменяющие</w:t>
      </w:r>
      <w:r w:rsidDel="00000000" w:rsidR="00000000" w:rsidRPr="00000000">
        <w:rPr>
          <w:rFonts w:ascii="Times New Roman" w:cs="Times New Roman" w:eastAsia="Times New Roman" w:hAnsi="Times New Roman"/>
          <w:sz w:val="28"/>
          <w:szCs w:val="28"/>
          <w:rtl w:val="0"/>
        </w:rPr>
        <w:t xml:space="preserve"> структуру и содержание информации, и </w:t>
      </w:r>
      <w:r w:rsidDel="00000000" w:rsidR="00000000" w:rsidRPr="00000000">
        <w:rPr>
          <w:rFonts w:ascii="Times New Roman" w:cs="Times New Roman" w:eastAsia="Times New Roman" w:hAnsi="Times New Roman"/>
          <w:sz w:val="28"/>
          <w:szCs w:val="28"/>
          <w:rtl w:val="0"/>
        </w:rPr>
        <w:t xml:space="preserve">активные, которые </w:t>
      </w:r>
      <w:r w:rsidDel="00000000" w:rsidR="00000000" w:rsidRPr="00000000">
        <w:rPr>
          <w:rFonts w:ascii="Times New Roman" w:cs="Times New Roman" w:eastAsia="Times New Roman" w:hAnsi="Times New Roman"/>
          <w:sz w:val="28"/>
          <w:szCs w:val="28"/>
          <w:rtl w:val="0"/>
        </w:rPr>
        <w:t xml:space="preserve">меняют структуру и содержание системы, например, специальные программы.</w:t>
      </w:r>
    </w:p>
    <w:p w:rsidR="00000000" w:rsidDel="00000000" w:rsidP="00000000" w:rsidRDefault="00000000" w:rsidRPr="00000000" w14:paraId="00000053">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Наиболее опасными являются преднамеренные угрозы, которые все чаще пополняются новыми разновидностями, что связано, в первую очередь, с распространением электронных платежей. </w:t>
      </w:r>
    </w:p>
    <w:p w:rsidR="00000000" w:rsidDel="00000000" w:rsidP="00000000" w:rsidRDefault="00000000" w:rsidRPr="00000000" w14:paraId="00000054">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Злоумышленники не стоят на месте, а ищут новые пути добраться до данных пользователей и компаний.</w:t>
      </w:r>
    </w:p>
    <w:p w:rsidR="00000000" w:rsidDel="00000000" w:rsidP="00000000" w:rsidRDefault="00000000" w:rsidRPr="00000000" w14:paraId="00000055">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обезопасить компанию от потери денежных средств и интеллектуальной собственности, необходимо уделять больше внимания информационной безопасности. Это возможно благодаря средствам защиты информации в лице передовых технологий.</w:t>
      </w:r>
    </w:p>
    <w:p w:rsidR="00000000" w:rsidDel="00000000" w:rsidP="00000000" w:rsidRDefault="00000000" w:rsidRPr="00000000" w14:paraId="00000056">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оптимальной работы систем информационной безопасности предприятия необходимо: ввести контроль, чтобы гарантировать уровень безопасности данных; обеспечить последовательность внутренней и внешней корпоративной информации, а также гарантию предотвращения искажения информации; обеспечить надежный и эффективный доступ к информации уполномоченных лиц, предсказуемость сетевой среды, чтобы можно было получить доступ к информации и данным, когда это необходимо, а также возможность восстановления данных и системы после ее сбоя так, чтобы это не влияло на работу отрицательно. Проще говоря, главными являются три фактора: конфиденциальность, целостность и доступность [1.1].</w:t>
      </w:r>
    </w:p>
    <w:p w:rsidR="00000000" w:rsidDel="00000000" w:rsidP="00000000" w:rsidRDefault="00000000" w:rsidRPr="00000000" w14:paraId="00000057">
      <w:pPr>
        <w:spacing w:after="20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Style w:val="Heading2"/>
        <w:spacing w:line="360" w:lineRule="auto"/>
        <w:jc w:val="both"/>
        <w:rPr>
          <w:rFonts w:ascii="Times New Roman" w:cs="Times New Roman" w:eastAsia="Times New Roman" w:hAnsi="Times New Roman"/>
        </w:rPr>
      </w:pPr>
      <w:bookmarkStart w:colFirst="0" w:colLast="0" w:name="_pa1m55n812du" w:id="2"/>
      <w:bookmarkEnd w:id="2"/>
      <w:r w:rsidDel="00000000" w:rsidR="00000000" w:rsidRPr="00000000">
        <w:rPr>
          <w:rFonts w:ascii="Times New Roman" w:cs="Times New Roman" w:eastAsia="Times New Roman" w:hAnsi="Times New Roman"/>
          <w:rtl w:val="0"/>
        </w:rPr>
        <w:t xml:space="preserve">B. Что такое веб-приложения.</w:t>
      </w:r>
    </w:p>
    <w:p w:rsidR="00000000" w:rsidDel="00000000" w:rsidP="00000000" w:rsidRDefault="00000000" w:rsidRPr="00000000" w14:paraId="0000005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Веб-приложение</w:t>
      </w:r>
      <w:r w:rsidDel="00000000" w:rsidR="00000000" w:rsidRPr="00000000">
        <w:rPr>
          <w:rFonts w:ascii="Times New Roman" w:cs="Times New Roman" w:eastAsia="Times New Roman" w:hAnsi="Times New Roman"/>
          <w:sz w:val="28"/>
          <w:szCs w:val="28"/>
          <w:rtl w:val="0"/>
        </w:rPr>
        <w:t xml:space="preserve"> — это программа, не требующая установки на устройство, так как пользователь получает доступ к нему через интернет. Веб-приложение является интерактивной компьютерной программой, что дает пользователям возможность взаимодействовать с разными элементами: например, отправить заявку на покупку какого-нибудь товара, оставить комментарии, поставить лайк (или дизлайк, если так хочется), написать пост, общаться в чатах и так далее.</w:t>
      </w:r>
    </w:p>
    <w:p w:rsidR="00000000" w:rsidDel="00000000" w:rsidP="00000000" w:rsidRDefault="00000000" w:rsidRPr="00000000" w14:paraId="0000005A">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Существуют различные классификации веб-приложений: в зависимости от их функционала и назначения. </w:t>
      </w:r>
      <w:r w:rsidDel="00000000" w:rsidR="00000000" w:rsidRPr="00000000">
        <w:rPr>
          <w:rFonts w:ascii="Times New Roman" w:cs="Times New Roman" w:eastAsia="Times New Roman" w:hAnsi="Times New Roman"/>
          <w:sz w:val="28"/>
          <w:szCs w:val="28"/>
          <w:rtl w:val="0"/>
        </w:rPr>
        <w:t xml:space="preserve">Выделяют три основных шаблона построения сайтов:</w:t>
      </w:r>
    </w:p>
    <w:p w:rsidR="00000000" w:rsidDel="00000000" w:rsidP="00000000" w:rsidRDefault="00000000" w:rsidRPr="00000000" w14:paraId="0000005B">
      <w:pPr>
        <w:numPr>
          <w:ilvl w:val="0"/>
          <w:numId w:val="8"/>
        </w:numPr>
        <w:spacing w:after="200" w:line="360" w:lineRule="auto"/>
        <w:ind w:left="720" w:hanging="360"/>
        <w:jc w:val="both"/>
        <w:rPr>
          <w:rFonts w:ascii="Montserrat" w:cs="Montserrat" w:eastAsia="Montserrat" w:hAnsi="Montserrat"/>
          <w:sz w:val="28"/>
          <w:szCs w:val="28"/>
        </w:rPr>
      </w:pPr>
      <w:r w:rsidDel="00000000" w:rsidR="00000000" w:rsidRPr="00000000">
        <w:rPr>
          <w:rFonts w:ascii="Times New Roman" w:cs="Times New Roman" w:eastAsia="Times New Roman" w:hAnsi="Times New Roman"/>
          <w:b w:val="1"/>
          <w:sz w:val="28"/>
          <w:szCs w:val="28"/>
          <w:rtl w:val="0"/>
        </w:rPr>
        <w:t xml:space="preserve">MPA</w:t>
      </w:r>
      <w:r w:rsidDel="00000000" w:rsidR="00000000" w:rsidRPr="00000000">
        <w:rPr>
          <w:rFonts w:ascii="Times New Roman" w:cs="Times New Roman" w:eastAsia="Times New Roman" w:hAnsi="Times New Roman"/>
          <w:sz w:val="28"/>
          <w:szCs w:val="28"/>
          <w:rtl w:val="0"/>
        </w:rPr>
        <w:t xml:space="preserve"> (multi-page application): многостраничное приложение, которое отправляет запрос на сервер и полностью обновляет страницу, когда с ней совершается действие;</w:t>
      </w:r>
    </w:p>
    <w:p w:rsidR="00000000" w:rsidDel="00000000" w:rsidP="00000000" w:rsidRDefault="00000000" w:rsidRPr="00000000" w14:paraId="0000005C">
      <w:pPr>
        <w:numPr>
          <w:ilvl w:val="0"/>
          <w:numId w:val="8"/>
        </w:numPr>
        <w:spacing w:after="200" w:line="360" w:lineRule="auto"/>
        <w:ind w:left="720" w:hanging="360"/>
        <w:jc w:val="both"/>
        <w:rPr>
          <w:rFonts w:ascii="Montserrat" w:cs="Montserrat" w:eastAsia="Montserrat" w:hAnsi="Montserrat"/>
          <w:sz w:val="28"/>
          <w:szCs w:val="28"/>
        </w:rPr>
      </w:pPr>
      <w:r w:rsidDel="00000000" w:rsidR="00000000" w:rsidRPr="00000000">
        <w:rPr>
          <w:rFonts w:ascii="Times New Roman" w:cs="Times New Roman" w:eastAsia="Times New Roman" w:hAnsi="Times New Roman"/>
          <w:b w:val="1"/>
          <w:sz w:val="28"/>
          <w:szCs w:val="28"/>
          <w:rtl w:val="0"/>
        </w:rPr>
        <w:t xml:space="preserve">SPA</w:t>
      </w:r>
      <w:r w:rsidDel="00000000" w:rsidR="00000000" w:rsidRPr="00000000">
        <w:rPr>
          <w:rFonts w:ascii="Times New Roman" w:cs="Times New Roman" w:eastAsia="Times New Roman" w:hAnsi="Times New Roman"/>
          <w:sz w:val="28"/>
          <w:szCs w:val="28"/>
          <w:rtl w:val="0"/>
        </w:rPr>
        <w:t xml:space="preserve"> (single-page application): одностраничное приложение, содержащее HTML-страницу, которая динамически обновляется в зависимости от действий пользователя — без полной перезагрузки;</w:t>
      </w:r>
    </w:p>
    <w:p w:rsidR="00000000" w:rsidDel="00000000" w:rsidP="00000000" w:rsidRDefault="00000000" w:rsidRPr="00000000" w14:paraId="0000005D">
      <w:pPr>
        <w:numPr>
          <w:ilvl w:val="0"/>
          <w:numId w:val="8"/>
        </w:numPr>
        <w:spacing w:after="200" w:line="360" w:lineRule="auto"/>
        <w:ind w:left="720" w:hanging="360"/>
        <w:jc w:val="both"/>
        <w:rPr>
          <w:rFonts w:ascii="Montserrat" w:cs="Montserrat" w:eastAsia="Montserrat" w:hAnsi="Montserrat"/>
          <w:sz w:val="28"/>
          <w:szCs w:val="28"/>
        </w:rPr>
      </w:pPr>
      <w:r w:rsidDel="00000000" w:rsidR="00000000" w:rsidRPr="00000000">
        <w:rPr>
          <w:rFonts w:ascii="Times New Roman" w:cs="Times New Roman" w:eastAsia="Times New Roman" w:hAnsi="Times New Roman"/>
          <w:b w:val="1"/>
          <w:sz w:val="28"/>
          <w:szCs w:val="28"/>
          <w:rtl w:val="0"/>
        </w:rPr>
        <w:t xml:space="preserve">PWA</w:t>
      </w:r>
      <w:r w:rsidDel="00000000" w:rsidR="00000000" w:rsidRPr="00000000">
        <w:rPr>
          <w:rFonts w:ascii="Times New Roman" w:cs="Times New Roman" w:eastAsia="Times New Roman" w:hAnsi="Times New Roman"/>
          <w:sz w:val="28"/>
          <w:szCs w:val="28"/>
          <w:rtl w:val="0"/>
        </w:rPr>
        <w:t xml:space="preserve"> (progressive web application): приложение, которое пользователь устанавливает и может использовать в режиме офлайн.</w:t>
      </w:r>
    </w:p>
    <w:p w:rsidR="00000000" w:rsidDel="00000000" w:rsidP="00000000" w:rsidRDefault="00000000" w:rsidRPr="00000000" w14:paraId="0000005E">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Веб-приложения работают по принципу “клиент-сервер”. В данном случае </w:t>
      </w:r>
      <w:r w:rsidDel="00000000" w:rsidR="00000000" w:rsidRPr="00000000">
        <w:rPr>
          <w:rFonts w:ascii="Times New Roman" w:cs="Times New Roman" w:eastAsia="Times New Roman" w:hAnsi="Times New Roman"/>
          <w:sz w:val="28"/>
          <w:szCs w:val="28"/>
          <w:rtl w:val="0"/>
        </w:rPr>
        <w:t xml:space="preserve">клиент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это </w:t>
      </w:r>
      <w:r w:rsidDel="00000000" w:rsidR="00000000" w:rsidRPr="00000000">
        <w:rPr>
          <w:rFonts w:ascii="Times New Roman" w:cs="Times New Roman" w:eastAsia="Times New Roman" w:hAnsi="Times New Roman"/>
          <w:i w:val="1"/>
          <w:sz w:val="28"/>
          <w:szCs w:val="28"/>
          <w:rtl w:val="0"/>
        </w:rPr>
        <w:t xml:space="preserve">браузер</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который</w:t>
      </w:r>
      <w:r w:rsidDel="00000000" w:rsidR="00000000" w:rsidRPr="00000000">
        <w:rPr>
          <w:rFonts w:ascii="Times New Roman" w:cs="Times New Roman" w:eastAsia="Times New Roman" w:hAnsi="Times New Roman"/>
          <w:sz w:val="28"/>
          <w:szCs w:val="28"/>
          <w:rtl w:val="0"/>
        </w:rPr>
        <w:t xml:space="preserve"> связывается с </w:t>
      </w:r>
      <w:r w:rsidDel="00000000" w:rsidR="00000000" w:rsidRPr="00000000">
        <w:rPr>
          <w:rFonts w:ascii="Times New Roman" w:cs="Times New Roman" w:eastAsia="Times New Roman" w:hAnsi="Times New Roman"/>
          <w:i w:val="1"/>
          <w:sz w:val="28"/>
          <w:szCs w:val="28"/>
          <w:rtl w:val="0"/>
        </w:rPr>
        <w:t xml:space="preserve">веб-сервером</w:t>
      </w:r>
      <w:r w:rsidDel="00000000" w:rsidR="00000000" w:rsidRPr="00000000">
        <w:rPr>
          <w:rFonts w:ascii="Times New Roman" w:cs="Times New Roman" w:eastAsia="Times New Roman" w:hAnsi="Times New Roman"/>
          <w:sz w:val="28"/>
          <w:szCs w:val="28"/>
          <w:rtl w:val="0"/>
        </w:rPr>
        <w:t xml:space="preserve">. И после того, как пользователь отправит свой запрос, у него формируется содержание приложения.</w:t>
      </w:r>
    </w:p>
    <w:p w:rsidR="00000000" w:rsidDel="00000000" w:rsidP="00000000" w:rsidRDefault="00000000" w:rsidRPr="00000000" w14:paraId="0000005F">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Принципы работы веб-приложений:</w:t>
      </w:r>
    </w:p>
    <w:p w:rsidR="00000000" w:rsidDel="00000000" w:rsidP="00000000" w:rsidRDefault="00000000" w:rsidRPr="00000000" w14:paraId="00000060">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Статические страницы</w:t>
      </w:r>
      <w:r w:rsidDel="00000000" w:rsidR="00000000" w:rsidRPr="00000000">
        <w:rPr>
          <w:rFonts w:ascii="Times New Roman" w:cs="Times New Roman" w:eastAsia="Times New Roman" w:hAnsi="Times New Roman"/>
          <w:sz w:val="28"/>
          <w:szCs w:val="28"/>
          <w:rtl w:val="0"/>
        </w:rPr>
        <w:t xml:space="preserve">. Пользователь делает запрос в браузере, а веб-сервер обрабатывает его и отправляет в ответ заранее созданную веб-страницу. </w:t>
      </w:r>
    </w:p>
    <w:p w:rsidR="00000000" w:rsidDel="00000000" w:rsidP="00000000" w:rsidRDefault="00000000" w:rsidRPr="00000000" w14:paraId="00000061">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Динамические страницы.</w:t>
      </w:r>
      <w:r w:rsidDel="00000000" w:rsidR="00000000" w:rsidRPr="00000000">
        <w:rPr>
          <w:rFonts w:ascii="Times New Roman" w:cs="Times New Roman" w:eastAsia="Times New Roman" w:hAnsi="Times New Roman"/>
          <w:sz w:val="28"/>
          <w:szCs w:val="28"/>
          <w:rtl w:val="0"/>
        </w:rPr>
        <w:t xml:space="preserve"> Пользователь делает запрос в браузере, но он не отправляется напрямую от веб-сервера браузеру, а сначала направляется на сервер приложения, где считывается код и подбираются данные для формирования страницы, и только потом уже страница отправляется на веб-сервер, а после в браузер (рис.1). </w:t>
      </w:r>
      <w:r w:rsidDel="00000000" w:rsidR="00000000" w:rsidRPr="00000000">
        <w:rPr>
          <w:rFonts w:ascii="Times New Roman" w:cs="Times New Roman" w:eastAsia="Times New Roman" w:hAnsi="Times New Roman"/>
          <w:sz w:val="28"/>
          <w:szCs w:val="28"/>
        </w:rPr>
        <w:drawing>
          <wp:inline distB="114300" distT="114300" distL="114300" distR="114300">
            <wp:extent cx="5291239" cy="301161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91239" cy="301161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рис.1</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pStyle w:val="Heading1"/>
        <w:spacing w:line="360" w:lineRule="auto"/>
        <w:jc w:val="both"/>
        <w:rPr>
          <w:rFonts w:ascii="Times New Roman" w:cs="Times New Roman" w:eastAsia="Times New Roman" w:hAnsi="Times New Roman"/>
          <w:sz w:val="32"/>
          <w:szCs w:val="32"/>
        </w:rPr>
      </w:pPr>
      <w:bookmarkStart w:colFirst="0" w:colLast="0" w:name="_b1astubqi9tg" w:id="3"/>
      <w:bookmarkEnd w:id="3"/>
      <w:r w:rsidDel="00000000" w:rsidR="00000000" w:rsidRPr="00000000">
        <w:rPr>
          <w:rFonts w:ascii="Times New Roman" w:cs="Times New Roman" w:eastAsia="Times New Roman" w:hAnsi="Times New Roman"/>
          <w:sz w:val="32"/>
          <w:szCs w:val="32"/>
          <w:rtl w:val="0"/>
        </w:rPr>
        <w:t xml:space="preserve">2. Безопасность веб-приложений</w:t>
      </w:r>
    </w:p>
    <w:p w:rsidR="00000000" w:rsidDel="00000000" w:rsidP="00000000" w:rsidRDefault="00000000" w:rsidRPr="00000000" w14:paraId="00000064">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11111"/>
          <w:sz w:val="28"/>
          <w:szCs w:val="28"/>
          <w:highlight w:val="white"/>
          <w:rtl w:val="0"/>
        </w:rPr>
        <w:t xml:space="preserve">Вот уже второе десятилетие, веб-приложения по-прежнему являются самой привлекательной мишенью для хакеров. Они были и остаются первоочередной целью при взломе внешнего периметра компании, как в тестах, так и в жизни.</w:t>
      </w:r>
      <w:r w:rsidDel="00000000" w:rsidR="00000000" w:rsidRPr="00000000">
        <w:rPr>
          <w:rtl w:val="0"/>
        </w:rPr>
      </w:r>
    </w:p>
    <w:p w:rsidR="00000000" w:rsidDel="00000000" w:rsidP="00000000" w:rsidRDefault="00000000" w:rsidRPr="00000000" w14:paraId="00000065">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11111"/>
          <w:sz w:val="28"/>
          <w:szCs w:val="28"/>
          <w:highlight w:val="white"/>
          <w:rtl w:val="0"/>
        </w:rPr>
        <w:t xml:space="preserve">Слабая </w:t>
      </w:r>
      <w:r w:rsidDel="00000000" w:rsidR="00000000" w:rsidRPr="00000000">
        <w:rPr>
          <w:rFonts w:ascii="Times New Roman" w:cs="Times New Roman" w:eastAsia="Times New Roman" w:hAnsi="Times New Roman"/>
          <w:color w:val="111111"/>
          <w:sz w:val="28"/>
          <w:szCs w:val="28"/>
          <w:highlight w:val="white"/>
          <w:rtl w:val="0"/>
        </w:rPr>
        <w:t xml:space="preserve">безопасность веб-приложений вызвана множеством факторов: от качества кода и языка разработки, до настроек сервера. Большая проблема еще и то, что безопасность веб-приложений отстранена от общей информационной безопасности. И к сожалению, больше половины ИБ подразделений в российских компаниях даже не подозревают, кто ответствечает за официальный сайт компании, не говоря уже о том, кто занимается обеспечением его безопасности. Поэтому веб-приложения и подвергаются взлому так часто.</w:t>
      </w:r>
      <w:r w:rsidDel="00000000" w:rsidR="00000000" w:rsidRPr="00000000">
        <w:rPr>
          <w:rtl w:val="0"/>
        </w:rPr>
      </w:r>
    </w:p>
    <w:p w:rsidR="00000000" w:rsidDel="00000000" w:rsidP="00000000" w:rsidRDefault="00000000" w:rsidRPr="00000000" w14:paraId="00000066">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Проводимые пентесты - тесты моделирующие атаки - подтверждают эти доводы. Так пентестеры используя уязвимости веб-приложений могли выполнять команды внутри операционной системы.</w:t>
      </w:r>
    </w:p>
    <w:p w:rsidR="00000000" w:rsidDel="00000000" w:rsidP="00000000" w:rsidRDefault="00000000" w:rsidRPr="00000000" w14:paraId="00000067">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Большинство уязвимостей в веб-приложениях находятся в коде, их называют уязвимостями нулевого дня, потому что у разработчиков было 0 дней на исправление. Это все потому, что уязвимости для каждого приложения являются уникальными и никогда не были замечены ранее. Лучшая защита от подобных атак — продуманная система безопасности, заложенная еще на этапе разработки. Разработчики должны понимать как работают различные виды атак и уметь придумывать защиту от них.</w:t>
      </w:r>
    </w:p>
    <w:p w:rsidR="00000000" w:rsidDel="00000000" w:rsidP="00000000" w:rsidRDefault="00000000" w:rsidRPr="00000000" w14:paraId="00000068">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tl w:val="0"/>
        </w:rPr>
      </w:r>
    </w:p>
    <w:p w:rsidR="00000000" w:rsidDel="00000000" w:rsidP="00000000" w:rsidRDefault="00000000" w:rsidRPr="00000000" w14:paraId="00000069">
      <w:pPr>
        <w:pStyle w:val="Heading2"/>
        <w:spacing w:after="200" w:before="0" w:line="360" w:lineRule="auto"/>
        <w:jc w:val="both"/>
        <w:rPr/>
      </w:pPr>
      <w:bookmarkStart w:colFirst="0" w:colLast="0" w:name="_dttz3h03v8a" w:id="4"/>
      <w:bookmarkEnd w:id="4"/>
      <w:r w:rsidDel="00000000" w:rsidR="00000000" w:rsidRPr="00000000">
        <w:rPr>
          <w:rFonts w:ascii="Times New Roman" w:cs="Times New Roman" w:eastAsia="Times New Roman" w:hAnsi="Times New Roman"/>
          <w:rtl w:val="0"/>
        </w:rPr>
        <w:t xml:space="preserve">A. Методы взлома</w:t>
      </w:r>
      <w:r w:rsidDel="00000000" w:rsidR="00000000" w:rsidRPr="00000000">
        <w:rPr>
          <w:rtl w:val="0"/>
        </w:rPr>
      </w:r>
    </w:p>
    <w:p w:rsidR="00000000" w:rsidDel="00000000" w:rsidP="00000000" w:rsidRDefault="00000000" w:rsidRPr="00000000" w14:paraId="0000006A">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Оповещение</w:t>
      </w:r>
      <w:r w:rsidDel="00000000" w:rsidR="00000000" w:rsidRPr="00000000">
        <w:rPr>
          <w:rFonts w:ascii="Times New Roman" w:cs="Times New Roman" w:eastAsia="Times New Roman" w:hAnsi="Times New Roman"/>
          <w:color w:val="111111"/>
          <w:sz w:val="28"/>
          <w:szCs w:val="28"/>
          <w:highlight w:val="white"/>
          <w:rtl w:val="0"/>
        </w:rPr>
        <w:t xml:space="preserve"> разработчиков об обнаруженных уязвимостях является основной целью проекта Open Web Application Security Project (OWASP) - списка самых популярных / часто замеченных уязвимостей. Данный список обновляется раз в три года, последний раз обновлялся в 2021 году.</w:t>
      </w:r>
    </w:p>
    <w:p w:rsidR="00000000" w:rsidDel="00000000" w:rsidP="00000000" w:rsidRDefault="00000000" w:rsidRPr="00000000" w14:paraId="0000006B">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Команда компании IBM выделила самые распространенные виды атак основываясь на отчётах OWASP:</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00" w:before="0" w:line="360" w:lineRule="auto"/>
        <w:jc w:val="both"/>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 Инъекции</w:t>
      </w:r>
      <w:r w:rsidDel="00000000" w:rsidR="00000000" w:rsidRPr="00000000">
        <w:rPr>
          <w:rtl w:val="0"/>
        </w:rPr>
      </w:r>
    </w:p>
    <w:p w:rsidR="00000000" w:rsidDel="00000000" w:rsidP="00000000" w:rsidRDefault="00000000" w:rsidRPr="00000000" w14:paraId="0000006D">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Инъекции позволяют хакерам изменить запрос бэкэнда команды через несанкционированный ввод данных пользователем. Говоря простыми словами SQL инъекция - изменение SQL команды и использование её в произвольных целях.</w:t>
      </w:r>
    </w:p>
    <w:p w:rsidR="00000000" w:rsidDel="00000000" w:rsidP="00000000" w:rsidRDefault="00000000" w:rsidRPr="00000000" w14:paraId="0000006E">
      <w:pPr>
        <w:spacing w:after="200" w:before="0"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b w:val="1"/>
          <w:sz w:val="28"/>
          <w:szCs w:val="28"/>
          <w:highlight w:val="white"/>
          <w:rtl w:val="0"/>
        </w:rPr>
        <w:t xml:space="preserve"> Повреждение аутентификации и управление сеансами</w:t>
      </w:r>
    </w:p>
    <w:p w:rsidR="00000000" w:rsidDel="00000000" w:rsidP="00000000" w:rsidRDefault="00000000" w:rsidRPr="00000000" w14:paraId="0000006F">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Повреждение аутентификации - взлом системы входа на сайт. Может быть произведен как грубым брутфорсом (простым перебором паролей), так и более хитрыми методами. </w:t>
      </w:r>
      <w:r w:rsidDel="00000000" w:rsidR="00000000" w:rsidRPr="00000000">
        <w:rPr>
          <w:rtl w:val="0"/>
        </w:rPr>
      </w:r>
    </w:p>
    <w:p w:rsidR="00000000" w:rsidDel="00000000" w:rsidP="00000000" w:rsidRDefault="00000000" w:rsidRPr="00000000" w14:paraId="00000070">
      <w:pPr>
        <w:spacing w:after="200" w:before="0" w:line="360" w:lineRule="auto"/>
        <w:jc w:val="both"/>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3. </w:t>
      </w:r>
      <w:r w:rsidDel="00000000" w:rsidR="00000000" w:rsidRPr="00000000">
        <w:rPr>
          <w:rFonts w:ascii="Times New Roman" w:cs="Times New Roman" w:eastAsia="Times New Roman" w:hAnsi="Times New Roman"/>
          <w:b w:val="1"/>
          <w:color w:val="111111"/>
          <w:sz w:val="28"/>
          <w:szCs w:val="28"/>
          <w:highlight w:val="white"/>
          <w:rtl w:val="0"/>
        </w:rPr>
        <w:t xml:space="preserve">Межсайтовый скриптинг</w:t>
      </w:r>
    </w:p>
    <w:p w:rsidR="00000000" w:rsidDel="00000000" w:rsidP="00000000" w:rsidRDefault="00000000" w:rsidRPr="00000000" w14:paraId="00000071">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Межсайтовый скриптинг - уязвимость, позволяющая злоумышленникам вставить JavaScript код на страницу. Если вредоносный код выполнился успешно, они могут полностью изменить содержимое сайта, отправить учетные данные пользователей на любой другой сервер и.т.п. </w:t>
      </w:r>
    </w:p>
    <w:p w:rsidR="00000000" w:rsidDel="00000000" w:rsidP="00000000" w:rsidRDefault="00000000" w:rsidRPr="00000000" w14:paraId="00000072">
      <w:pPr>
        <w:spacing w:after="200" w:before="0" w:line="360" w:lineRule="auto"/>
        <w:jc w:val="both"/>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4. </w:t>
      </w:r>
      <w:r w:rsidDel="00000000" w:rsidR="00000000" w:rsidRPr="00000000">
        <w:rPr>
          <w:rFonts w:ascii="Times New Roman" w:cs="Times New Roman" w:eastAsia="Times New Roman" w:hAnsi="Times New Roman"/>
          <w:b w:val="1"/>
          <w:color w:val="111111"/>
          <w:sz w:val="28"/>
          <w:szCs w:val="28"/>
          <w:highlight w:val="white"/>
          <w:rtl w:val="0"/>
        </w:rPr>
        <w:t xml:space="preserve">Незащищенные прямые ссылки на объект</w:t>
      </w:r>
    </w:p>
    <w:p w:rsidR="00000000" w:rsidDel="00000000" w:rsidP="00000000" w:rsidRDefault="00000000" w:rsidRPr="00000000" w14:paraId="00000073">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Изменяя имя файла в ссылке можно получить доступ к базе данных. Так при загрузке файла на сайт можно его взломать.</w:t>
      </w:r>
    </w:p>
    <w:p w:rsidR="00000000" w:rsidDel="00000000" w:rsidP="00000000" w:rsidRDefault="00000000" w:rsidRPr="00000000" w14:paraId="00000074">
      <w:pPr>
        <w:spacing w:after="200" w:before="0" w:line="360" w:lineRule="auto"/>
        <w:jc w:val="both"/>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5. </w:t>
      </w:r>
      <w:r w:rsidDel="00000000" w:rsidR="00000000" w:rsidRPr="00000000">
        <w:rPr>
          <w:rFonts w:ascii="Times New Roman" w:cs="Times New Roman" w:eastAsia="Times New Roman" w:hAnsi="Times New Roman"/>
          <w:b w:val="1"/>
          <w:color w:val="111111"/>
          <w:sz w:val="28"/>
          <w:szCs w:val="28"/>
          <w:highlight w:val="white"/>
          <w:rtl w:val="0"/>
        </w:rPr>
        <w:t xml:space="preserve">Неправильная настройка безопасности</w:t>
      </w:r>
    </w:p>
    <w:p w:rsidR="00000000" w:rsidDel="00000000" w:rsidP="00000000" w:rsidRDefault="00000000" w:rsidRPr="00000000" w14:paraId="00000075">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Просто неверная настройка сервера.</w:t>
      </w:r>
    </w:p>
    <w:p w:rsidR="00000000" w:rsidDel="00000000" w:rsidP="00000000" w:rsidRDefault="00000000" w:rsidRPr="00000000" w14:paraId="00000076">
      <w:pPr>
        <w:spacing w:after="200" w:before="0" w:line="360" w:lineRule="auto"/>
        <w:jc w:val="both"/>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6. </w:t>
      </w:r>
      <w:r w:rsidDel="00000000" w:rsidR="00000000" w:rsidRPr="00000000">
        <w:rPr>
          <w:rFonts w:ascii="Times New Roman" w:cs="Times New Roman" w:eastAsia="Times New Roman" w:hAnsi="Times New Roman"/>
          <w:b w:val="1"/>
          <w:color w:val="111111"/>
          <w:sz w:val="28"/>
          <w:szCs w:val="28"/>
          <w:highlight w:val="white"/>
          <w:rtl w:val="0"/>
        </w:rPr>
        <w:t xml:space="preserve">Чувствительная экспозиция данных</w:t>
      </w:r>
    </w:p>
    <w:p w:rsidR="00000000" w:rsidDel="00000000" w:rsidP="00000000" w:rsidRDefault="00000000" w:rsidRPr="00000000" w14:paraId="00000077">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Отсутствие шифрования данных во время перемещения и в состоянии покоя. Если веб-приложения, которые вы используете не защищают или защищают неправильно личные данные, например, кредитные карты или данные аккаунта, хакеры могут украсть или изменить их.</w:t>
      </w:r>
    </w:p>
    <w:p w:rsidR="00000000" w:rsidDel="00000000" w:rsidP="00000000" w:rsidRDefault="00000000" w:rsidRPr="00000000" w14:paraId="00000078">
      <w:pPr>
        <w:spacing w:after="200" w:before="0" w:line="360" w:lineRule="auto"/>
        <w:jc w:val="both"/>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7. </w:t>
      </w:r>
      <w:r w:rsidDel="00000000" w:rsidR="00000000" w:rsidRPr="00000000">
        <w:rPr>
          <w:rFonts w:ascii="Times New Roman" w:cs="Times New Roman" w:eastAsia="Times New Roman" w:hAnsi="Times New Roman"/>
          <w:b w:val="1"/>
          <w:color w:val="111111"/>
          <w:sz w:val="28"/>
          <w:szCs w:val="28"/>
          <w:highlight w:val="white"/>
          <w:rtl w:val="0"/>
        </w:rPr>
        <w:t xml:space="preserve">Отсутствие функции контроля уровня доступа</w:t>
      </w:r>
    </w:p>
    <w:p w:rsidR="00000000" w:rsidDel="00000000" w:rsidP="00000000" w:rsidRDefault="00000000" w:rsidRPr="00000000" w14:paraId="00000079">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Вместо разделения уровня доступа пользователей (на простых юзеров и администраторов) стоит простая заглушка которая “прячет” информацию для админов.</w:t>
      </w:r>
    </w:p>
    <w:p w:rsidR="00000000" w:rsidDel="00000000" w:rsidP="00000000" w:rsidRDefault="00000000" w:rsidRPr="00000000" w14:paraId="0000007A">
      <w:pPr>
        <w:spacing w:after="200" w:before="0" w:line="360" w:lineRule="auto"/>
        <w:jc w:val="both"/>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8. </w:t>
      </w:r>
      <w:r w:rsidDel="00000000" w:rsidR="00000000" w:rsidRPr="00000000">
        <w:rPr>
          <w:rFonts w:ascii="Times New Roman" w:cs="Times New Roman" w:eastAsia="Times New Roman" w:hAnsi="Times New Roman"/>
          <w:b w:val="1"/>
          <w:color w:val="111111"/>
          <w:sz w:val="28"/>
          <w:szCs w:val="28"/>
          <w:highlight w:val="white"/>
          <w:rtl w:val="0"/>
        </w:rPr>
        <w:t xml:space="preserve">Межсайтовая подделка запроса</w:t>
      </w:r>
    </w:p>
    <w:p w:rsidR="00000000" w:rsidDel="00000000" w:rsidP="00000000" w:rsidRDefault="00000000" w:rsidRPr="00000000" w14:paraId="0000007B">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Эта атака используется в сочетании с социальными проектами. Атака направлена на пользователей, опирается на недостатки HTTP (протокол прикладного уровня передачи данных). Когда юзер заходит на сайт, созданный злоумышленником, от его лица скрытно посылается запрос на другой сервер, осуществляющий вредоносную операцию.</w:t>
      </w:r>
    </w:p>
    <w:p w:rsidR="00000000" w:rsidDel="00000000" w:rsidP="00000000" w:rsidRDefault="00000000" w:rsidRPr="00000000" w14:paraId="0000007C">
      <w:pPr>
        <w:spacing w:after="200" w:before="0" w:line="360" w:lineRule="auto"/>
        <w:jc w:val="both"/>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9. </w:t>
      </w:r>
      <w:r w:rsidDel="00000000" w:rsidR="00000000" w:rsidRPr="00000000">
        <w:rPr>
          <w:rFonts w:ascii="Times New Roman" w:cs="Times New Roman" w:eastAsia="Times New Roman" w:hAnsi="Times New Roman"/>
          <w:b w:val="1"/>
          <w:color w:val="111111"/>
          <w:sz w:val="28"/>
          <w:szCs w:val="28"/>
          <w:highlight w:val="white"/>
          <w:rtl w:val="0"/>
        </w:rPr>
        <w:t xml:space="preserve">Использования компонентов с уже известными уязвимостями</w:t>
      </w:r>
    </w:p>
    <w:p w:rsidR="00000000" w:rsidDel="00000000" w:rsidP="00000000" w:rsidRDefault="00000000" w:rsidRPr="00000000" w14:paraId="0000007D">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Эта уязвимость включает в себя различные приложения, которые продолжают использовать компоненты даже после обнаружения проблемы в них. Злоумышленники с легкостью могут использовать уязвимости устаревших компонентов на приложения, которые их используют, так как эти уязвимости были уже давно общедоступны. Любой скрипт-кидди (начинающий хакер пользующийся инструментами находящимися в общем доступе, не понимающий при этом механизм их действия) может произвести такой взлом.</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00" w:before="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10. </w:t>
      </w:r>
      <w:r w:rsidDel="00000000" w:rsidR="00000000" w:rsidRPr="00000000">
        <w:rPr>
          <w:rFonts w:ascii="Times New Roman" w:cs="Times New Roman" w:eastAsia="Times New Roman" w:hAnsi="Times New Roman"/>
          <w:b w:val="1"/>
          <w:sz w:val="28"/>
          <w:szCs w:val="28"/>
          <w:rtl w:val="0"/>
        </w:rPr>
        <w:t xml:space="preserve">Непроверенный переход и редирект</w:t>
      </w:r>
      <w:r w:rsidDel="00000000" w:rsidR="00000000" w:rsidRPr="00000000">
        <w:rPr>
          <w:rtl w:val="0"/>
        </w:rPr>
      </w:r>
    </w:p>
    <w:p w:rsidR="00000000" w:rsidDel="00000000" w:rsidP="00000000" w:rsidRDefault="00000000" w:rsidRPr="00000000" w14:paraId="0000007F">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Такие уязвимости используются в фишинговых атаках, в которых пользователей хитростью перенаправляют на вредоносный сайт. Хакеры могут управлять URL-ми реального сайта так, чтобы перенаправить жертву на нужную им страницу. [2.1]</w:t>
      </w:r>
    </w:p>
    <w:p w:rsidR="00000000" w:rsidDel="00000000" w:rsidP="00000000" w:rsidRDefault="00000000" w:rsidRPr="00000000" w14:paraId="00000080">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Говоря про уязвимости внутри web-приложений, обычно идет речь о проблемах на уровне кода или результате ошибок в его написании. При этом такие ошибки могут быть легко замечены ранее внутри архитектуры приложения. Обычно разработка архитектуры приложения приводит либо к большому, либо к малому количеству брешей в защите, в зависимости от того как системы защиты сформированы и распределены по коду. </w:t>
      </w:r>
    </w:p>
    <w:p w:rsidR="00000000" w:rsidDel="00000000" w:rsidP="00000000" w:rsidRDefault="00000000" w:rsidRPr="00000000" w14:paraId="00000081">
      <w:pPr>
        <w:spacing w:after="200" w:before="0" w:line="360"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Из-за этого способность находить слабые места в обороне приложения очень полезная техника. Плохо разработанные функции будут первой целью на пути к поиску брешей. [2.3] </w:t>
      </w:r>
    </w:p>
    <w:p w:rsidR="00000000" w:rsidDel="00000000" w:rsidP="00000000" w:rsidRDefault="00000000" w:rsidRPr="00000000" w14:paraId="00000082">
      <w:pPr>
        <w:pStyle w:val="Heading2"/>
        <w:spacing w:after="200" w:before="0" w:line="360" w:lineRule="auto"/>
        <w:jc w:val="both"/>
        <w:rPr>
          <w:rFonts w:ascii="Times New Roman" w:cs="Times New Roman" w:eastAsia="Times New Roman" w:hAnsi="Times New Roman"/>
        </w:rPr>
      </w:pPr>
      <w:bookmarkStart w:colFirst="0" w:colLast="0" w:name="_gn5iqjkfnke6" w:id="5"/>
      <w:bookmarkEnd w:id="5"/>
      <w:r w:rsidDel="00000000" w:rsidR="00000000" w:rsidRPr="00000000">
        <w:rPr>
          <w:rFonts w:ascii="Times New Roman" w:cs="Times New Roman" w:eastAsia="Times New Roman" w:hAnsi="Times New Roman"/>
          <w:rtl w:val="0"/>
        </w:rPr>
        <w:t xml:space="preserve">B. Методы защиты</w:t>
      </w:r>
    </w:p>
    <w:p w:rsidR="00000000" w:rsidDel="00000000" w:rsidP="00000000" w:rsidRDefault="00000000" w:rsidRPr="00000000" w14:paraId="00000083">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Прямой способ защиты приложений</w:t>
      </w:r>
      <w:r w:rsidDel="00000000" w:rsidR="00000000" w:rsidRPr="00000000">
        <w:rPr>
          <w:rFonts w:ascii="Times New Roman" w:cs="Times New Roman" w:eastAsia="Times New Roman" w:hAnsi="Times New Roman"/>
          <w:sz w:val="28"/>
          <w:szCs w:val="28"/>
          <w:rtl w:val="0"/>
        </w:rPr>
        <w:t xml:space="preserve"> — межсетевой экран или брандмауэр. Для большего числа веб-приложений применяется </w:t>
      </w:r>
      <w:r w:rsidDel="00000000" w:rsidR="00000000" w:rsidRPr="00000000">
        <w:rPr>
          <w:rFonts w:ascii="Times New Roman" w:cs="Times New Roman" w:eastAsia="Times New Roman" w:hAnsi="Times New Roman"/>
          <w:b w:val="1"/>
          <w:sz w:val="28"/>
          <w:szCs w:val="28"/>
          <w:rtl w:val="0"/>
        </w:rPr>
        <w:t xml:space="preserve">Web Application Firewall</w:t>
      </w:r>
      <w:r w:rsidDel="00000000" w:rsidR="00000000" w:rsidRPr="00000000">
        <w:rPr>
          <w:rFonts w:ascii="Times New Roman" w:cs="Times New Roman" w:eastAsia="Times New Roman" w:hAnsi="Times New Roman"/>
          <w:sz w:val="28"/>
          <w:szCs w:val="28"/>
          <w:rtl w:val="0"/>
        </w:rPr>
        <w:t xml:space="preserve"> (WAF).</w:t>
      </w:r>
    </w:p>
    <w:p w:rsidR="00000000" w:rsidDel="00000000" w:rsidP="00000000" w:rsidRDefault="00000000" w:rsidRPr="00000000" w14:paraId="00000084">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Можно использовать приложения и фреймворки для автоматического обнаружения брешей в системе (такими пользуются белые хакеры):</w:t>
      </w:r>
    </w:p>
    <w:p w:rsidR="00000000" w:rsidDel="00000000" w:rsidP="00000000" w:rsidRDefault="00000000" w:rsidRPr="00000000" w14:paraId="00000085">
      <w:pPr>
        <w:numPr>
          <w:ilvl w:val="0"/>
          <w:numId w:val="6"/>
        </w:numPr>
        <w:spacing w:after="20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OpenVAS сканирует узлы сети на наличие уязвимостей и позволяет управлять уязвимостями.</w:t>
      </w:r>
    </w:p>
    <w:p w:rsidR="00000000" w:rsidDel="00000000" w:rsidP="00000000" w:rsidRDefault="00000000" w:rsidRPr="00000000" w14:paraId="00000086">
      <w:pPr>
        <w:numPr>
          <w:ilvl w:val="0"/>
          <w:numId w:val="6"/>
        </w:numPr>
        <w:spacing w:after="20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OWASP Xenotix XSS Exploit Framework сканирует ресурс на возможность эксплуатации XSS-уязвимостей.</w:t>
      </w:r>
    </w:p>
    <w:p w:rsidR="00000000" w:rsidDel="00000000" w:rsidP="00000000" w:rsidRDefault="00000000" w:rsidRPr="00000000" w14:paraId="00000087">
      <w:pPr>
        <w:numPr>
          <w:ilvl w:val="0"/>
          <w:numId w:val="6"/>
        </w:numPr>
        <w:spacing w:after="20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Approof от Positive Technologies проверяет конфигурацию веб-приложения, сканирует на наличие уязвимых компонентов и вредоносного кода.</w:t>
      </w:r>
    </w:p>
    <w:p w:rsidR="00000000" w:rsidDel="00000000" w:rsidP="00000000" w:rsidRDefault="00000000" w:rsidRPr="00000000" w14:paraId="00000088">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можно (а на сегодняшний день обязательно) использовать </w:t>
      </w:r>
      <w:r w:rsidDel="00000000" w:rsidR="00000000" w:rsidRPr="00000000">
        <w:rPr>
          <w:rFonts w:ascii="Times New Roman" w:cs="Times New Roman" w:eastAsia="Times New Roman" w:hAnsi="Times New Roman"/>
          <w:b w:val="1"/>
          <w:sz w:val="28"/>
          <w:szCs w:val="28"/>
          <w:rtl w:val="0"/>
        </w:rPr>
        <w:t xml:space="preserve">HTTPS </w:t>
      </w:r>
      <w:r w:rsidDel="00000000" w:rsidR="00000000" w:rsidRPr="00000000">
        <w:rPr>
          <w:rFonts w:ascii="Times New Roman" w:cs="Times New Roman" w:eastAsia="Times New Roman" w:hAnsi="Times New Roman"/>
          <w:sz w:val="28"/>
          <w:szCs w:val="28"/>
          <w:rtl w:val="0"/>
        </w:rPr>
        <w:t xml:space="preserve">(HyperText Transfer Protocol Secure) - расширение к уже упомянутому HTTP для шифрования данных пользователей при их передаче. HTTPS гарантирует целостность и конфиденциальность взаимодействия с сервером.</w:t>
      </w:r>
    </w:p>
    <w:p w:rsidR="00000000" w:rsidDel="00000000" w:rsidP="00000000" w:rsidRDefault="00000000" w:rsidRPr="00000000" w14:paraId="00000089">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Обязательным при обеспечении безопасности является - </w:t>
      </w:r>
      <w:r w:rsidDel="00000000" w:rsidR="00000000" w:rsidRPr="00000000">
        <w:rPr>
          <w:rFonts w:ascii="Times New Roman" w:cs="Times New Roman" w:eastAsia="Times New Roman" w:hAnsi="Times New Roman"/>
          <w:b w:val="1"/>
          <w:sz w:val="28"/>
          <w:szCs w:val="28"/>
          <w:rtl w:val="0"/>
        </w:rPr>
        <w:t xml:space="preserve">обновление ПО. </w:t>
      </w:r>
      <w:r w:rsidDel="00000000" w:rsidR="00000000" w:rsidRPr="00000000">
        <w:rPr>
          <w:rFonts w:ascii="Times New Roman" w:cs="Times New Roman" w:eastAsia="Times New Roman" w:hAnsi="Times New Roman"/>
          <w:sz w:val="28"/>
          <w:szCs w:val="28"/>
          <w:rtl w:val="0"/>
        </w:rPr>
        <w:t xml:space="preserve">Так как с новыми обновлениями всегда приходят правки безопасности. А долго пользоваться одной и той же версией программного обеспечения очень рискованно.</w:t>
      </w:r>
    </w:p>
    <w:p w:rsidR="00000000" w:rsidDel="00000000" w:rsidP="00000000" w:rsidRDefault="00000000" w:rsidRPr="00000000" w14:paraId="0000008A">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Ну и нельзя не упомянуть такие методы как: защита от SQL инъекций, нежелательного редиректа, шифрование паролей, контроль вводимых сообщений и загружаемых файлов, а также распределение прав доступа к тому или иному функционалу. [2.2]</w:t>
      </w:r>
    </w:p>
    <w:p w:rsidR="00000000" w:rsidDel="00000000" w:rsidP="00000000" w:rsidRDefault="00000000" w:rsidRPr="00000000" w14:paraId="0000008B">
      <w:pPr>
        <w:spacing w:after="20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pStyle w:val="Heading1"/>
        <w:spacing w:after="200" w:before="0" w:line="360" w:lineRule="auto"/>
        <w:jc w:val="both"/>
        <w:rPr>
          <w:rFonts w:ascii="Times New Roman" w:cs="Times New Roman" w:eastAsia="Times New Roman" w:hAnsi="Times New Roman"/>
        </w:rPr>
      </w:pPr>
      <w:bookmarkStart w:colFirst="0" w:colLast="0" w:name="_o6ys77genfwn" w:id="6"/>
      <w:bookmarkEnd w:id="6"/>
      <w:r w:rsidDel="00000000" w:rsidR="00000000" w:rsidRPr="00000000">
        <w:rPr>
          <w:rFonts w:ascii="Times New Roman" w:cs="Times New Roman" w:eastAsia="Times New Roman" w:hAnsi="Times New Roman"/>
          <w:rtl w:val="0"/>
        </w:rPr>
        <w:t xml:space="preserve">3. Вывод</w:t>
      </w:r>
    </w:p>
    <w:p w:rsidR="00000000" w:rsidDel="00000000" w:rsidP="00000000" w:rsidRDefault="00000000" w:rsidRPr="00000000" w14:paraId="0000008D">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 основным параметром обеспечения безопасности web-приложения является простая внимательность к деталям. При ответственном подходе к вопросу, своевременном обновлении ПО и регулярном проведении пентестов уровня защиты будет достаточно для отражения большей части атак.</w:t>
      </w:r>
    </w:p>
    <w:p w:rsidR="00000000" w:rsidDel="00000000" w:rsidP="00000000" w:rsidRDefault="00000000" w:rsidRPr="00000000" w14:paraId="0000008E">
      <w:pPr>
        <w:spacing w:after="20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after="20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after="20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after="20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20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20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after="20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20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20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20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pStyle w:val="Heading1"/>
        <w:spacing w:after="200" w:before="0" w:line="360" w:lineRule="auto"/>
        <w:jc w:val="both"/>
        <w:rPr>
          <w:rFonts w:ascii="Times New Roman" w:cs="Times New Roman" w:eastAsia="Times New Roman" w:hAnsi="Times New Roman"/>
        </w:rPr>
      </w:pPr>
      <w:bookmarkStart w:colFirst="0" w:colLast="0" w:name="_mxpfmyh4fu00" w:id="7"/>
      <w:bookmarkEnd w:id="7"/>
      <w:r w:rsidDel="00000000" w:rsidR="00000000" w:rsidRPr="00000000">
        <w:rPr>
          <w:rFonts w:ascii="Times New Roman" w:cs="Times New Roman" w:eastAsia="Times New Roman" w:hAnsi="Times New Roman"/>
          <w:rtl w:val="0"/>
        </w:rPr>
        <w:t xml:space="preserve">4. Список используемой литературы</w:t>
      </w:r>
    </w:p>
    <w:p w:rsidR="00000000" w:rsidDel="00000000" w:rsidP="00000000" w:rsidRDefault="00000000" w:rsidRPr="00000000" w14:paraId="00000099">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Информационная безопасность // pirit URL: </w:t>
      </w:r>
      <w:hyperlink r:id="rId7">
        <w:r w:rsidDel="00000000" w:rsidR="00000000" w:rsidRPr="00000000">
          <w:rPr>
            <w:rFonts w:ascii="Times New Roman" w:cs="Times New Roman" w:eastAsia="Times New Roman" w:hAnsi="Times New Roman"/>
            <w:color w:val="1155cc"/>
            <w:sz w:val="28"/>
            <w:szCs w:val="28"/>
            <w:u w:val="single"/>
            <w:rtl w:val="0"/>
          </w:rPr>
          <w:t xml:space="preserve">https://pirit.biz/reshenija/informacionnaja-bezopasnost</w:t>
        </w:r>
      </w:hyperlink>
      <w:r w:rsidDel="00000000" w:rsidR="00000000" w:rsidRPr="00000000">
        <w:rPr>
          <w:rFonts w:ascii="Times New Roman" w:cs="Times New Roman" w:eastAsia="Times New Roman" w:hAnsi="Times New Roman"/>
          <w:sz w:val="28"/>
          <w:szCs w:val="28"/>
          <w:rtl w:val="0"/>
        </w:rPr>
        <w:t xml:space="preserve"> (дата обращения: 30.10.22).</w:t>
      </w:r>
    </w:p>
    <w:p w:rsidR="00000000" w:rsidDel="00000000" w:rsidP="00000000" w:rsidRDefault="00000000" w:rsidRPr="00000000" w14:paraId="0000009A">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Веб-приложение: что это, виды и преимущества разработки // Azoft URL: </w:t>
      </w:r>
      <w:hyperlink r:id="rId8">
        <w:r w:rsidDel="00000000" w:rsidR="00000000" w:rsidRPr="00000000">
          <w:rPr>
            <w:rFonts w:ascii="Times New Roman" w:cs="Times New Roman" w:eastAsia="Times New Roman" w:hAnsi="Times New Roman"/>
            <w:color w:val="1155cc"/>
            <w:sz w:val="28"/>
            <w:szCs w:val="28"/>
            <w:u w:val="single"/>
            <w:rtl w:val="0"/>
          </w:rPr>
          <w:t xml:space="preserve">https://www.azoft.ru/blog/web-apps/</w:t>
        </w:r>
      </w:hyperlink>
      <w:r w:rsidDel="00000000" w:rsidR="00000000" w:rsidRPr="00000000">
        <w:rPr>
          <w:rFonts w:ascii="Times New Roman" w:cs="Times New Roman" w:eastAsia="Times New Roman" w:hAnsi="Times New Roman"/>
          <w:sz w:val="28"/>
          <w:szCs w:val="28"/>
          <w:rtl w:val="0"/>
        </w:rPr>
        <w:t xml:space="preserve"> (дата обращения: 30.10.22).</w:t>
      </w:r>
    </w:p>
    <w:p w:rsidR="00000000" w:rsidDel="00000000" w:rsidP="00000000" w:rsidRDefault="00000000" w:rsidRPr="00000000" w14:paraId="0000009B">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10 атак на веб-приложения в действии // Хабр URL: </w:t>
      </w:r>
      <w:hyperlink r:id="rId9">
        <w:r w:rsidDel="00000000" w:rsidR="00000000" w:rsidRPr="00000000">
          <w:rPr>
            <w:rFonts w:ascii="Times New Roman" w:cs="Times New Roman" w:eastAsia="Times New Roman" w:hAnsi="Times New Roman"/>
            <w:color w:val="1155cc"/>
            <w:sz w:val="28"/>
            <w:szCs w:val="28"/>
            <w:u w:val="single"/>
            <w:rtl w:val="0"/>
          </w:rPr>
          <w:t xml:space="preserve">https://habr.com/ru/company/ua-hosting/blog/272205/</w:t>
        </w:r>
      </w:hyperlink>
      <w:r w:rsidDel="00000000" w:rsidR="00000000" w:rsidRPr="00000000">
        <w:rPr>
          <w:rFonts w:ascii="Times New Roman" w:cs="Times New Roman" w:eastAsia="Times New Roman" w:hAnsi="Times New Roman"/>
          <w:sz w:val="28"/>
          <w:szCs w:val="28"/>
          <w:rtl w:val="0"/>
        </w:rPr>
        <w:t xml:space="preserve"> (дата обращения: 31.10.22).</w:t>
      </w:r>
    </w:p>
    <w:p w:rsidR="00000000" w:rsidDel="00000000" w:rsidP="00000000" w:rsidRDefault="00000000" w:rsidRPr="00000000" w14:paraId="0000009C">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Как защитить веб-приложение: основные советы, инструменты, полезные ссылки // tproger URL: </w:t>
      </w:r>
      <w:hyperlink r:id="rId10">
        <w:r w:rsidDel="00000000" w:rsidR="00000000" w:rsidRPr="00000000">
          <w:rPr>
            <w:rFonts w:ascii="Times New Roman" w:cs="Times New Roman" w:eastAsia="Times New Roman" w:hAnsi="Times New Roman"/>
            <w:color w:val="1155cc"/>
            <w:sz w:val="28"/>
            <w:szCs w:val="28"/>
            <w:u w:val="single"/>
            <w:rtl w:val="0"/>
          </w:rPr>
          <w:t xml:space="preserve">https://tproger.ru/translations/webapp-security/</w:t>
        </w:r>
      </w:hyperlink>
      <w:r w:rsidDel="00000000" w:rsidR="00000000" w:rsidRPr="00000000">
        <w:rPr>
          <w:rFonts w:ascii="Times New Roman" w:cs="Times New Roman" w:eastAsia="Times New Roman" w:hAnsi="Times New Roman"/>
          <w:sz w:val="28"/>
          <w:szCs w:val="28"/>
          <w:rtl w:val="0"/>
        </w:rPr>
        <w:t xml:space="preserve"> (дата обращения: 1.11.22).</w:t>
      </w:r>
    </w:p>
    <w:p w:rsidR="00000000" w:rsidDel="00000000" w:rsidP="00000000" w:rsidRDefault="00000000" w:rsidRPr="00000000" w14:paraId="0000009D">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Andrew Hoffman Web Application Security. - Gravenstein Highway North, Sebastopol: O’Reilly Media, 2020-06-05. - 331 с. // URL: </w:t>
      </w:r>
      <w:hyperlink r:id="rId11">
        <w:r w:rsidDel="00000000" w:rsidR="00000000" w:rsidRPr="00000000">
          <w:rPr>
            <w:rFonts w:ascii="Times New Roman" w:cs="Times New Roman" w:eastAsia="Times New Roman" w:hAnsi="Times New Roman"/>
            <w:color w:val="1155cc"/>
            <w:sz w:val="28"/>
            <w:szCs w:val="28"/>
            <w:u w:val="single"/>
            <w:rtl w:val="0"/>
          </w:rPr>
          <w:t xml:space="preserve">https://t.me/progbook2/1668</w:t>
        </w:r>
      </w:hyperlink>
      <w:r w:rsidDel="00000000" w:rsidR="00000000" w:rsidRPr="00000000">
        <w:rPr>
          <w:rtl w:val="0"/>
        </w:rPr>
      </w:r>
    </w:p>
    <w:p w:rsidR="00000000" w:rsidDel="00000000" w:rsidP="00000000" w:rsidRDefault="00000000" w:rsidRPr="00000000" w14:paraId="0000009E">
      <w:pPr>
        <w:spacing w:after="20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Дополнительные источники:</w:t>
      </w:r>
    </w:p>
    <w:p w:rsidR="00000000" w:rsidDel="00000000" w:rsidP="00000000" w:rsidRDefault="00000000" w:rsidRPr="00000000" w14:paraId="0000009F">
      <w:pPr>
        <w:numPr>
          <w:ilvl w:val="0"/>
          <w:numId w:val="1"/>
        </w:numPr>
        <w:spacing w:after="20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Хроники пентестера // Хабр URL: </w:t>
      </w:r>
      <w:hyperlink r:id="rId12">
        <w:r w:rsidDel="00000000" w:rsidR="00000000" w:rsidRPr="00000000">
          <w:rPr>
            <w:rFonts w:ascii="Times New Roman" w:cs="Times New Roman" w:eastAsia="Times New Roman" w:hAnsi="Times New Roman"/>
            <w:color w:val="1155cc"/>
            <w:sz w:val="28"/>
            <w:szCs w:val="28"/>
            <w:u w:val="single"/>
            <w:rtl w:val="0"/>
          </w:rPr>
          <w:t xml:space="preserve">https://habr.com/ru/post/128943/</w:t>
        </w:r>
      </w:hyperlink>
      <w:r w:rsidDel="00000000" w:rsidR="00000000" w:rsidRPr="00000000">
        <w:rPr>
          <w:rtl w:val="0"/>
        </w:rPr>
      </w:r>
    </w:p>
    <w:p w:rsidR="00000000" w:rsidDel="00000000" w:rsidP="00000000" w:rsidRDefault="00000000" w:rsidRPr="00000000" w14:paraId="000000A0">
      <w:pPr>
        <w:numPr>
          <w:ilvl w:val="0"/>
          <w:numId w:val="1"/>
        </w:numPr>
        <w:spacing w:after="20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веб-приложений // Хабр URL: </w:t>
      </w:r>
      <w:hyperlink r:id="rId13">
        <w:r w:rsidDel="00000000" w:rsidR="00000000" w:rsidRPr="00000000">
          <w:rPr>
            <w:rFonts w:ascii="Times New Roman" w:cs="Times New Roman" w:eastAsia="Times New Roman" w:hAnsi="Times New Roman"/>
            <w:color w:val="1155cc"/>
            <w:sz w:val="28"/>
            <w:szCs w:val="28"/>
            <w:u w:val="single"/>
            <w:rtl w:val="0"/>
          </w:rPr>
          <w:t xml:space="preserve">https://habr.com/ru/amp/post/654783/</w:t>
        </w:r>
      </w:hyperlink>
      <w:r w:rsidDel="00000000" w:rsidR="00000000" w:rsidRPr="00000000">
        <w:rPr>
          <w:rtl w:val="0"/>
        </w:rPr>
      </w:r>
    </w:p>
    <w:p w:rsidR="00000000" w:rsidDel="00000000" w:rsidP="00000000" w:rsidRDefault="00000000" w:rsidRPr="00000000" w14:paraId="000000A1">
      <w:pPr>
        <w:numPr>
          <w:ilvl w:val="0"/>
          <w:numId w:val="1"/>
        </w:numPr>
        <w:spacing w:after="20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11111"/>
          <w:sz w:val="28"/>
          <w:szCs w:val="28"/>
          <w:rtl w:val="0"/>
        </w:rPr>
        <w:t xml:space="preserve">Информационная безопасность web-приложений - современные решения // gardatech URL: </w:t>
      </w:r>
      <w:hyperlink r:id="rId14">
        <w:r w:rsidDel="00000000" w:rsidR="00000000" w:rsidRPr="00000000">
          <w:rPr>
            <w:rFonts w:ascii="Times New Roman" w:cs="Times New Roman" w:eastAsia="Times New Roman" w:hAnsi="Times New Roman"/>
            <w:color w:val="1155cc"/>
            <w:sz w:val="28"/>
            <w:szCs w:val="28"/>
            <w:u w:val="single"/>
            <w:rtl w:val="0"/>
          </w:rPr>
          <w:t xml:space="preserve">https://gardatech.ru/articles/smi/informatsionnaya-bezopasnost-web-prilozheniy-sovremennye-resheniya</w:t>
        </w:r>
      </w:hyperlink>
      <w:r w:rsidDel="00000000" w:rsidR="00000000" w:rsidRPr="00000000">
        <w:rPr>
          <w:rFonts w:ascii="Times New Roman" w:cs="Times New Roman" w:eastAsia="Times New Roman" w:hAnsi="Times New Roman"/>
          <w:color w:val="111111"/>
          <w:sz w:val="28"/>
          <w:szCs w:val="28"/>
          <w:rtl w:val="0"/>
        </w:rPr>
        <w:t xml:space="preserve">/</w:t>
      </w:r>
      <w:r w:rsidDel="00000000" w:rsidR="00000000" w:rsidRPr="00000000">
        <w:rPr>
          <w:rtl w:val="0"/>
        </w:rPr>
      </w:r>
    </w:p>
    <w:p w:rsidR="00000000" w:rsidDel="00000000" w:rsidP="00000000" w:rsidRDefault="00000000" w:rsidRPr="00000000" w14:paraId="000000A2">
      <w:pPr>
        <w:numPr>
          <w:ilvl w:val="0"/>
          <w:numId w:val="1"/>
        </w:numPr>
        <w:spacing w:after="200" w:before="0" w:line="360" w:lineRule="auto"/>
        <w:ind w:left="720" w:hanging="360"/>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рис.1: </w:t>
      </w:r>
      <w:hyperlink r:id="rId15">
        <w:r w:rsidDel="00000000" w:rsidR="00000000" w:rsidRPr="00000000">
          <w:rPr>
            <w:rFonts w:ascii="Times New Roman" w:cs="Times New Roman" w:eastAsia="Times New Roman" w:hAnsi="Times New Roman"/>
            <w:color w:val="1155cc"/>
            <w:sz w:val="28"/>
            <w:szCs w:val="28"/>
            <w:highlight w:val="white"/>
            <w:u w:val="single"/>
            <w:rtl w:val="0"/>
          </w:rPr>
          <w:t xml:space="preserve">https://www.azoft.ru/wp-content/uploads/2021/09/1.jpg</w:t>
        </w:r>
      </w:hyperlink>
      <w:r w:rsidDel="00000000" w:rsidR="00000000" w:rsidRPr="00000000">
        <w:rPr>
          <w:rtl w:val="0"/>
        </w:rPr>
      </w:r>
    </w:p>
    <w:sectPr>
      <w:footerReference r:id="rId16" w:type="default"/>
      <w:footerReference r:id="rId1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me/progbook2/1668" TargetMode="External"/><Relationship Id="rId10" Type="http://schemas.openxmlformats.org/officeDocument/2006/relationships/hyperlink" Target="https://tproger.ru/translations/webapp-security/" TargetMode="External"/><Relationship Id="rId13" Type="http://schemas.openxmlformats.org/officeDocument/2006/relationships/hyperlink" Target="https://habr.com/ru/amp/post/654783/" TargetMode="External"/><Relationship Id="rId12" Type="http://schemas.openxmlformats.org/officeDocument/2006/relationships/hyperlink" Target="https://habr.com/ru/post/1289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br.com/ru/company/ua-hosting/blog/272205/" TargetMode="External"/><Relationship Id="rId15" Type="http://schemas.openxmlformats.org/officeDocument/2006/relationships/hyperlink" Target="https://www.azoft.ru/wp-content/uploads/2021/09/1.jpg" TargetMode="External"/><Relationship Id="rId14" Type="http://schemas.openxmlformats.org/officeDocument/2006/relationships/hyperlink" Target="https://gardatech.ru/articles/smi/informatsionnaya-bezopasnost-web-prilozheniy-sovremennye-resheniya/"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pirit.biz/reshenija/informacionnaja-bezopasnost" TargetMode="External"/><Relationship Id="rId8" Type="http://schemas.openxmlformats.org/officeDocument/2006/relationships/hyperlink" Target="https://www.azoft.ru/blog/web-ap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